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2E" w:rsidRDefault="00BD2C1B" w:rsidP="003113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2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EDD" w:rsidRPr="0031138F">
        <w:rPr>
          <w:rFonts w:ascii="Times New Roman" w:hAnsi="Times New Roman" w:cs="Times New Roman"/>
          <w:b/>
          <w:sz w:val="28"/>
          <w:szCs w:val="28"/>
        </w:rPr>
        <w:t xml:space="preserve">  Владимир Иванович Даль и его словарь </w:t>
      </w:r>
    </w:p>
    <w:p w:rsidR="00BD2C1B" w:rsidRPr="0031138F" w:rsidRDefault="00BD2C1B" w:rsidP="003113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76475" cy="3701624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701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38F" w:rsidRPr="0031138F" w:rsidRDefault="0031138F" w:rsidP="0031138F">
      <w:pPr>
        <w:spacing w:line="360" w:lineRule="auto"/>
        <w:ind w:left="4395"/>
        <w:rPr>
          <w:rFonts w:ascii="Times New Roman" w:hAnsi="Times New Roman" w:cs="Times New Roman"/>
          <w:i/>
          <w:sz w:val="28"/>
          <w:szCs w:val="28"/>
        </w:rPr>
      </w:pPr>
      <w:r w:rsidRPr="0031138F">
        <w:rPr>
          <w:rFonts w:ascii="Times New Roman" w:hAnsi="Times New Roman" w:cs="Times New Roman"/>
          <w:i/>
          <w:sz w:val="28"/>
          <w:szCs w:val="28"/>
        </w:rPr>
        <w:t>«Каждая его строчка меня учит и вразумляет</w:t>
      </w:r>
      <w:proofErr w:type="gramStart"/>
      <w:r w:rsidRPr="0031138F">
        <w:rPr>
          <w:rFonts w:ascii="Times New Roman" w:hAnsi="Times New Roman" w:cs="Times New Roman"/>
          <w:i/>
          <w:sz w:val="28"/>
          <w:szCs w:val="28"/>
        </w:rPr>
        <w:t>»(</w:t>
      </w:r>
      <w:proofErr w:type="gramEnd"/>
      <w:r w:rsidRPr="0031138F">
        <w:rPr>
          <w:rFonts w:ascii="Times New Roman" w:hAnsi="Times New Roman" w:cs="Times New Roman"/>
          <w:i/>
          <w:sz w:val="28"/>
          <w:szCs w:val="28"/>
        </w:rPr>
        <w:t>Н.В. Гоголь)</w:t>
      </w:r>
    </w:p>
    <w:p w:rsidR="0031138F" w:rsidRPr="0031138F" w:rsidRDefault="0031138F" w:rsidP="0031138F">
      <w:pPr>
        <w:spacing w:line="360" w:lineRule="auto"/>
        <w:ind w:left="4395"/>
        <w:rPr>
          <w:rFonts w:ascii="Times New Roman" w:hAnsi="Times New Roman" w:cs="Times New Roman"/>
          <w:i/>
          <w:sz w:val="28"/>
          <w:szCs w:val="28"/>
        </w:rPr>
      </w:pPr>
      <w:r w:rsidRPr="0031138F">
        <w:rPr>
          <w:rFonts w:ascii="Times New Roman" w:hAnsi="Times New Roman" w:cs="Times New Roman"/>
          <w:i/>
          <w:sz w:val="28"/>
          <w:szCs w:val="28"/>
        </w:rPr>
        <w:t>«Даль – демократ, он глубоко чувствует свою связь с народом, у него можно было учиться многому….»(М.Горький)</w:t>
      </w:r>
    </w:p>
    <w:p w:rsidR="003C5EDD" w:rsidRPr="0031138F" w:rsidRDefault="003C5EDD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sz w:val="28"/>
          <w:szCs w:val="28"/>
        </w:rPr>
        <w:t xml:space="preserve">      В.И. Даль был человеком необыкновенным.  Морской врач, путешественник- этнограф, писатель, он колесил по России, изучал ремесла и все время  чутко  прислушивался к речи разных людей, узнавал множество удивительных русских слов и пословиц, которые прежде не были ему известны. Даже на войне он не забывал о своем занятии. В.И. Даль собрал большое количество слов. Но пока они прятались у него в тетрадках, бесценное сокровище принадлежало ему одному. А чтобы отдать это сокровище всем, сберечь для всех язык народа, Даль издал « Толковый словарь живого великорусского языка», включающий 200 тыс. слов. Больше </w:t>
      </w:r>
      <w:r w:rsidRPr="0031138F">
        <w:rPr>
          <w:rFonts w:ascii="Times New Roman" w:hAnsi="Times New Roman" w:cs="Times New Roman"/>
          <w:sz w:val="28"/>
          <w:szCs w:val="28"/>
        </w:rPr>
        <w:lastRenderedPageBreak/>
        <w:t xml:space="preserve">ста лет словарь Даля удивляет и восхищает читателей, радует точными, яркими народными словами, мудрыми и веселыми пословицами. </w:t>
      </w:r>
    </w:p>
    <w:p w:rsidR="003C5EDD" w:rsidRPr="0031138F" w:rsidRDefault="003C5EDD" w:rsidP="00311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38F">
        <w:rPr>
          <w:rFonts w:ascii="Times New Roman" w:hAnsi="Times New Roman" w:cs="Times New Roman"/>
          <w:b/>
          <w:sz w:val="28"/>
          <w:szCs w:val="28"/>
        </w:rPr>
        <w:t xml:space="preserve">1 чтец: « Словарь» </w:t>
      </w:r>
    </w:p>
    <w:p w:rsidR="003C5EDD" w:rsidRPr="0031138F" w:rsidRDefault="003C5EDD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sz w:val="28"/>
          <w:szCs w:val="28"/>
        </w:rPr>
        <w:t xml:space="preserve">                 Усердней с каждым днем  гляжу в словарь.</w:t>
      </w:r>
    </w:p>
    <w:p w:rsidR="003C5EDD" w:rsidRPr="0031138F" w:rsidRDefault="00143EF1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sz w:val="28"/>
          <w:szCs w:val="28"/>
        </w:rPr>
        <w:t xml:space="preserve">                 В е</w:t>
      </w:r>
      <w:r w:rsidR="003C5EDD" w:rsidRPr="0031138F">
        <w:rPr>
          <w:rFonts w:ascii="Times New Roman" w:hAnsi="Times New Roman" w:cs="Times New Roman"/>
          <w:sz w:val="28"/>
          <w:szCs w:val="28"/>
        </w:rPr>
        <w:t>го столбцах</w:t>
      </w:r>
      <w:r w:rsidRPr="0031138F">
        <w:rPr>
          <w:rFonts w:ascii="Times New Roman" w:hAnsi="Times New Roman" w:cs="Times New Roman"/>
          <w:sz w:val="28"/>
          <w:szCs w:val="28"/>
        </w:rPr>
        <w:t xml:space="preserve"> мерцают искры чувства.</w:t>
      </w:r>
    </w:p>
    <w:p w:rsidR="00143EF1" w:rsidRPr="0031138F" w:rsidRDefault="00143EF1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sz w:val="28"/>
          <w:szCs w:val="28"/>
        </w:rPr>
        <w:t xml:space="preserve">                 В подвалы слов не раз сойдет искусство,</w:t>
      </w:r>
    </w:p>
    <w:p w:rsidR="00143EF1" w:rsidRPr="0031138F" w:rsidRDefault="00143EF1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sz w:val="28"/>
          <w:szCs w:val="28"/>
        </w:rPr>
        <w:t xml:space="preserve">                 Держа в руке свой потайной фонарь.</w:t>
      </w:r>
    </w:p>
    <w:p w:rsidR="00143EF1" w:rsidRPr="0031138F" w:rsidRDefault="00143EF1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EF1" w:rsidRPr="0031138F" w:rsidRDefault="00143EF1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sz w:val="28"/>
          <w:szCs w:val="28"/>
        </w:rPr>
        <w:t xml:space="preserve">                На всех словах – события печать,</w:t>
      </w:r>
    </w:p>
    <w:p w:rsidR="00143EF1" w:rsidRPr="0031138F" w:rsidRDefault="00143EF1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sz w:val="28"/>
          <w:szCs w:val="28"/>
        </w:rPr>
        <w:t xml:space="preserve">                Они дались не даром человеку.</w:t>
      </w:r>
    </w:p>
    <w:p w:rsidR="00143EF1" w:rsidRPr="0031138F" w:rsidRDefault="00143EF1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sz w:val="28"/>
          <w:szCs w:val="28"/>
        </w:rPr>
        <w:t xml:space="preserve">                Читаю: « Век .От века. Вековать.</w:t>
      </w:r>
    </w:p>
    <w:p w:rsidR="00143EF1" w:rsidRPr="0031138F" w:rsidRDefault="00143EF1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sz w:val="28"/>
          <w:szCs w:val="28"/>
        </w:rPr>
        <w:t xml:space="preserve">                 Век доживать. Бог сыну не дал веку. </w:t>
      </w:r>
    </w:p>
    <w:p w:rsidR="00143EF1" w:rsidRPr="0031138F" w:rsidRDefault="00143EF1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EF1" w:rsidRPr="0031138F" w:rsidRDefault="00143EF1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sz w:val="28"/>
          <w:szCs w:val="28"/>
        </w:rPr>
        <w:t xml:space="preserve">                 Век заедать, век заживать чужой».</w:t>
      </w:r>
    </w:p>
    <w:p w:rsidR="00143EF1" w:rsidRPr="0031138F" w:rsidRDefault="00143EF1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sz w:val="28"/>
          <w:szCs w:val="28"/>
        </w:rPr>
        <w:t xml:space="preserve">                 В словах звучат укор, и гнев, и совесть. </w:t>
      </w:r>
    </w:p>
    <w:p w:rsidR="00143EF1" w:rsidRPr="0031138F" w:rsidRDefault="00143EF1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sz w:val="28"/>
          <w:szCs w:val="28"/>
        </w:rPr>
        <w:t xml:space="preserve">                 Нет , не словарь лежит передо мной,</w:t>
      </w:r>
    </w:p>
    <w:p w:rsidR="00143EF1" w:rsidRPr="0031138F" w:rsidRDefault="00143EF1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sz w:val="28"/>
          <w:szCs w:val="28"/>
        </w:rPr>
        <w:t xml:space="preserve">                А древняя рассыпанная повесть. </w:t>
      </w:r>
    </w:p>
    <w:p w:rsidR="00C71303" w:rsidRPr="0031138F" w:rsidRDefault="00143EF1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143EF1" w:rsidRPr="0031138F" w:rsidRDefault="00143EF1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sz w:val="28"/>
          <w:szCs w:val="28"/>
        </w:rPr>
        <w:t xml:space="preserve">Это стихотворение написал С.Я .Маршак. Но  о каком таком расчудесном словаре он говорит? Кто его составил? И можем ли мы с вами заглянуть в его тайники? </w:t>
      </w:r>
    </w:p>
    <w:p w:rsidR="00FC68D6" w:rsidRPr="0031138F" w:rsidRDefault="00143EF1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143EF1" w:rsidRPr="0031138F" w:rsidRDefault="00143EF1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sz w:val="28"/>
          <w:szCs w:val="28"/>
        </w:rPr>
        <w:lastRenderedPageBreak/>
        <w:t xml:space="preserve">Вот он перед нами! ( показывает словарь) Четыре объемистых тома, более 200 тяс. Слов.  « Толковый словарь живого великорусского языка» В.И. Даля! Потому живого, что Даль поселяет  в своем словаре не только книжные , но и житейские речения всех  шестидесяти губерний тогдашней России, речений, связанных с трудом, бытом, горем и праздниками тысяч русских людей. </w:t>
      </w:r>
    </w:p>
    <w:p w:rsidR="00FC68D6" w:rsidRPr="0031138F" w:rsidRDefault="00143EF1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143EF1" w:rsidRPr="0031138F" w:rsidRDefault="00143EF1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sz w:val="28"/>
          <w:szCs w:val="28"/>
        </w:rPr>
        <w:t>Даль прожил 71 год из них более пятидесяти от</w:t>
      </w:r>
      <w:r w:rsidR="00153377" w:rsidRPr="0031138F">
        <w:rPr>
          <w:rFonts w:ascii="Times New Roman" w:hAnsi="Times New Roman" w:cs="Times New Roman"/>
          <w:sz w:val="28"/>
          <w:szCs w:val="28"/>
        </w:rPr>
        <w:t>дано родному языку. Жизнь его  была не</w:t>
      </w:r>
      <w:r w:rsidRPr="0031138F">
        <w:rPr>
          <w:rFonts w:ascii="Times New Roman" w:hAnsi="Times New Roman" w:cs="Times New Roman"/>
          <w:sz w:val="28"/>
          <w:szCs w:val="28"/>
        </w:rPr>
        <w:t xml:space="preserve">спокойной </w:t>
      </w:r>
      <w:r w:rsidR="00153377" w:rsidRPr="0031138F">
        <w:rPr>
          <w:rFonts w:ascii="Times New Roman" w:hAnsi="Times New Roman" w:cs="Times New Roman"/>
          <w:sz w:val="28"/>
          <w:szCs w:val="28"/>
        </w:rPr>
        <w:t>: он был и моряком, и врачом, и чиновником. Участвовал в двух воинах, был писателем, естествоиспытателем, этнографом. Он исколесил русскую землю вдоль и поперек. Как Пушкин, « то в коляске, то верхом, то в кибитке, то  в карете, то в телеге, то пешком». Но где бы он ни был, чем бы он не занимался, дело его жизни- собирание слов- всегда было с ним. Столица и заштатные городишки, села, деревни, посады, постоялые дворы, трактиры…  И встречи, встречи, встречи:  с чиновниками, купцами, лошадиными барышниками, пахарями. Встречи с ядреным русским словом, поговорками, прибаутками.</w:t>
      </w:r>
    </w:p>
    <w:p w:rsidR="00153377" w:rsidRPr="0031138F" w:rsidRDefault="00153377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sz w:val="28"/>
          <w:szCs w:val="28"/>
        </w:rPr>
        <w:t>Даль окончил морской корпус в Петербурге. Произвели Даля в мичманы и назначили в Николаев. Но вскоре он понял, что флотская служба не для него.  Однако еще несколько лет пришлось ему служить в</w:t>
      </w:r>
      <w:r w:rsidR="00301F17" w:rsidRPr="0031138F">
        <w:rPr>
          <w:rFonts w:ascii="Times New Roman" w:hAnsi="Times New Roman" w:cs="Times New Roman"/>
          <w:sz w:val="28"/>
          <w:szCs w:val="28"/>
        </w:rPr>
        <w:t xml:space="preserve"> Николаевском, потом в Кронштадт</w:t>
      </w:r>
      <w:r w:rsidRPr="0031138F">
        <w:rPr>
          <w:rFonts w:ascii="Times New Roman" w:hAnsi="Times New Roman" w:cs="Times New Roman"/>
          <w:sz w:val="28"/>
          <w:szCs w:val="28"/>
        </w:rPr>
        <w:t>ском портах</w:t>
      </w:r>
      <w:r w:rsidR="00301F17" w:rsidRPr="0031138F">
        <w:rPr>
          <w:rFonts w:ascii="Times New Roman" w:hAnsi="Times New Roman" w:cs="Times New Roman"/>
          <w:sz w:val="28"/>
          <w:szCs w:val="28"/>
        </w:rPr>
        <w:t xml:space="preserve">. Полное отлучение от моря пришло в 1826 г. « Уволен от службы в чине лейтенанта». </w:t>
      </w:r>
    </w:p>
    <w:p w:rsidR="00FC68D6" w:rsidRPr="0031138F" w:rsidRDefault="00301F17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301F17" w:rsidRPr="0031138F" w:rsidRDefault="00301F17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sz w:val="28"/>
          <w:szCs w:val="28"/>
        </w:rPr>
        <w:t xml:space="preserve">Жизнь нужно было строить наново. Он поступает в  Дерптский университет. Изучает медицину. А тут война с Турцией. На полях сражений до зарезу нужны лекари. И вот Даль-  «ординатор подвижного госпиталя главной квартиры»  </w:t>
      </w:r>
    </w:p>
    <w:p w:rsidR="00301F17" w:rsidRPr="0031138F" w:rsidRDefault="00301F17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sz w:val="28"/>
          <w:szCs w:val="28"/>
        </w:rPr>
        <w:t xml:space="preserve">Трудна походная жизнь. Рвутся гранаты. Щелкают кремневые ружья. И в ненастье,  и в ведро шагают по горным дорогам солдаты, русские мужики: </w:t>
      </w:r>
      <w:r w:rsidRPr="0031138F">
        <w:rPr>
          <w:rFonts w:ascii="Times New Roman" w:hAnsi="Times New Roman" w:cs="Times New Roman"/>
          <w:sz w:val="28"/>
          <w:szCs w:val="28"/>
        </w:rPr>
        <w:lastRenderedPageBreak/>
        <w:t>тверские, воронежские, псковские, новгородские, курские, орловские… и смерть шагает рядом…</w:t>
      </w:r>
    </w:p>
    <w:p w:rsidR="00301F17" w:rsidRPr="0031138F" w:rsidRDefault="00301F17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sz w:val="28"/>
          <w:szCs w:val="28"/>
        </w:rPr>
        <w:t>Доктор В.И.Даль зашивает раны, собственноручно готовит лекарства и слушает, слушает, слушает…</w:t>
      </w:r>
    </w:p>
    <w:p w:rsidR="00301F17" w:rsidRPr="0031138F" w:rsidRDefault="00301F17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sz w:val="28"/>
          <w:szCs w:val="28"/>
        </w:rPr>
        <w:t>А госпиталь стонет, гомонит, бранится, борет  лихорадку соленой шуткой.</w:t>
      </w:r>
    </w:p>
    <w:p w:rsidR="00FC68D6" w:rsidRPr="0031138F" w:rsidRDefault="00301F17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b/>
          <w:sz w:val="28"/>
          <w:szCs w:val="28"/>
        </w:rPr>
        <w:t>3 ведущий</w:t>
      </w:r>
      <w:r w:rsidRPr="003113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2815" w:rsidRPr="0031138F" w:rsidRDefault="00301F17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sz w:val="28"/>
          <w:szCs w:val="28"/>
        </w:rPr>
        <w:t>А бывало, наверное, и так: в полумраке мечутся на соломенных матрацах тяжело раненные .  А те</w:t>
      </w:r>
      <w:r w:rsidR="005E2815" w:rsidRPr="0031138F">
        <w:rPr>
          <w:rFonts w:ascii="Times New Roman" w:hAnsi="Times New Roman" w:cs="Times New Roman"/>
          <w:sz w:val="28"/>
          <w:szCs w:val="28"/>
        </w:rPr>
        <w:t xml:space="preserve">, у кого дело на поправку пошло, сгрудились у огонька и толкуют о солдатском житье-бытье. Подходит доктор. Беседа не смолкает. Владимир Иванович свой, душевный человек. А душевный человек уже карандаш навострил: « Солдатская доля- веселое горе». У Даля даже жилка на лбу забилась. Слов  тут  с гулькин нос, а правды на семь верст. </w:t>
      </w:r>
    </w:p>
    <w:p w:rsidR="00301F17" w:rsidRPr="0031138F" w:rsidRDefault="005E2815" w:rsidP="00311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38F">
        <w:rPr>
          <w:rFonts w:ascii="Times New Roman" w:hAnsi="Times New Roman" w:cs="Times New Roman"/>
          <w:b/>
          <w:sz w:val="28"/>
          <w:szCs w:val="28"/>
        </w:rPr>
        <w:t xml:space="preserve">(На сцену выходят 4 чтеца) </w:t>
      </w:r>
    </w:p>
    <w:p w:rsidR="005E2815" w:rsidRPr="0031138F" w:rsidRDefault="005E2815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b/>
          <w:sz w:val="28"/>
          <w:szCs w:val="28"/>
        </w:rPr>
        <w:t>1 чтец</w:t>
      </w:r>
      <w:r w:rsidRPr="0031138F">
        <w:rPr>
          <w:rFonts w:ascii="Times New Roman" w:hAnsi="Times New Roman" w:cs="Times New Roman"/>
          <w:sz w:val="28"/>
          <w:szCs w:val="28"/>
        </w:rPr>
        <w:t>: Солдатская голова, как под дождичком трава.</w:t>
      </w:r>
    </w:p>
    <w:p w:rsidR="005E2815" w:rsidRPr="0031138F" w:rsidRDefault="005E2815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b/>
          <w:sz w:val="28"/>
          <w:szCs w:val="28"/>
        </w:rPr>
        <w:t>2 чтец:</w:t>
      </w:r>
      <w:r w:rsidRPr="0031138F">
        <w:rPr>
          <w:rFonts w:ascii="Times New Roman" w:hAnsi="Times New Roman" w:cs="Times New Roman"/>
          <w:sz w:val="28"/>
          <w:szCs w:val="28"/>
        </w:rPr>
        <w:t xml:space="preserve"> Солдату три деньги в день, куда хочешь, туда и день.</w:t>
      </w:r>
    </w:p>
    <w:p w:rsidR="005E2815" w:rsidRPr="0031138F" w:rsidRDefault="005E2815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b/>
          <w:sz w:val="28"/>
          <w:szCs w:val="28"/>
        </w:rPr>
        <w:t>3 чтец</w:t>
      </w:r>
      <w:r w:rsidRPr="0031138F">
        <w:rPr>
          <w:rFonts w:ascii="Times New Roman" w:hAnsi="Times New Roman" w:cs="Times New Roman"/>
          <w:sz w:val="28"/>
          <w:szCs w:val="28"/>
        </w:rPr>
        <w:t>: Солдат горемыка, хуже лапотного лыка.</w:t>
      </w:r>
    </w:p>
    <w:p w:rsidR="005E2815" w:rsidRPr="0031138F" w:rsidRDefault="005E2815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b/>
          <w:sz w:val="28"/>
          <w:szCs w:val="28"/>
        </w:rPr>
        <w:t>4 чтец</w:t>
      </w:r>
      <w:r w:rsidRPr="0031138F">
        <w:rPr>
          <w:rFonts w:ascii="Times New Roman" w:hAnsi="Times New Roman" w:cs="Times New Roman"/>
          <w:sz w:val="28"/>
          <w:szCs w:val="28"/>
        </w:rPr>
        <w:t xml:space="preserve">: 25 лет – солдатский век. </w:t>
      </w:r>
    </w:p>
    <w:p w:rsidR="005E2815" w:rsidRPr="0031138F" w:rsidRDefault="005E2815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b/>
          <w:sz w:val="28"/>
          <w:szCs w:val="28"/>
        </w:rPr>
        <w:t>1 чтец:</w:t>
      </w:r>
      <w:r w:rsidRPr="0031138F">
        <w:rPr>
          <w:rFonts w:ascii="Times New Roman" w:hAnsi="Times New Roman" w:cs="Times New Roman"/>
          <w:sz w:val="28"/>
          <w:szCs w:val="28"/>
        </w:rPr>
        <w:t xml:space="preserve"> Коль у русского солдата поясница поразомнется да ноги поразмотаются, так только держись подметки. </w:t>
      </w:r>
    </w:p>
    <w:p w:rsidR="005E2815" w:rsidRPr="0031138F" w:rsidRDefault="005E2815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b/>
          <w:sz w:val="28"/>
          <w:szCs w:val="28"/>
        </w:rPr>
        <w:t>2 чтец:</w:t>
      </w:r>
      <w:r w:rsidRPr="0031138F">
        <w:rPr>
          <w:rFonts w:ascii="Times New Roman" w:hAnsi="Times New Roman" w:cs="Times New Roman"/>
          <w:sz w:val="28"/>
          <w:szCs w:val="28"/>
        </w:rPr>
        <w:t xml:space="preserve"> Все это в свое время попадет в чудесный словарь, когда автор будет объяснять слово солдат. </w:t>
      </w:r>
    </w:p>
    <w:p w:rsidR="005E2815" w:rsidRPr="0031138F" w:rsidRDefault="005E2815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31138F">
        <w:rPr>
          <w:rFonts w:ascii="Times New Roman" w:hAnsi="Times New Roman" w:cs="Times New Roman"/>
          <w:sz w:val="28"/>
          <w:szCs w:val="28"/>
        </w:rPr>
        <w:t xml:space="preserve">: Война идет к концу. Много записей накопилось у доктора Даля. В обозе за повозками с госпитальным скарбом вышагивает верблюд. Навьючены на него большущие </w:t>
      </w:r>
      <w:r w:rsidR="00EE50E4" w:rsidRPr="0031138F">
        <w:rPr>
          <w:rFonts w:ascii="Times New Roman" w:hAnsi="Times New Roman" w:cs="Times New Roman"/>
          <w:sz w:val="28"/>
          <w:szCs w:val="28"/>
        </w:rPr>
        <w:t xml:space="preserve">туки, а в них слова- курские, орловские, псковские… Как- то в походной сумятице верблюд пропал. Даль был сам не </w:t>
      </w:r>
      <w:r w:rsidR="00EE50E4" w:rsidRPr="0031138F">
        <w:rPr>
          <w:rFonts w:ascii="Times New Roman" w:hAnsi="Times New Roman" w:cs="Times New Roman"/>
          <w:sz w:val="28"/>
          <w:szCs w:val="28"/>
        </w:rPr>
        <w:lastRenderedPageBreak/>
        <w:t xml:space="preserve">свой. Что стряслось? Отбили турки? Неужто потеряны его сокровища? Нет, расстарались солдаты для своего доктора: разыскали, привели отбившегося от обоза верблюда. </w:t>
      </w:r>
    </w:p>
    <w:p w:rsidR="00EE50E4" w:rsidRPr="0031138F" w:rsidRDefault="00EE50E4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31138F">
        <w:rPr>
          <w:rFonts w:ascii="Times New Roman" w:hAnsi="Times New Roman" w:cs="Times New Roman"/>
          <w:sz w:val="28"/>
          <w:szCs w:val="28"/>
        </w:rPr>
        <w:t xml:space="preserve"> Годы шли. Много перемен было в жизни собирателя слов. Была столица на Неве, были Далевы сказки, повести  и рассказы Козака Луганского ( псевдоним Даля), были Оренбург, Нижний Новгород, Петербург. Потом до самой смерти- Москва. В 1862 году вышли в свет собранные Далем  «Пословицы русского народа», а в 1863-1866 годы – великая радость: издан « Толковый словарь живого великорусского языка».</w:t>
      </w:r>
    </w:p>
    <w:p w:rsidR="00EE50E4" w:rsidRPr="0031138F" w:rsidRDefault="00EE50E4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b/>
          <w:sz w:val="28"/>
          <w:szCs w:val="28"/>
        </w:rPr>
        <w:t>3 чтец</w:t>
      </w:r>
      <w:r w:rsidRPr="0031138F">
        <w:rPr>
          <w:rFonts w:ascii="Times New Roman" w:hAnsi="Times New Roman" w:cs="Times New Roman"/>
          <w:sz w:val="28"/>
          <w:szCs w:val="28"/>
        </w:rPr>
        <w:t xml:space="preserve">: И еще был Пушкин. Носил собиратель слов на пальце заветный перстень « Как гляну на него, - говорил он- так пробежит во мне искра с ног до головы» . Перстень этот отдал Далю Пушкин в смертный час. </w:t>
      </w:r>
    </w:p>
    <w:p w:rsidR="00EE50E4" w:rsidRPr="0031138F" w:rsidRDefault="00EE50E4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b/>
          <w:sz w:val="28"/>
          <w:szCs w:val="28"/>
        </w:rPr>
        <w:t>4 чтец:</w:t>
      </w:r>
      <w:r w:rsidRPr="0031138F">
        <w:rPr>
          <w:rFonts w:ascii="Times New Roman" w:hAnsi="Times New Roman" w:cs="Times New Roman"/>
          <w:sz w:val="28"/>
          <w:szCs w:val="28"/>
        </w:rPr>
        <w:t xml:space="preserve"> Дружба между ними  была настоящая, хотя встречались они редко. Дружбу скрепила общая любовь обоих к родному народу и родному языку. Молодой Даль принес поэту на суд свои сказки. Он уже загодя решил, что «</w:t>
      </w:r>
      <w:r w:rsidR="003A770C" w:rsidRPr="0031138F">
        <w:rPr>
          <w:rFonts w:ascii="Times New Roman" w:hAnsi="Times New Roman" w:cs="Times New Roman"/>
          <w:sz w:val="28"/>
          <w:szCs w:val="28"/>
        </w:rPr>
        <w:t xml:space="preserve"> не сказки по себе нужны, а русское слово» И Пушкин сразу понял это, понял, что такому, как Даль, по плечу большое всероссийское дело. Так прямо и сказал: « надо бы сделать, чтобы выучиться говорить по-русски и в сказке…»</w:t>
      </w:r>
    </w:p>
    <w:p w:rsidR="003A770C" w:rsidRPr="0031138F" w:rsidRDefault="003A770C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sz w:val="28"/>
          <w:szCs w:val="28"/>
        </w:rPr>
        <w:t xml:space="preserve">Было это как благословение, как подорожная на дальний и трудный путь. </w:t>
      </w:r>
    </w:p>
    <w:p w:rsidR="003A770C" w:rsidRPr="0031138F" w:rsidRDefault="003A770C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b/>
          <w:sz w:val="28"/>
          <w:szCs w:val="28"/>
        </w:rPr>
        <w:t>1 чтец</w:t>
      </w:r>
      <w:r w:rsidRPr="0031138F">
        <w:rPr>
          <w:rFonts w:ascii="Times New Roman" w:hAnsi="Times New Roman" w:cs="Times New Roman"/>
          <w:sz w:val="28"/>
          <w:szCs w:val="28"/>
        </w:rPr>
        <w:t xml:space="preserve">: Случались и еще встречи. Вместе  ездили из Оренбурга в Бердскую  Слободу. Пушкин припасал тогда материалы для « Истории Пугачева»  и « Капитанской дочки», а Даль служил  в Оренбурге при тамошнем губернаторе. Можно себе представить , сколько в пути было говорено о русском уме и русском слове. А потом, когда умирающего поэта привезли с Черной речки домой и когда подошли последние минуты ,Пушкин протянул  Далю свою холодеющую руку: </w:t>
      </w:r>
    </w:p>
    <w:p w:rsidR="003A770C" w:rsidRPr="0031138F" w:rsidRDefault="003A770C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sz w:val="28"/>
          <w:szCs w:val="28"/>
        </w:rPr>
        <w:t xml:space="preserve">- Кончена жизнь. </w:t>
      </w:r>
    </w:p>
    <w:p w:rsidR="003A770C" w:rsidRPr="0031138F" w:rsidRDefault="003A770C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sz w:val="28"/>
          <w:szCs w:val="28"/>
        </w:rPr>
        <w:lastRenderedPageBreak/>
        <w:t xml:space="preserve">На ладони Даля остался перстень, который Пушкин называл своим талисманом. </w:t>
      </w:r>
    </w:p>
    <w:p w:rsidR="003A770C" w:rsidRPr="0031138F" w:rsidRDefault="003A770C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31138F">
        <w:rPr>
          <w:rFonts w:ascii="Times New Roman" w:hAnsi="Times New Roman" w:cs="Times New Roman"/>
          <w:sz w:val="28"/>
          <w:szCs w:val="28"/>
        </w:rPr>
        <w:t xml:space="preserve"> В.И.Ленин высоко ценил словарь Даля, постоянно изучал словарь, как увлекательную книгу.</w:t>
      </w:r>
    </w:p>
    <w:p w:rsidR="003A770C" w:rsidRPr="0031138F" w:rsidRDefault="003A770C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31138F">
        <w:rPr>
          <w:rFonts w:ascii="Times New Roman" w:hAnsi="Times New Roman" w:cs="Times New Roman"/>
          <w:sz w:val="28"/>
          <w:szCs w:val="28"/>
        </w:rPr>
        <w:t xml:space="preserve">: Как же построен « Толковый словарь…» ? </w:t>
      </w:r>
      <w:r w:rsidR="00C71303" w:rsidRPr="0031138F">
        <w:rPr>
          <w:rFonts w:ascii="Times New Roman" w:hAnsi="Times New Roman" w:cs="Times New Roman"/>
          <w:sz w:val="28"/>
          <w:szCs w:val="28"/>
        </w:rPr>
        <w:t xml:space="preserve">По алфавиту? И да и нет. </w:t>
      </w:r>
    </w:p>
    <w:p w:rsidR="00C71303" w:rsidRPr="0031138F" w:rsidRDefault="00C71303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31138F">
        <w:rPr>
          <w:rFonts w:ascii="Times New Roman" w:hAnsi="Times New Roman" w:cs="Times New Roman"/>
          <w:sz w:val="28"/>
          <w:szCs w:val="28"/>
        </w:rPr>
        <w:t xml:space="preserve">: Постой! Давай лучше покажем ребятам сценку, в которой участвуют восьмиклассник Борис и его сестра Маша. </w:t>
      </w:r>
    </w:p>
    <w:p w:rsidR="00C71303" w:rsidRPr="0031138F" w:rsidRDefault="00C71303" w:rsidP="00311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38F">
        <w:rPr>
          <w:rFonts w:ascii="Times New Roman" w:hAnsi="Times New Roman" w:cs="Times New Roman"/>
          <w:b/>
          <w:sz w:val="28"/>
          <w:szCs w:val="28"/>
        </w:rPr>
        <w:t>( на сцене стол,  в кресле сидит Борис, читает словарь и делает пометки в блокноте. Раздается звонок. Входят Маша и Юра. Маша подходит к столу, перелистывает  словарь)</w:t>
      </w:r>
    </w:p>
    <w:p w:rsidR="00C71303" w:rsidRPr="0031138F" w:rsidRDefault="00C71303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b/>
          <w:sz w:val="28"/>
          <w:szCs w:val="28"/>
        </w:rPr>
        <w:t>Юра:</w:t>
      </w:r>
      <w:r w:rsidRPr="0031138F">
        <w:rPr>
          <w:rFonts w:ascii="Times New Roman" w:hAnsi="Times New Roman" w:cs="Times New Roman"/>
          <w:sz w:val="28"/>
          <w:szCs w:val="28"/>
        </w:rPr>
        <w:t xml:space="preserve"> Привет старому лексикологу!</w:t>
      </w:r>
    </w:p>
    <w:p w:rsidR="00C71303" w:rsidRPr="0031138F" w:rsidRDefault="00C71303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b/>
          <w:sz w:val="28"/>
          <w:szCs w:val="28"/>
        </w:rPr>
        <w:t>Борис:</w:t>
      </w:r>
      <w:r w:rsidRPr="0031138F">
        <w:rPr>
          <w:rFonts w:ascii="Times New Roman" w:hAnsi="Times New Roman" w:cs="Times New Roman"/>
          <w:sz w:val="28"/>
          <w:szCs w:val="28"/>
        </w:rPr>
        <w:t xml:space="preserve"> Юра! Вот здорово, что пришел! Садись! Сочинение написал?</w:t>
      </w:r>
    </w:p>
    <w:p w:rsidR="00C71303" w:rsidRPr="0031138F" w:rsidRDefault="00C71303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b/>
          <w:sz w:val="28"/>
          <w:szCs w:val="28"/>
        </w:rPr>
        <w:t>Юра:</w:t>
      </w:r>
      <w:r w:rsidRPr="0031138F">
        <w:rPr>
          <w:rFonts w:ascii="Times New Roman" w:hAnsi="Times New Roman" w:cs="Times New Roman"/>
          <w:sz w:val="28"/>
          <w:szCs w:val="28"/>
        </w:rPr>
        <w:t xml:space="preserve"> Написать-то написал, да что-то жидковато получилось. И что это в самом деле за тема « Как построен словарь Даля»? И чего это наша Клавдия Петровна так горячится: « Даль неповторим!» </w:t>
      </w:r>
    </w:p>
    <w:p w:rsidR="00C71303" w:rsidRPr="0031138F" w:rsidRDefault="00C71303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b/>
          <w:sz w:val="28"/>
          <w:szCs w:val="28"/>
        </w:rPr>
        <w:t>Борис:</w:t>
      </w:r>
      <w:r w:rsidRPr="0031138F">
        <w:rPr>
          <w:rFonts w:ascii="Times New Roman" w:hAnsi="Times New Roman" w:cs="Times New Roman"/>
          <w:sz w:val="28"/>
          <w:szCs w:val="28"/>
        </w:rPr>
        <w:t xml:space="preserve"> И  правильно горячится. Я просто оторваться не могу от словаря. Столько  в нем чудес разных! Словно вся Россия прошлых лет вдруг заговорила на разные голоса.</w:t>
      </w:r>
    </w:p>
    <w:p w:rsidR="003A770C" w:rsidRPr="0031138F" w:rsidRDefault="000226B0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b/>
          <w:sz w:val="28"/>
          <w:szCs w:val="28"/>
        </w:rPr>
        <w:t>Юра</w:t>
      </w:r>
      <w:r w:rsidRPr="0031138F">
        <w:rPr>
          <w:rFonts w:ascii="Times New Roman" w:hAnsi="Times New Roman" w:cs="Times New Roman"/>
          <w:sz w:val="28"/>
          <w:szCs w:val="28"/>
        </w:rPr>
        <w:t>: Ну уж и чудеса!.. Романтик ты, Борька. Неисправимый романтик.</w:t>
      </w:r>
    </w:p>
    <w:p w:rsidR="000226B0" w:rsidRPr="0031138F" w:rsidRDefault="000226B0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b/>
          <w:sz w:val="28"/>
          <w:szCs w:val="28"/>
        </w:rPr>
        <w:t>Борис:</w:t>
      </w:r>
      <w:r w:rsidRPr="0031138F">
        <w:rPr>
          <w:rFonts w:ascii="Times New Roman" w:hAnsi="Times New Roman" w:cs="Times New Roman"/>
          <w:sz w:val="28"/>
          <w:szCs w:val="28"/>
        </w:rPr>
        <w:t xml:space="preserve"> А тебя разве не задел за живое словарь? Ну-ка, прочти, что ты написал.</w:t>
      </w:r>
    </w:p>
    <w:p w:rsidR="000226B0" w:rsidRPr="0031138F" w:rsidRDefault="000226B0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b/>
          <w:sz w:val="28"/>
          <w:szCs w:val="28"/>
        </w:rPr>
        <w:t>Юра</w:t>
      </w:r>
      <w:r w:rsidRPr="0031138F">
        <w:rPr>
          <w:rFonts w:ascii="Times New Roman" w:hAnsi="Times New Roman" w:cs="Times New Roman"/>
          <w:sz w:val="28"/>
          <w:szCs w:val="28"/>
        </w:rPr>
        <w:t>. Стоит ли? Ведь, собственно, и читать-то нечего (открывает тетрадку).</w:t>
      </w:r>
    </w:p>
    <w:p w:rsidR="000226B0" w:rsidRPr="0031138F" w:rsidRDefault="000226B0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sz w:val="28"/>
          <w:szCs w:val="28"/>
        </w:rPr>
        <w:t xml:space="preserve">В словаре Даля слова располагаются гнездами, т. е. подбираются однокоренные слова… ну тут примерчики, штук с десяток… Можно </w:t>
      </w:r>
      <w:r w:rsidRPr="0031138F">
        <w:rPr>
          <w:rFonts w:ascii="Times New Roman" w:hAnsi="Times New Roman" w:cs="Times New Roman"/>
          <w:sz w:val="28"/>
          <w:szCs w:val="28"/>
        </w:rPr>
        <w:lastRenderedPageBreak/>
        <w:t xml:space="preserve">пропустить… Поясняются слова главным образом  набором синонимов. </w:t>
      </w:r>
      <w:r w:rsidR="008F2853" w:rsidRPr="0031138F">
        <w:rPr>
          <w:rFonts w:ascii="Times New Roman" w:hAnsi="Times New Roman" w:cs="Times New Roman"/>
          <w:sz w:val="28"/>
          <w:szCs w:val="28"/>
        </w:rPr>
        <w:t>И иллюстрируются примерами. В большинстве случаев это народные пословицы и поговорки.</w:t>
      </w:r>
    </w:p>
    <w:p w:rsidR="008F2853" w:rsidRPr="0031138F" w:rsidRDefault="008F2853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b/>
          <w:sz w:val="28"/>
          <w:szCs w:val="28"/>
        </w:rPr>
        <w:t>Борис</w:t>
      </w:r>
      <w:r w:rsidRPr="0031138F">
        <w:rPr>
          <w:rFonts w:ascii="Times New Roman" w:hAnsi="Times New Roman" w:cs="Times New Roman"/>
          <w:sz w:val="28"/>
          <w:szCs w:val="28"/>
        </w:rPr>
        <w:t>. Погоди, погоди. А где же тут Даль, Даль, которого Клавдия Петровна назвала мыслителем языка и поэтом? Я сначала подумал, что она преувеличивает. А вот уткнулся в словарь и опомниться не могу. Ты пишешь: «Слова поясняются набором синонимов». Да ведь каких! Тут что ни слово, то открытие. Даль будто скатерть-самобранку раскидывает – выбирай, что душе угодно.</w:t>
      </w:r>
    </w:p>
    <w:p w:rsidR="008F2853" w:rsidRPr="0031138F" w:rsidRDefault="008F2853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sz w:val="28"/>
          <w:szCs w:val="28"/>
        </w:rPr>
        <w:t>(берет блокнот.) Слушайте. Вот слова грустить, а к нему синонимы, тождесловы по-да</w:t>
      </w:r>
      <w:r w:rsidR="006569FF" w:rsidRPr="0031138F">
        <w:rPr>
          <w:rFonts w:ascii="Times New Roman" w:hAnsi="Times New Roman" w:cs="Times New Roman"/>
          <w:sz w:val="28"/>
          <w:szCs w:val="28"/>
        </w:rPr>
        <w:t>левски: скорбеть, томиться, горевать, печалиться, тосковать, болеть сердцем, маяться душой.</w:t>
      </w:r>
    </w:p>
    <w:p w:rsidR="006569FF" w:rsidRPr="0031138F" w:rsidRDefault="006569FF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Pr="0031138F">
        <w:rPr>
          <w:rFonts w:ascii="Times New Roman" w:hAnsi="Times New Roman" w:cs="Times New Roman"/>
          <w:sz w:val="28"/>
          <w:szCs w:val="28"/>
        </w:rPr>
        <w:t>Просто чудесно! Маяться душой… Слова словно на вековой печали настоенные. Сколько тут народной теплоты.</w:t>
      </w:r>
    </w:p>
    <w:p w:rsidR="006569FF" w:rsidRPr="0031138F" w:rsidRDefault="006569FF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b/>
          <w:sz w:val="28"/>
          <w:szCs w:val="28"/>
        </w:rPr>
        <w:t>Борис:</w:t>
      </w:r>
      <w:r w:rsidRPr="0031138F">
        <w:rPr>
          <w:rFonts w:ascii="Times New Roman" w:hAnsi="Times New Roman" w:cs="Times New Roman"/>
          <w:sz w:val="28"/>
          <w:szCs w:val="28"/>
        </w:rPr>
        <w:t xml:space="preserve"> А примеры на употребление слов! Тут целые потоки пословиц, поговорок, загадок, прибауток, а за ними одна за другой картины русской жизни Далевских времен…нивы, избы, лучины. И люди: хлебопашцы, плотники, рыбаки, пряхи…</w:t>
      </w:r>
    </w:p>
    <w:p w:rsidR="00717179" w:rsidRPr="0031138F" w:rsidRDefault="006569FF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b/>
          <w:sz w:val="28"/>
          <w:szCs w:val="28"/>
        </w:rPr>
        <w:t>Маша:</w:t>
      </w:r>
      <w:r w:rsidRPr="0031138F">
        <w:rPr>
          <w:rFonts w:ascii="Times New Roman" w:hAnsi="Times New Roman" w:cs="Times New Roman"/>
          <w:sz w:val="28"/>
          <w:szCs w:val="28"/>
        </w:rPr>
        <w:t xml:space="preserve"> и везде ясная мысль народная и острый юмор. Вот как раз мне попались примеры к слову лиса: Лиса все хвостом прикроет. Лисичка всегда сытей волка бывает… Кто в чин вошел лисой, тот в чине будет волком</w:t>
      </w:r>
      <w:r w:rsidR="00717179" w:rsidRPr="0031138F">
        <w:rPr>
          <w:rFonts w:ascii="Times New Roman" w:hAnsi="Times New Roman" w:cs="Times New Roman"/>
          <w:sz w:val="28"/>
          <w:szCs w:val="28"/>
        </w:rPr>
        <w:t>. Всякая лиса свой хвост хвалит. Когда ищешь лису впереди, то она позади. Здесь и про лису скороговорка: Бежит лиса по шесточку, лизни, лиса, песочку. Повторяйте, мальчики! (Борис и Юра повторяют.) Быстрее, быстрее! (Борис и Юра Сбиваются. Смех.) А кто загадку отгадает6 Лиска, лиса, подбрюшьеце лазоревое, хребет бобром, на песок ползком, по воде плавком? Что это? (Юра и Борис пожимают плечами.) Эх вы, отгадчики! Да это лодка.</w:t>
      </w:r>
    </w:p>
    <w:p w:rsidR="00143EF1" w:rsidRPr="0031138F" w:rsidRDefault="00717179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sz w:val="28"/>
          <w:szCs w:val="28"/>
        </w:rPr>
        <w:lastRenderedPageBreak/>
        <w:t>Юра(поднимает обе руки). Сдаюсь, сдаюсь!</w:t>
      </w:r>
    </w:p>
    <w:p w:rsidR="00C671CD" w:rsidRPr="0031138F" w:rsidRDefault="00C671CD" w:rsidP="003113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sz w:val="28"/>
          <w:szCs w:val="28"/>
        </w:rPr>
        <w:t>(Занавес)</w:t>
      </w:r>
    </w:p>
    <w:p w:rsidR="00C671CD" w:rsidRPr="0031138F" w:rsidRDefault="00C671CD" w:rsidP="003113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sz w:val="28"/>
          <w:szCs w:val="28"/>
        </w:rPr>
        <w:t>(Когда занавес открывается, на сцене два ведущих.)</w:t>
      </w:r>
    </w:p>
    <w:p w:rsidR="00C671CD" w:rsidRPr="0031138F" w:rsidRDefault="00C671CD" w:rsidP="0031138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sz w:val="28"/>
          <w:szCs w:val="28"/>
        </w:rPr>
        <w:t xml:space="preserve">1-й ведущий. Язык не стоит на месте, старые слова уходят из употребления, забываются, новое в жизни несет и новые слова. Скажите, но кто из вас видел такую крестьянскую одежду, как язям, запун, шабур, сермяга? И эти слова мы, конечно, не употребляем. Если встречаем их, то разве что в произведениях художественной литературы. Но есть много старых слов. Хороших, добротных, забывать которые не след. </w:t>
      </w:r>
    </w:p>
    <w:p w:rsidR="00C671CD" w:rsidRPr="0031138F" w:rsidRDefault="00C671CD" w:rsidP="0031138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sz w:val="28"/>
          <w:szCs w:val="28"/>
        </w:rPr>
        <w:t xml:space="preserve">2-й ведущий. Далев словарь хранит много старых, не потерянных народом слов. Даль не только собрал слова, он вживался в русский быт, изучал русские обряды, записывал народные песни. </w:t>
      </w:r>
    </w:p>
    <w:p w:rsidR="00C671CD" w:rsidRPr="0031138F" w:rsidRDefault="00C671CD" w:rsidP="0031138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sz w:val="28"/>
          <w:szCs w:val="28"/>
        </w:rPr>
        <w:t>1-й ведущий (Хлопает в ладоши). Песенники, на сцену! (на сцену выходят участники хора в русских костюмах. Хор исполняет две народные песни: «Дуня – тонкопряха» и «Конь». Потом исполняется один из русских народных танцев).</w:t>
      </w:r>
    </w:p>
    <w:p w:rsidR="000445E1" w:rsidRPr="0031138F" w:rsidRDefault="00C671CD" w:rsidP="0031138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sz w:val="28"/>
          <w:szCs w:val="28"/>
        </w:rPr>
        <w:t>2-й ведущий. Часто мы хорошо знаем названия обиходных предметов, а вот отдельные части этих предметов… как их назвать – руками разведешь… (два мальчика вносят на сцену стол и табурет. На стол кладут нож с деревянной колодкой. Выходит девочка,  одетая старушкой, в очках, в темном платочке, в длинном платье. Садится у стола, вяжет чулок. Вбегают девочка и мальчик. В руках у мальчика топорище и отд</w:t>
      </w:r>
      <w:r w:rsidR="000445E1" w:rsidRPr="0031138F">
        <w:rPr>
          <w:rFonts w:ascii="Times New Roman" w:hAnsi="Times New Roman" w:cs="Times New Roman"/>
          <w:sz w:val="28"/>
          <w:szCs w:val="28"/>
        </w:rPr>
        <w:t xml:space="preserve">ельно от него головка от топора, у  девочки в руках ведерко.) </w:t>
      </w:r>
    </w:p>
    <w:p w:rsidR="00C671CD" w:rsidRPr="0031138F" w:rsidRDefault="000445E1" w:rsidP="0031138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sz w:val="28"/>
          <w:szCs w:val="28"/>
        </w:rPr>
        <w:t>Мальчик: смотри. Бабушка, стал дрова колоть, а эта штуковина отлетела от ручки (показывает головку топора).</w:t>
      </w:r>
    </w:p>
    <w:p w:rsidR="000445E1" w:rsidRPr="0031138F" w:rsidRDefault="000445E1" w:rsidP="0031138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sz w:val="28"/>
          <w:szCs w:val="28"/>
        </w:rPr>
        <w:t xml:space="preserve">Бабушка, эх, ты работник, да и говорить - то по – русски не умеешь. Какая такая штуковина? Какая тебе еще ручка? Ручка у двери, а у топора – </w:t>
      </w:r>
      <w:r w:rsidRPr="0031138F">
        <w:rPr>
          <w:rFonts w:ascii="Times New Roman" w:hAnsi="Times New Roman" w:cs="Times New Roman"/>
          <w:sz w:val="28"/>
          <w:szCs w:val="28"/>
        </w:rPr>
        <w:lastRenderedPageBreak/>
        <w:t xml:space="preserve">топорище. Дай – ка сюда! А это лопость с лезом, а вот обух с проухом. У народа на все свое название есть. </w:t>
      </w:r>
    </w:p>
    <w:p w:rsidR="000445E1" w:rsidRPr="0031138F" w:rsidRDefault="00AC2CA6" w:rsidP="0031138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31138F">
        <w:rPr>
          <w:rFonts w:ascii="Times New Roman" w:hAnsi="Times New Roman" w:cs="Times New Roman"/>
          <w:sz w:val="28"/>
          <w:szCs w:val="28"/>
        </w:rPr>
        <w:t>.</w:t>
      </w:r>
      <w:r w:rsidR="00387A2C" w:rsidRPr="0031138F">
        <w:rPr>
          <w:rFonts w:ascii="Times New Roman" w:hAnsi="Times New Roman" w:cs="Times New Roman"/>
          <w:sz w:val="28"/>
          <w:szCs w:val="28"/>
        </w:rPr>
        <w:t xml:space="preserve"> Как интересно? А у ведра ручка?</w:t>
      </w:r>
    </w:p>
    <w:p w:rsidR="00387A2C" w:rsidRPr="0031138F" w:rsidRDefault="00387A2C" w:rsidP="0031138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31138F">
        <w:rPr>
          <w:rFonts w:ascii="Times New Roman" w:hAnsi="Times New Roman" w:cs="Times New Roman"/>
          <w:sz w:val="28"/>
          <w:szCs w:val="28"/>
        </w:rPr>
        <w:t>. И опять не ручка, а душка. Вставляется в ушки.</w:t>
      </w:r>
    </w:p>
    <w:p w:rsidR="00387A2C" w:rsidRPr="0031138F" w:rsidRDefault="00387A2C" w:rsidP="003113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b/>
          <w:sz w:val="28"/>
          <w:szCs w:val="28"/>
        </w:rPr>
        <w:t>Мальчик</w:t>
      </w:r>
      <w:r w:rsidRPr="0031138F">
        <w:rPr>
          <w:rFonts w:ascii="Times New Roman" w:hAnsi="Times New Roman" w:cs="Times New Roman"/>
          <w:sz w:val="28"/>
          <w:szCs w:val="28"/>
        </w:rPr>
        <w:t>. И всё-то ты, бабушка знаешь! (Берёт со стола нож.)   Так ты и           ножик по частям разберёшь?</w:t>
      </w:r>
    </w:p>
    <w:p w:rsidR="00F459AB" w:rsidRPr="0031138F" w:rsidRDefault="00387A2C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31138F">
        <w:rPr>
          <w:rFonts w:ascii="Times New Roman" w:hAnsi="Times New Roman" w:cs="Times New Roman"/>
          <w:sz w:val="28"/>
          <w:szCs w:val="28"/>
        </w:rPr>
        <w:t xml:space="preserve">. А как же! Дай-ка сюда! Глядите ка. Вот это плашка, а это черен, или колодочка. А в плашке лезвие и обуше. Вот видите острое и тупое ребро? </w:t>
      </w:r>
      <w:r w:rsidR="00F459AB" w:rsidRPr="0031138F">
        <w:rPr>
          <w:rFonts w:ascii="Times New Roman" w:hAnsi="Times New Roman" w:cs="Times New Roman"/>
          <w:sz w:val="28"/>
          <w:szCs w:val="28"/>
        </w:rPr>
        <w:t>А кончик ножа зовут острием или жальцем.А часть, что в холоду уходит,- ножка, ножка или осадка.</w:t>
      </w:r>
    </w:p>
    <w:p w:rsidR="00F459AB" w:rsidRPr="0031138F" w:rsidRDefault="00F459AB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31138F">
        <w:rPr>
          <w:rFonts w:ascii="Times New Roman" w:hAnsi="Times New Roman" w:cs="Times New Roman"/>
          <w:sz w:val="28"/>
          <w:szCs w:val="28"/>
        </w:rPr>
        <w:t>. Ты нам бабушка еще что-нибудь покажи и расскажи, как что называется.</w:t>
      </w:r>
    </w:p>
    <w:p w:rsidR="00F459AB" w:rsidRPr="0031138F" w:rsidRDefault="00F459AB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31138F">
        <w:rPr>
          <w:rFonts w:ascii="Times New Roman" w:hAnsi="Times New Roman" w:cs="Times New Roman"/>
          <w:sz w:val="28"/>
          <w:szCs w:val="28"/>
        </w:rPr>
        <w:t>. Чтоже далеко ходить? Вот сто перед вами (показывает на столешницу.) А это что?</w:t>
      </w:r>
    </w:p>
    <w:p w:rsidR="00F459AB" w:rsidRPr="0031138F" w:rsidRDefault="00F459AB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b/>
          <w:sz w:val="28"/>
          <w:szCs w:val="28"/>
        </w:rPr>
        <w:t>Мальчик</w:t>
      </w:r>
      <w:r w:rsidRPr="0031138F">
        <w:rPr>
          <w:rFonts w:ascii="Times New Roman" w:hAnsi="Times New Roman" w:cs="Times New Roman"/>
          <w:sz w:val="28"/>
          <w:szCs w:val="28"/>
        </w:rPr>
        <w:t>. Как это? Крышка, ну, доска.</w:t>
      </w:r>
    </w:p>
    <w:p w:rsidR="00F459AB" w:rsidRPr="0031138F" w:rsidRDefault="00F459AB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31138F">
        <w:rPr>
          <w:rFonts w:ascii="Times New Roman" w:hAnsi="Times New Roman" w:cs="Times New Roman"/>
          <w:sz w:val="28"/>
          <w:szCs w:val="28"/>
        </w:rPr>
        <w:t>. Крышка у сундука, а это столешница. Ну, пойдемте, еще русскую печь вам покажу и расскажу, что к чему и каким словом обозначено. (уходят.)</w:t>
      </w:r>
    </w:p>
    <w:p w:rsidR="003C5EDD" w:rsidRDefault="00646443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b/>
          <w:sz w:val="28"/>
          <w:szCs w:val="28"/>
        </w:rPr>
        <w:t>1-й ведущий</w:t>
      </w:r>
      <w:r w:rsidRPr="0031138F">
        <w:rPr>
          <w:rFonts w:ascii="Times New Roman" w:hAnsi="Times New Roman" w:cs="Times New Roman"/>
          <w:sz w:val="28"/>
          <w:szCs w:val="28"/>
        </w:rPr>
        <w:t>. Многому можно поучиться у Владимира Ивановича Даля, а главно</w:t>
      </w:r>
      <w:proofErr w:type="gramStart"/>
      <w:r w:rsidRPr="0031138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1138F">
        <w:rPr>
          <w:rFonts w:ascii="Times New Roman" w:hAnsi="Times New Roman" w:cs="Times New Roman"/>
          <w:sz w:val="28"/>
          <w:szCs w:val="28"/>
        </w:rPr>
        <w:t xml:space="preserve"> преданности родному народу, его любви к прекрасному русскому языку.</w:t>
      </w:r>
    </w:p>
    <w:p w:rsidR="0031138F" w:rsidRDefault="0031138F" w:rsidP="0031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8F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Перед вами на экране отрывок из словаря В.И. Даля. Определите, какие диалектные слова встретились в этом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тексте</w:t>
      </w:r>
      <w:proofErr w:type="gramEnd"/>
      <w:r>
        <w:rPr>
          <w:rFonts w:ascii="Times New Roman" w:hAnsi="Times New Roman" w:cs="Times New Roman"/>
          <w:sz w:val="28"/>
          <w:szCs w:val="28"/>
        </w:rPr>
        <w:t>? какие пословицы знакомят с народными приметами, с особенностями быта русского народа?</w:t>
      </w:r>
    </w:p>
    <w:p w:rsidR="0031138F" w:rsidRPr="003479E9" w:rsidRDefault="0031138F" w:rsidP="0031138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9E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Дождь – вода в каплях или струями из облаков. Ситничек – мелкий дождь. Морось – дождь еще мельче ситника, почти туман. Ливень – проливной дождь, самый сильный. </w:t>
      </w:r>
      <w:proofErr w:type="spellStart"/>
      <w:r w:rsidRPr="003479E9">
        <w:rPr>
          <w:rFonts w:ascii="Times New Roman" w:hAnsi="Times New Roman" w:cs="Times New Roman"/>
          <w:i/>
          <w:sz w:val="28"/>
          <w:szCs w:val="28"/>
        </w:rPr>
        <w:t>Косохлест</w:t>
      </w:r>
      <w:proofErr w:type="spellEnd"/>
      <w:r w:rsidRPr="003479E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479E9">
        <w:rPr>
          <w:rFonts w:ascii="Times New Roman" w:hAnsi="Times New Roman" w:cs="Times New Roman"/>
          <w:i/>
          <w:sz w:val="28"/>
          <w:szCs w:val="28"/>
        </w:rPr>
        <w:t>подстега</w:t>
      </w:r>
      <w:proofErr w:type="spellEnd"/>
      <w:r w:rsidRPr="003479E9">
        <w:rPr>
          <w:rFonts w:ascii="Times New Roman" w:hAnsi="Times New Roman" w:cs="Times New Roman"/>
          <w:i/>
          <w:sz w:val="28"/>
          <w:szCs w:val="28"/>
        </w:rPr>
        <w:t xml:space="preserve"> – косой дождь с ветром. </w:t>
      </w:r>
      <w:proofErr w:type="spellStart"/>
      <w:r w:rsidRPr="003479E9">
        <w:rPr>
          <w:rFonts w:ascii="Times New Roman" w:hAnsi="Times New Roman" w:cs="Times New Roman"/>
          <w:i/>
          <w:sz w:val="28"/>
          <w:szCs w:val="28"/>
        </w:rPr>
        <w:t>Лепень</w:t>
      </w:r>
      <w:proofErr w:type="spellEnd"/>
      <w:r w:rsidRPr="003479E9">
        <w:rPr>
          <w:rFonts w:ascii="Times New Roman" w:hAnsi="Times New Roman" w:cs="Times New Roman"/>
          <w:i/>
          <w:sz w:val="28"/>
          <w:szCs w:val="28"/>
        </w:rPr>
        <w:t xml:space="preserve"> – снег с дождем. Грозный дождь – дождь с грозою. Грибной дождь – теплый и мелкий, который парит. Сеногной – дождь во время покоса. Мокрые дожди – осеннее, продолжительное ненастье.</w:t>
      </w:r>
    </w:p>
    <w:p w:rsidR="0031138F" w:rsidRPr="003479E9" w:rsidRDefault="0031138F" w:rsidP="0031138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9E9">
        <w:rPr>
          <w:rFonts w:ascii="Times New Roman" w:hAnsi="Times New Roman" w:cs="Times New Roman"/>
          <w:i/>
          <w:sz w:val="28"/>
          <w:szCs w:val="28"/>
        </w:rPr>
        <w:tab/>
        <w:t xml:space="preserve">После дождика даст бог солнышко. После грозы </w:t>
      </w:r>
      <w:r w:rsidR="005342CE" w:rsidRPr="003479E9">
        <w:rPr>
          <w:rFonts w:ascii="Times New Roman" w:hAnsi="Times New Roman" w:cs="Times New Roman"/>
          <w:i/>
          <w:sz w:val="28"/>
          <w:szCs w:val="28"/>
        </w:rPr>
        <w:t>дождь, после ведра ненастье.</w:t>
      </w:r>
      <w:r w:rsidR="003479E9" w:rsidRPr="003479E9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="005342CE" w:rsidRPr="003479E9">
        <w:rPr>
          <w:rFonts w:ascii="Times New Roman" w:hAnsi="Times New Roman" w:cs="Times New Roman"/>
          <w:i/>
          <w:sz w:val="28"/>
          <w:szCs w:val="28"/>
        </w:rPr>
        <w:t xml:space="preserve">ождик вымочит, а красно солнышко высушит. Как в мае </w:t>
      </w:r>
      <w:proofErr w:type="gramStart"/>
      <w:r w:rsidR="005342CE" w:rsidRPr="003479E9">
        <w:rPr>
          <w:rFonts w:ascii="Times New Roman" w:hAnsi="Times New Roman" w:cs="Times New Roman"/>
          <w:i/>
          <w:sz w:val="28"/>
          <w:szCs w:val="28"/>
        </w:rPr>
        <w:t>дождь</w:t>
      </w:r>
      <w:proofErr w:type="gramEnd"/>
      <w:r w:rsidR="005342CE" w:rsidRPr="003479E9">
        <w:rPr>
          <w:rFonts w:ascii="Times New Roman" w:hAnsi="Times New Roman" w:cs="Times New Roman"/>
          <w:i/>
          <w:sz w:val="28"/>
          <w:szCs w:val="28"/>
        </w:rPr>
        <w:t xml:space="preserve"> так и будет рожь. Либо дождь, либо снег, либо будет, либо нет. Не под дождем: постоим да подождем.</w:t>
      </w:r>
    </w:p>
    <w:p w:rsidR="00E5324F" w:rsidRDefault="005342CE" w:rsidP="0031138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9E9">
        <w:rPr>
          <w:rFonts w:ascii="Times New Roman" w:hAnsi="Times New Roman" w:cs="Times New Roman"/>
          <w:i/>
          <w:sz w:val="28"/>
          <w:szCs w:val="28"/>
        </w:rPr>
        <w:tab/>
        <w:t xml:space="preserve">Дождевой – дождь приносящий, к дождю относящийся. Большие дождевые пузыри к дождям. Дождливый день или год, обильный дождями. </w:t>
      </w:r>
      <w:proofErr w:type="spellStart"/>
      <w:r w:rsidRPr="003479E9">
        <w:rPr>
          <w:rFonts w:ascii="Times New Roman" w:hAnsi="Times New Roman" w:cs="Times New Roman"/>
          <w:i/>
          <w:sz w:val="28"/>
          <w:szCs w:val="28"/>
        </w:rPr>
        <w:t>Дождистый</w:t>
      </w:r>
      <w:proofErr w:type="spellEnd"/>
      <w:r w:rsidRPr="003479E9">
        <w:rPr>
          <w:rFonts w:ascii="Times New Roman" w:hAnsi="Times New Roman" w:cs="Times New Roman"/>
          <w:i/>
          <w:sz w:val="28"/>
          <w:szCs w:val="28"/>
        </w:rPr>
        <w:t xml:space="preserve"> – край, полоса, местность. Дождевик – гриб. Дождит – кропит дождем. Дождемер – прибор, измеряющий количество падающего дождя. </w:t>
      </w:r>
      <w:proofErr w:type="spellStart"/>
      <w:r w:rsidRPr="003479E9">
        <w:rPr>
          <w:rFonts w:ascii="Times New Roman" w:hAnsi="Times New Roman" w:cs="Times New Roman"/>
          <w:i/>
          <w:sz w:val="28"/>
          <w:szCs w:val="28"/>
        </w:rPr>
        <w:t>Дожденосный</w:t>
      </w:r>
      <w:proofErr w:type="spellEnd"/>
      <w:r w:rsidRPr="003479E9">
        <w:rPr>
          <w:rFonts w:ascii="Times New Roman" w:hAnsi="Times New Roman" w:cs="Times New Roman"/>
          <w:i/>
          <w:sz w:val="28"/>
          <w:szCs w:val="28"/>
        </w:rPr>
        <w:t xml:space="preserve"> – приносящий, рождающий дождь.</w:t>
      </w:r>
    </w:p>
    <w:p w:rsidR="005342CE" w:rsidRDefault="00E5324F" w:rsidP="00E5324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объясните непонятные слова в следующих отрывках из художественных произведений:</w:t>
      </w:r>
    </w:p>
    <w:p w:rsidR="00386EA2" w:rsidRDefault="00E5324F" w:rsidP="00E5324F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5324F">
        <w:rPr>
          <w:rFonts w:ascii="Times New Roman" w:hAnsi="Times New Roman" w:cs="Times New Roman"/>
          <w:i/>
          <w:sz w:val="28"/>
          <w:szCs w:val="28"/>
        </w:rPr>
        <w:t>Вот уж наступила теплая, даже жаркая погода. Белая вошла в межень, улеглась в своих песках. (</w:t>
      </w:r>
      <w:proofErr w:type="spellStart"/>
      <w:r w:rsidRPr="00E5324F">
        <w:rPr>
          <w:rFonts w:ascii="Times New Roman" w:hAnsi="Times New Roman" w:cs="Times New Roman"/>
          <w:i/>
          <w:sz w:val="28"/>
          <w:szCs w:val="28"/>
        </w:rPr>
        <w:t>С.Аскаков</w:t>
      </w:r>
      <w:proofErr w:type="spellEnd"/>
      <w:r w:rsidRPr="00E5324F">
        <w:rPr>
          <w:rFonts w:ascii="Times New Roman" w:hAnsi="Times New Roman" w:cs="Times New Roman"/>
          <w:i/>
          <w:sz w:val="28"/>
          <w:szCs w:val="28"/>
        </w:rPr>
        <w:t xml:space="preserve"> «Детские годы </w:t>
      </w:r>
      <w:proofErr w:type="gramStart"/>
      <w:r w:rsidRPr="00E5324F">
        <w:rPr>
          <w:rFonts w:ascii="Times New Roman" w:hAnsi="Times New Roman" w:cs="Times New Roman"/>
          <w:i/>
          <w:sz w:val="28"/>
          <w:szCs w:val="28"/>
        </w:rPr>
        <w:t>Багрова</w:t>
      </w:r>
      <w:proofErr w:type="gramEnd"/>
      <w:r w:rsidRPr="00E5324F">
        <w:rPr>
          <w:rFonts w:ascii="Times New Roman" w:hAnsi="Times New Roman" w:cs="Times New Roman"/>
          <w:i/>
          <w:sz w:val="28"/>
          <w:szCs w:val="28"/>
        </w:rPr>
        <w:t xml:space="preserve"> внука») он просыпался среди ночи и начинал шаг за шагом вспоминать эту дорогу: сначала по просеке. Потом через поломанный мост над заросшей речкой и по изволоку – вверх, в корабельный бор. (К. Паустовский</w:t>
      </w:r>
      <w:proofErr w:type="gramStart"/>
      <w:r w:rsidRPr="00E5324F">
        <w:rPr>
          <w:rFonts w:ascii="Times New Roman" w:hAnsi="Times New Roman" w:cs="Times New Roman"/>
          <w:i/>
          <w:sz w:val="28"/>
          <w:szCs w:val="28"/>
        </w:rPr>
        <w:t>.«</w:t>
      </w:r>
      <w:proofErr w:type="gramEnd"/>
      <w:r w:rsidRPr="00E5324F">
        <w:rPr>
          <w:rFonts w:ascii="Times New Roman" w:hAnsi="Times New Roman" w:cs="Times New Roman"/>
          <w:i/>
          <w:sz w:val="28"/>
          <w:szCs w:val="28"/>
        </w:rPr>
        <w:t>Повесть о лесах») Крутой обрывистый берег. Вот на крутояре деревенские девушки наваливают на телегу сено. (К. Паустовский</w:t>
      </w:r>
      <w:proofErr w:type="gramStart"/>
      <w:r w:rsidRPr="00E5324F">
        <w:rPr>
          <w:rFonts w:ascii="Times New Roman" w:hAnsi="Times New Roman" w:cs="Times New Roman"/>
          <w:i/>
          <w:sz w:val="28"/>
          <w:szCs w:val="28"/>
        </w:rPr>
        <w:t>.«</w:t>
      </w:r>
      <w:proofErr w:type="gramEnd"/>
      <w:r w:rsidRPr="00E5324F">
        <w:rPr>
          <w:rFonts w:ascii="Times New Roman" w:hAnsi="Times New Roman" w:cs="Times New Roman"/>
          <w:i/>
          <w:sz w:val="28"/>
          <w:szCs w:val="28"/>
        </w:rPr>
        <w:t>Повесть о лесах»)</w:t>
      </w:r>
    </w:p>
    <w:p w:rsidR="00BD2C1B" w:rsidRPr="00BD2C1B" w:rsidRDefault="00BD2C1B" w:rsidP="00BD2C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D2C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сообщение ученика «А.С. Пушкин и В. Даль»</w:t>
      </w:r>
    </w:p>
    <w:p w:rsidR="00386EA2" w:rsidRPr="00386EA2" w:rsidRDefault="00BD2C1B" w:rsidP="00BD2C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100 лет «Толковый словарь…» Даля удивляет и восхищает читателей, радует точными, яркими народными словами, мудрыми и веселыми пословицами. А для лингвистов словарь Даля – неиссякаемый </w:t>
      </w:r>
      <w:r>
        <w:rPr>
          <w:rFonts w:ascii="Times New Roman" w:hAnsi="Times New Roman" w:cs="Times New Roman"/>
          <w:sz w:val="28"/>
          <w:szCs w:val="28"/>
        </w:rPr>
        <w:lastRenderedPageBreak/>
        <w:t>источник, из которого они черпают знания о русских словах. Словарь помогает понять и значения многих диалектных слов.</w:t>
      </w:r>
    </w:p>
    <w:p w:rsidR="00386EA2" w:rsidRPr="00386EA2" w:rsidRDefault="00386EA2" w:rsidP="00386EA2">
      <w:pPr>
        <w:rPr>
          <w:rFonts w:ascii="Times New Roman" w:hAnsi="Times New Roman" w:cs="Times New Roman"/>
          <w:sz w:val="28"/>
          <w:szCs w:val="28"/>
        </w:rPr>
      </w:pPr>
    </w:p>
    <w:p w:rsidR="00386EA2" w:rsidRPr="00386EA2" w:rsidRDefault="00386EA2" w:rsidP="00386EA2">
      <w:pPr>
        <w:rPr>
          <w:rFonts w:ascii="Times New Roman" w:hAnsi="Times New Roman" w:cs="Times New Roman"/>
          <w:sz w:val="28"/>
          <w:szCs w:val="28"/>
        </w:rPr>
      </w:pPr>
    </w:p>
    <w:p w:rsidR="00386EA2" w:rsidRPr="00386EA2" w:rsidRDefault="00386EA2" w:rsidP="00386EA2">
      <w:pPr>
        <w:rPr>
          <w:rFonts w:ascii="Times New Roman" w:hAnsi="Times New Roman" w:cs="Times New Roman"/>
          <w:sz w:val="28"/>
          <w:szCs w:val="28"/>
        </w:rPr>
      </w:pPr>
    </w:p>
    <w:p w:rsidR="00386EA2" w:rsidRPr="00386EA2" w:rsidRDefault="00386EA2" w:rsidP="00386EA2">
      <w:pPr>
        <w:rPr>
          <w:rFonts w:ascii="Times New Roman" w:hAnsi="Times New Roman" w:cs="Times New Roman"/>
          <w:sz w:val="28"/>
          <w:szCs w:val="28"/>
        </w:rPr>
      </w:pPr>
    </w:p>
    <w:p w:rsidR="00386EA2" w:rsidRPr="00386EA2" w:rsidRDefault="00386EA2" w:rsidP="00386EA2">
      <w:pPr>
        <w:rPr>
          <w:rFonts w:ascii="Times New Roman" w:hAnsi="Times New Roman" w:cs="Times New Roman"/>
          <w:sz w:val="28"/>
          <w:szCs w:val="28"/>
        </w:rPr>
      </w:pPr>
    </w:p>
    <w:p w:rsidR="00386EA2" w:rsidRPr="00386EA2" w:rsidRDefault="00386EA2" w:rsidP="00386EA2">
      <w:pPr>
        <w:rPr>
          <w:rFonts w:ascii="Times New Roman" w:hAnsi="Times New Roman" w:cs="Times New Roman"/>
          <w:sz w:val="28"/>
          <w:szCs w:val="28"/>
        </w:rPr>
      </w:pPr>
    </w:p>
    <w:p w:rsidR="00386EA2" w:rsidRDefault="00386EA2" w:rsidP="00386EA2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</w:p>
    <w:p w:rsidR="00386EA2" w:rsidRDefault="00386EA2" w:rsidP="00CC43F2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CC43F2" w:rsidRDefault="00386EA2" w:rsidP="00386EA2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в школе 1971. </w:t>
      </w:r>
      <w:proofErr w:type="spellStart"/>
      <w:r w:rsidR="00CC43F2">
        <w:rPr>
          <w:rFonts w:ascii="Times New Roman" w:hAnsi="Times New Roman" w:cs="Times New Roman"/>
          <w:sz w:val="28"/>
          <w:szCs w:val="28"/>
        </w:rPr>
        <w:t>Кристинская</w:t>
      </w:r>
      <w:proofErr w:type="spellEnd"/>
      <w:r w:rsidR="00CC4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3F2">
        <w:rPr>
          <w:rFonts w:ascii="Times New Roman" w:hAnsi="Times New Roman" w:cs="Times New Roman"/>
          <w:sz w:val="28"/>
          <w:szCs w:val="28"/>
        </w:rPr>
        <w:t>Т.П.,Щепена</w:t>
      </w:r>
      <w:proofErr w:type="spellEnd"/>
      <w:r w:rsidR="00CC43F2">
        <w:rPr>
          <w:rFonts w:ascii="Times New Roman" w:hAnsi="Times New Roman" w:cs="Times New Roman"/>
          <w:sz w:val="28"/>
          <w:szCs w:val="28"/>
        </w:rPr>
        <w:t xml:space="preserve"> К.П. Новгород.</w:t>
      </w:r>
    </w:p>
    <w:p w:rsidR="00386EA2" w:rsidRPr="00386EA2" w:rsidRDefault="00CC43F2" w:rsidP="00386EA2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 русского языка для учащихся 7-8 классов « В.И. Даль и его словарь»</w:t>
      </w:r>
    </w:p>
    <w:sectPr w:rsidR="00386EA2" w:rsidRPr="00386EA2" w:rsidSect="00DD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EDD"/>
    <w:rsid w:val="000226B0"/>
    <w:rsid w:val="000445E1"/>
    <w:rsid w:val="00143EF1"/>
    <w:rsid w:val="00153377"/>
    <w:rsid w:val="001A3610"/>
    <w:rsid w:val="00253ACA"/>
    <w:rsid w:val="00301F17"/>
    <w:rsid w:val="0031138F"/>
    <w:rsid w:val="003479E9"/>
    <w:rsid w:val="00386EA2"/>
    <w:rsid w:val="00387A2C"/>
    <w:rsid w:val="003A770C"/>
    <w:rsid w:val="003C5EDD"/>
    <w:rsid w:val="005342CE"/>
    <w:rsid w:val="005E2815"/>
    <w:rsid w:val="00646443"/>
    <w:rsid w:val="006569FF"/>
    <w:rsid w:val="006C39F7"/>
    <w:rsid w:val="00717179"/>
    <w:rsid w:val="007A09D3"/>
    <w:rsid w:val="008F2853"/>
    <w:rsid w:val="00A20AA9"/>
    <w:rsid w:val="00AA02B0"/>
    <w:rsid w:val="00AC2CA6"/>
    <w:rsid w:val="00BD2C1B"/>
    <w:rsid w:val="00C633A0"/>
    <w:rsid w:val="00C671CD"/>
    <w:rsid w:val="00C71303"/>
    <w:rsid w:val="00CC43F2"/>
    <w:rsid w:val="00DD442E"/>
    <w:rsid w:val="00E5324F"/>
    <w:rsid w:val="00EE50E4"/>
    <w:rsid w:val="00F459AB"/>
    <w:rsid w:val="00FC6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88744-09BF-4038-BAF2-7B013596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 Насретдиновна</dc:creator>
  <cp:lastModifiedBy>Флюра Насретдиновна</cp:lastModifiedBy>
  <cp:revision>7</cp:revision>
  <dcterms:created xsi:type="dcterms:W3CDTF">2012-01-12T08:53:00Z</dcterms:created>
  <dcterms:modified xsi:type="dcterms:W3CDTF">2012-01-15T08:44:00Z</dcterms:modified>
</cp:coreProperties>
</file>