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C0" w:rsidRPr="002B22C8" w:rsidRDefault="00827AC0" w:rsidP="00827AC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NewtonCSanPin-Bold"/>
          <w:b/>
          <w:bCs/>
          <w:sz w:val="40"/>
          <w:szCs w:val="40"/>
          <w:lang w:eastAsia="en-US"/>
        </w:rPr>
      </w:pPr>
      <w:r w:rsidRPr="002B22C8">
        <w:rPr>
          <w:rFonts w:eastAsia="Calibri" w:cs="NewtonCSanPin-Bold"/>
          <w:b/>
          <w:bCs/>
          <w:sz w:val="40"/>
          <w:szCs w:val="40"/>
          <w:lang w:eastAsia="en-US"/>
        </w:rPr>
        <w:t xml:space="preserve">Тематическое планирование </w:t>
      </w:r>
    </w:p>
    <w:p w:rsidR="00827AC0" w:rsidRDefault="00827AC0" w:rsidP="00827AC0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eastAsia="Calibri" w:hAnsi="NewtonCSanPin-Bold" w:cs="NewtonCSanPin-Bold"/>
          <w:b/>
          <w:bCs/>
          <w:sz w:val="21"/>
          <w:szCs w:val="21"/>
          <w:lang w:eastAsia="en-US"/>
        </w:rPr>
      </w:pPr>
      <w:r>
        <w:rPr>
          <w:rFonts w:ascii="NewtonCSanPin-Bold" w:eastAsia="Calibri" w:hAnsi="NewtonCSanPin-Bold" w:cs="NewtonCSanPin-Bold"/>
          <w:b/>
          <w:bCs/>
          <w:sz w:val="21"/>
          <w:szCs w:val="21"/>
          <w:lang w:eastAsia="en-US"/>
        </w:rPr>
        <w:t>1 КЛАСС</w:t>
      </w:r>
    </w:p>
    <w:p w:rsidR="00827AC0" w:rsidRDefault="00827AC0" w:rsidP="00827AC0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eastAsia="Calibri" w:hAnsi="NewtonCSanPin-Bold" w:cs="NewtonCSanPin-Bold"/>
          <w:b/>
          <w:bCs/>
          <w:sz w:val="21"/>
          <w:szCs w:val="21"/>
          <w:lang w:eastAsia="en-US"/>
        </w:rPr>
      </w:pPr>
      <w:r>
        <w:rPr>
          <w:rFonts w:ascii="NewtonCSanPin-Bold" w:eastAsia="Calibri" w:hAnsi="NewtonCSanPin-Bold" w:cs="NewtonCSanPin-Bold"/>
          <w:b/>
          <w:bCs/>
          <w:sz w:val="21"/>
          <w:szCs w:val="21"/>
          <w:lang w:eastAsia="en-US"/>
        </w:rPr>
        <w:t>(1 час в неделю, всего 33 часа)</w:t>
      </w:r>
    </w:p>
    <w:p w:rsidR="00827AC0" w:rsidRDefault="00827AC0" w:rsidP="00827AC0">
      <w:pPr>
        <w:jc w:val="center"/>
        <w:rPr>
          <w:rFonts w:ascii="NewtonCSanPin-Bold" w:eastAsia="Calibri" w:hAnsi="NewtonCSanPin-Bold" w:cs="NewtonCSanPin-Bold"/>
          <w:b/>
          <w:bCs/>
          <w:sz w:val="24"/>
          <w:szCs w:val="24"/>
          <w:lang w:eastAsia="en-US"/>
        </w:rPr>
      </w:pPr>
      <w:r>
        <w:rPr>
          <w:rFonts w:ascii="NewtonCSanPin-Bold" w:eastAsia="Calibri" w:hAnsi="NewtonCSanPin-Bold" w:cs="NewtonCSanPin-Bold"/>
          <w:b/>
          <w:bCs/>
          <w:sz w:val="24"/>
          <w:szCs w:val="24"/>
          <w:lang w:eastAsia="en-US"/>
        </w:rPr>
        <w:t>МИР МУЗЫКАЛЬНЫХ ОБРАЗОВ</w:t>
      </w:r>
    </w:p>
    <w:p w:rsidR="00827AC0" w:rsidRPr="00B9255F" w:rsidRDefault="00827AC0" w:rsidP="00827AC0">
      <w:pPr>
        <w:jc w:val="center"/>
        <w:rPr>
          <w:rFonts w:ascii="NewtonCSanPin-Bold" w:eastAsia="Calibri" w:hAnsi="NewtonCSanPin-Bold" w:cs="NewtonCSanPin-Bold"/>
          <w:b/>
          <w:bCs/>
          <w:sz w:val="24"/>
          <w:szCs w:val="24"/>
          <w:lang w:eastAsia="en-US"/>
        </w:rPr>
      </w:pP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Для обозначения видов универсальных учебных действий (УУД) используются следующие сокращения: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Л.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– личностные;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Р.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– регулятивные;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П. –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познавательные;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К.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>– коммуникативные.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679"/>
        <w:gridCol w:w="22"/>
        <w:gridCol w:w="2289"/>
        <w:gridCol w:w="1984"/>
        <w:gridCol w:w="2554"/>
        <w:gridCol w:w="3258"/>
        <w:gridCol w:w="834"/>
        <w:gridCol w:w="1090"/>
      </w:tblGrid>
      <w:tr w:rsidR="00827AC0" w:rsidRPr="00FA693D" w:rsidTr="00D54DBA">
        <w:tc>
          <w:tcPr>
            <w:tcW w:w="14786" w:type="dxa"/>
            <w:gridSpan w:val="9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CSanPin-BoldItalic" w:eastAsia="Calibri" w:hAnsi="NewtonCSanPin-BoldItalic" w:cs="NewtonCSanPin-BoldItalic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FA693D">
              <w:rPr>
                <w:rFonts w:ascii="NewtonCSanPin-BoldItalic" w:eastAsia="Calibri" w:hAnsi="NewtonCSanPin-BoldItalic" w:cs="NewtonCSanPin-BoldItalic"/>
                <w:b/>
                <w:bCs/>
                <w:i/>
                <w:iCs/>
                <w:sz w:val="19"/>
                <w:szCs w:val="19"/>
                <w:lang w:eastAsia="en-US"/>
              </w:rPr>
              <w:t>I четверть Образы песенной, танцевальной, маршевой музыки (9 ч)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rPr>
          <w:trHeight w:val="367"/>
        </w:trPr>
        <w:tc>
          <w:tcPr>
            <w:tcW w:w="2076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Темы</w:t>
            </w:r>
          </w:p>
        </w:tc>
        <w:tc>
          <w:tcPr>
            <w:tcW w:w="701" w:type="dxa"/>
            <w:gridSpan w:val="2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FA693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A693D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2289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Характеристика основных  содержательных линий тем</w:t>
            </w:r>
          </w:p>
        </w:tc>
        <w:tc>
          <w:tcPr>
            <w:tcW w:w="453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Планируемые результаты обучения</w:t>
            </w:r>
          </w:p>
        </w:tc>
        <w:tc>
          <w:tcPr>
            <w:tcW w:w="3258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Характеристика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деятельности учащихся</w:t>
            </w:r>
          </w:p>
        </w:tc>
        <w:tc>
          <w:tcPr>
            <w:tcW w:w="834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t>дата</w:t>
            </w:r>
          </w:p>
        </w:tc>
        <w:tc>
          <w:tcPr>
            <w:tcW w:w="1090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t>Виды контроля</w:t>
            </w:r>
          </w:p>
        </w:tc>
      </w:tr>
      <w:tr w:rsidR="00827AC0" w:rsidRPr="00FA693D" w:rsidTr="00D54DBA">
        <w:trPr>
          <w:trHeight w:val="285"/>
        </w:trPr>
        <w:tc>
          <w:tcPr>
            <w:tcW w:w="2076" w:type="dxa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89" w:type="dxa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предметные умения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универсальные деятельности учащихся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учебные действия</w:t>
            </w:r>
          </w:p>
        </w:tc>
        <w:tc>
          <w:tcPr>
            <w:tcW w:w="3258" w:type="dxa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vMerge/>
          </w:tcPr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  <w:vMerge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Italic"/>
                <w:b/>
                <w:iCs/>
                <w:sz w:val="16"/>
                <w:szCs w:val="16"/>
                <w:lang w:eastAsia="en-US"/>
              </w:rPr>
              <w:t>1.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Песня, танец, марш в творчестве композитора, исполнителя, слушателя </w:t>
            </w:r>
            <w:proofErr w:type="gramStart"/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FA693D">
              <w:rPr>
                <w:rFonts w:eastAsia="Calibri" w:cs="NewtonCSanPin-Italic"/>
                <w:iCs/>
                <w:sz w:val="16"/>
                <w:szCs w:val="16"/>
                <w:lang w:eastAsia="en-US"/>
              </w:rPr>
              <w:t>урок1)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1 ч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Музыка вокруг нас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Творчество композитора – исполнителя –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слушателя.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«Мелодия». Народные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песни, танцы и марши.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Три основы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Песня, танец, марш как три типа связи музыки и жизни. Опосредованное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выражение в музыке чувств и мыслей человек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а(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обобщение через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жанр). Разные способы исполнения и записи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«Детский альбом»: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пьесы «Полька»,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«Сладкая грёза», Марш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деревянных солдатиков.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Размышлять о роли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зыки в жизни человека.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Эмоционально воспринимать и исполнять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музыку.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Различать на слух песни, танцы и марши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характеризовать их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разных способах исполнения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Соотносить звуковой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образ с его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графическим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воплощением.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неразрывном единстве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специфике деятельности композитора,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исполнителя и слушателя.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Желание учиться.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)1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Наблюдать за музыкальными явлениями.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сравнение,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обобщение по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родовым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признакам.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Соотносить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информацию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олученную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посредством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слуха, зрения и движения.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Принимать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зада-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чу, действовать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указа-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учителя.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коллектив-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ной беседе, выражать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точку зрения, соблюдать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правила общения.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Наблюдают за музыкой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жизни человека.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основных участников музыкальной коммуникации и неразрывное единство их творчества.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«Открывают» три основ-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жанровые сферы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зыки (песня, танец, марш) и определяют их на слух.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Знакомятся с различными способами исполнения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записи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Передают в пении,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дви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пластическом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записи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песни, танца, марша.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и исполняют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песенные, маршевые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танцевальные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.Р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азличают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выраженные в музыке чувства и настроения человека.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Рассматривают страницы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учебника, знакомятся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условными обозначениями.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8"/>
                <w:szCs w:val="18"/>
              </w:rPr>
            </w:pPr>
            <w:r w:rsidRPr="00FA693D">
              <w:rPr>
                <w:sz w:val="18"/>
                <w:szCs w:val="18"/>
              </w:rPr>
              <w:t>1-06.09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2.Маршевая музыка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 xml:space="preserve">(уроки 2–3), 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2 ч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Какие бывают марши?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 в музыке народной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композиторской: об-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разное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стилевое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нообразие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музыкального языка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жанровые атрибуты,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средства выразительно-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Духовой оркестр.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Соотношение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вступле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основной темы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марше.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маршей П. И. Чайков-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Л. в. Бетховена,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Марш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деревянных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солдатиков.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 из «Детской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музыки». Марш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оперы «Любовь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трём апельсинам».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Кант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«Радуйся,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Росско</w:t>
            </w:r>
            <w:proofErr w:type="spell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земле!»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. Бетховен.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второй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Третьей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Военный и спортивный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марши в исполнении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духового оркестра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(по выбору учителя).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Объяснять назначение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маршей в жизни людей.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Выражать характер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шевой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 в пении, пластическом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ровании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графической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записи.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маршевой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(ритм, динамика, темп,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тембр и др.).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Определять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разновидности маршей.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Ощущать взаимосвязь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слов и мелодии в марше-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вой песне.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Сочинять слова 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шевой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Переинтонировать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шевые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 разных способах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запи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Различать звучание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фонического и духового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оркестров.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соотношение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темы и вступления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маршевой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в маршевой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симфонической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составляющие её элементы.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назначение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вступления в марше.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Познавательный интерес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учебному предмету.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Готовность 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сотрудниче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учителем и одно-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Осуществлять сравнение,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обобщение,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классифика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родовым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признакам.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модель маршевой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Ориентироваться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графи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ческой модели маршевой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Выдвигать предположения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подтверждающие их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казательства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Устанавливать аналогии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причинно-следственные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связи.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поиск ин-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формации в учебнике.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Преобразовывать музыкальный материал в соответствии с учебной задачей.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и 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учебную задачу, искать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способы её решения, вы-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полнять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действия.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Определяют жизненное предназначение маршей.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и поют маршевые мелодии,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передают характер маршевой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движении. Сравнивают марши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по характеру. Знакомятся со звучанием маршей в исполнении симфонического и духового оркестров.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Ищут пути пластического выражения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фиксации маршевых мел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о-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Подбирают ритмическое сопровождение к маршам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 детских музыкальных инструментах.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Импровизируют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переинтонируют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маршевые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мелодии. Подбирают вступление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 маршевой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теме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мпровизируют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интонации, мелодии, ритмическое сопровождение (в пении,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движении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игре на детских музыкальных инструментах) в характере основных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жанровых сфер музыки. Выявляют основные средства музыкальной выразительности.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8"/>
                <w:szCs w:val="18"/>
              </w:rPr>
            </w:pPr>
            <w:r w:rsidRPr="00FA693D">
              <w:rPr>
                <w:sz w:val="18"/>
                <w:szCs w:val="18"/>
              </w:rPr>
              <w:lastRenderedPageBreak/>
              <w:t>08-20.09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 xml:space="preserve">3.Танцевальная музыка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 xml:space="preserve">(уроки 4–5), 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2 ч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Какие бывают танцы?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Танец в музыке народной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композиторской: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образное и стилевое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разнообразие, особенности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языка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атрибуты, средства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«Детский альбом»: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«Полька», «Вальс»,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«Мазурка»,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«Камаринская».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Вальс из «Детской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Разнообразие вальсов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Разнообразие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содержания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 образов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вальсах.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Вальс из балета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Спящая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красавица»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С. С. Прокофьев.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Вальс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оперы «Война и мир».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Объяснять назначение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танца в жизни людей.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Слышать в танцевальной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музыке характер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движения, определять её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жизненное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содержа-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Выражать характер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танцевальной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пении, пластическом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ческой импровизации.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ритмической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организа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танцев.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Наблюдать за развитием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 в вариациях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(на основе принципов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повтора и контраста).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Давать обобщённую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характеристику музыке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Л. в. 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Участвовать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коллек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тивной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инсценировке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народной песни (пение,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движение, игра 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дет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музыкальных ин-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струментах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).</w:t>
            </w:r>
            <w:proofErr w:type="gramEnd"/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Познавательный интерес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учебному предмету.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Готовность 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сотрудни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честву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учителем и одно-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Слышать за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интонацией характер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человека и его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обстоятельства.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Осуществлять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обобщение,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сификацию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видовым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признакам.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танцевальной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мелодии.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Ориентироваться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модели танце-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вальной мелодии.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Выдвигать предположения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обосновывать их.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Преобразовывать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соответствии с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задачей.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Устанавливать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ассоциа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тивные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причинно-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следственные связи.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и 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учебную задачу, искать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способы её решения,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выполнять действия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проверки.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Разучивают и поют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вальные мелодии,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ризуют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их музыкальные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образы, подбирают к ним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танцевальные движения.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ритмоинтонаций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ляют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танцах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характерные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ритмические фигуры.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Ищут пути пластического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выражения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фиксации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танцевальных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Разучивают, поют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тически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мелодии вальсов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С. С. Прокофьева.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Сравнивают вальсы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интонационно-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образному содержанию.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Определяют (первые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пробы) автора незнакомой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 в опоре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ранее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изученные произведения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этого композитора.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тему народ-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плясового наигрыша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«Камаринская»,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прогнози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пути её изменения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(варьирования).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22-27.09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29.09-4.10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>4.Песенная музыка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6–8)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3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Какие бывают песни?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Разнообразие песен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 народной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композиторской.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Особенности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мелодий. Жанры песен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их типичные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Построение песни.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Куплетная форма.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Песня без слов.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Русская народная песня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«Во поле берёза стояла»,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кант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«Радуйся,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Росско</w:t>
            </w:r>
            <w:proofErr w:type="spell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земле!».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«Мелодия» для скрипки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фортепиано, хор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«Уж как по мосту,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мосточку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» из оперы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«Евгений Онегин».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Песенная музыка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Бетховена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Песенная мелодия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симфонической музыке: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образное содержание,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 развития.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Инструменты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оркестра.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Первоначальный опыт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особенностей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Связующая тема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экспозиции финала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Пятой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Пьесы для фортепиано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и С. С. Прокофьева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(два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Мелодия напевная и ре-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читативная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Песенные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мелодии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фортепианных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="Calibri" w:hAnsi="NewtonCSanPin-Regular" w:cs="NewtonCSanPin-Regular"/>
                <w:sz w:val="19"/>
                <w:szCs w:val="19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пьесах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П. И. Чайковского</w:t>
            </w:r>
            <w:r w:rsidRPr="00FA693D">
              <w:rPr>
                <w:rFonts w:ascii="NewtonCSanPin-Regular" w:eastAsia="Calibri" w:hAnsi="NewtonCSanPin-Regular" w:cs="NewtonCSanPin-Regular"/>
                <w:sz w:val="19"/>
                <w:szCs w:val="19"/>
                <w:lang w:eastAsia="en-US"/>
              </w:rPr>
              <w:t xml:space="preserve">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Построение пьес.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Трёхчастная форма.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Взаимодействие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композиции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«Сладкая грёза»,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«Болезнь куклы»,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«Похороны куклы»,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«Новая кукла».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«Раскаяние».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Кто написал эти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мелодии?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Своеобразие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мелодий разных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зиторов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(Л. в. Бетховен,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Чайковский,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Прокофьев).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Главная тема второй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 Симфонии № 4.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Побочная тема из первой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 Симфонии № 7.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Связующая тема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экспозиции финала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Симфонии № 5.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разных жанрах песен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их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назначении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Наблюдать за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отраже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песне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различных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чувств и мыслей чело-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Разучивать и исполнять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русские народные песни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 движением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аккомпа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нементом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на детских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ментах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Ощущать взаимосвязь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слов и музыки в песнях.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Импровизировать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песенные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 заданные слова.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Слушать песенную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музыку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нительских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составах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(солисты, ансамбли,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хоры, оркестры).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построе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мелодий русских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народных песен. Выявлять значимость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композиции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для передачи 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музыкально-образного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содержания.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Слушать и следить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графической записи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небольшие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инструмен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Чувствовать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соответ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 темы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её развития.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Соотносить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речи раз-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композиторов.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познавательных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интересов.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Уважение 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культуре (народной и про-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фессиональной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 своего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народа.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Готовность 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сотрудни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честву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учителем и одно-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Развитие интереса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чужому мнению.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сравнение,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обобщение,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классифика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видовым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призна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модель песенной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Ориентироваться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графи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ческой модели песенной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конструктивные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 музыкально-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речевого высказывания.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Выдвигать предположения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обосновывать их.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 Устанавливать аналогии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причинно-следственные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связи.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Соотносить содержание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разных видов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искусства.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Составлять целое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час-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сравнивать получен-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результаты.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и 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учебную задачу, искать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разные способы её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выполнять действия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проверки.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коллектив-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ной деятельности (беседа,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обсуждение и исполнение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музыки).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Разучивают и поют песни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(народные и композитор-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 и песенные мелодии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инструментальных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ведений.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Наблюдают за выражением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 различных чувств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мыслей человека.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интонации,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типичные для разных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песенных жанров.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Импровизируют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 на народные слова.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Разыгрывают песни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представляют их своим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одноклассникам.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песню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«Осень»,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строение её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соотношение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слов и мелодии в песне.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Слушают, исполняют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песенные мелодии 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в. Бетховена, П. И. Чайков-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С. С. Прокофьева. Соотносят тембровую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окраску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симфонических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мелодий с их содержанием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передают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тембрового звучания тем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пении и пластическом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Слушают и следят по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записи пьесы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«Сладкая грёза» П. И. Чай-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ковского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«Раскаяние»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Моделируют композиции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пьес П. И.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«Болезнь куклы», «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Похо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роны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куклы»,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Новая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кукла» и сравнивают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содержание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полученных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Подбирают развивающие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разделы к темам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фортепи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 П. И. Чайков-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Старинная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француз-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ская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песенка», «Немецкая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песенка», «Итальянская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песенка».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Определяют форму форте-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пианных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пьес. Размышляют об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ностях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 речи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Л. в. Бетховена,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о сходстве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мело-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написанных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каждым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этих композиторов.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6-11.10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13-18.10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20-25.10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5.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Моделирование музыкального произведения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 9), 1 ч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Собираем музыкальное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произведение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 в. Бетховена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Композиционные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функции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речи (вступление,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изложение, развитие,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завершение).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 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Экспозиция финала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Пятой симфонии.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композицион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функции разделов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(вступление,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изложение, развитие,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завершение).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Моделировать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музыкального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изведения.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Л. в. Бетховена.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познавательных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интересов.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Формирование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позитивной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самооценки.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частей.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Выдвигать предположения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обосновывать их.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Устанавливать причинно-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следственные связи.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и 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учебную задачу, искать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разные способы её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решения, выполнять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действия проверки.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Оценивать результаты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экспериментальной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деятельности.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Уметь сотрудничать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 учителем и сверстниками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творческой музыкальной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деятельности.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Повторяют (поют,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чески интонируют,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анализируют) четыре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фонические темы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Бетховена в опоре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 графическую запись.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Составляют музыкальную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композицию из этих тем,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опираясь на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 общности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онных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функций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ной и разговорной речи.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и пластически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интонируют экспозицию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финала симфонии цели-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27.09-1.11</w:t>
            </w: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</w:p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c>
          <w:tcPr>
            <w:tcW w:w="14786" w:type="dxa"/>
            <w:gridSpan w:val="9"/>
          </w:tcPr>
          <w:p w:rsidR="00827AC0" w:rsidRPr="00FA693D" w:rsidRDefault="00827AC0" w:rsidP="00D54DBA">
            <w:pPr>
              <w:spacing w:after="0" w:line="240" w:lineRule="auto"/>
              <w:jc w:val="center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827AC0" w:rsidRPr="00FA693D" w:rsidRDefault="00827AC0" w:rsidP="00D54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II четверть  «О чём говорит музыка?» (7 ч)</w:t>
            </w: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Выразительность и изобразительность в музыке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 1), 1 ч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О чём рассказывает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музыка?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Выразительность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изобразительность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«Мужик на гармонике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играет», «Песня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жаворонка»,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«Шарманщик».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«Дождь и радуга».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М. И. Глинка.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«Попутная песня»,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слова Н. Кукольника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Выражение в музыке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чувств и мыслей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человека.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выраженные 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музыке чувства и мысли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людей и эмоционально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откликаться на них.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Распознавать вырази-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тельные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изобрази-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тельные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 и передавать их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своём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исполнении.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Исследовать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выразительности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изобразительности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Сочинять мелодии, ори-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ентируясь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названиям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пьес и иллюстрациям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Учиться выражать и изо-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бражать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музыкальных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звуках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различные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жизни.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Применять знания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средств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выразительности при сочинении и анализе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характеру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образов.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познавательного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интереса.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Формирование </w:t>
            </w: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нально-ценностного</w:t>
            </w:r>
            <w:proofErr w:type="spellEnd"/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отношения к творчеству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выдающихся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композито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Умение слушать и слышать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себя и других участников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коммуникации.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Л.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Осознавать многозначность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содержания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образа.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известное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неизвестное при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учебной творческой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задачи.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Уметь схватывать смысл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высказыва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Переводить художествен-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изобрази-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тельной формы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звуковую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 Приобретать опыт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мысленного представления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результата творческого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задания.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основания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для сравнения и сравни-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разные интерпретации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одного произведения.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Адекватно воспринимать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оценку учителя и одно-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Чувствовать затруднения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партнёра и правильно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реагировать на них.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Определяют жизненную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основу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Сочиняют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названиям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иллюстра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циям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 фортепианным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пьесам П. И.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С. С. Прокофьева.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Слушают эти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фортепиан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пьесы,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их содержание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выразительности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изобразительности.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«Попутную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песню» М. И. Глинки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опоре 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запись.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и передают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исполнении её вырази-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тельные и изобразительные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Анализируют соотношение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в песне слов и мелодии, мелодии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аккомпанемен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та, соотношение содержа-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построения.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Сравнивают разные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интерпретации песни.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10-15.11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 xml:space="preserve">Портрет в музыке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2–3), 2 ч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Музыкальный портрет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Воплощение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внутреннего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внешнего облика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музыкального героя.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Чайковский.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«Мама»,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«Баба-яга», «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Неаполи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танская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песенка»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ченные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ранее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«Выходили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красны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девицы». Русская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народная песня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Сходство и различие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 образов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Герои </w:t>
            </w: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симфониче</w:t>
            </w:r>
            <w:proofErr w:type="spell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ской</w:t>
            </w:r>
            <w:proofErr w:type="spell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сказки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«Петя и волк»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(два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Инструменты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оркестра,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их выразительные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изобразительные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возможности.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Слышать в музыке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человека и его жизнен-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обстоятельства.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Исследовать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 в передаче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внутреннего и внешнего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облика героя.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Узнавать темы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героев пройденных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произведений.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Импровизировать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музыкальные портреты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разных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Определять на слух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передавать в исполнении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 движения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 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возможностях музыки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передаче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разнообразных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движений.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Узнавать звучание групп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инструментов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оркестра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тембры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отдельных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струментов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Разыгрывать русскую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родную песню по ролям.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Проявление интереса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позитивной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самооценки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положитель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отношения 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заняти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ям.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Осознавать многозначность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содержания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жизненные связи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музыкального образа.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Уметь извлекать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необходи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информацию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слушанного текста.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Преобразовывать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ственный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текст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соответ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учебными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задача-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Уметь 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плану.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Адекватно принимать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оценку взрослых и одно-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Воспроизводить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фразы осмысленно,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выразительно, понятно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для одноклассников.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Участвовать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индивидуаль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ной, групповой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коллек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тивной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с учителем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процессе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Воспринимают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внутренний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внешний облик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Размышляют 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ностях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отражения в музыке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человека и его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обстоятельств.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Слушают, поют,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пластически интонируют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фрагменты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изучаемых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музыкальных произведений, анализируют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воплощён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них музыкальные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образы. Разучивают мелодию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русской народной песни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Выходили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красны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деви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» в опоре 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нотную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записи.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пор-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треты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героев песни путём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переинтонирования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одной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Участвуют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инсцени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русской народной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17-29.11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76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 xml:space="preserve">Взаимодействие музыкальных образов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симфоническом произведении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уроки 4–6), 3</w:t>
            </w:r>
          </w:p>
        </w:tc>
        <w:tc>
          <w:tcPr>
            <w:tcW w:w="70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693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289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Пятая симфония.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Третья часть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(три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в произведении.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Повтор и контраст –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принципы развития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Пятая симфония.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Четвёртая часть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в произведении.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Экспозиция финала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Пятой симфонии.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Как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связаны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 симфонии Бетховена?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в произведении.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Интонационно-темати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родство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. Бетховен.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Третья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часть и экспозиция фи-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нала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симфонии.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Распознавать в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истории третьей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Л. в. Бетховена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образы, характеры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героев и их отношения.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изменения,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происходящие в музы-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темах (на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принципов повтора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контраста).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Охватывать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историю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целост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 – как процесс и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результат.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истории и соотносить её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 графической моделью.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значение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средств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выразительности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дании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контрастных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Предвосхищать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должение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истории. Выявлять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онно-смысловые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между третьей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четвёр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той частями симфонии.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Расширение представлений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детей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собственных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вательных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возможностях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позитивной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само-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оценки.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Проявление интереса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художественной деятель-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Сравнивать варианты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пластической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моделей одного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образа и выбирать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наиболее адекватные.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Охватывать художествен-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произведение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един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процессуальной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ком-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позиционной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сторон.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Предвосхищать развитие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музыкальной истории.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Соотносить целое и 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 из частей.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Увеличивать шаг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ориенти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видах музыкальной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Доброжелательно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отно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ситься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 одноклассникам.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Сотрудничать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обмениваться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собами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действия.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Слушают, поют, следят по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графической записи, ищут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пластическое выражение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основных тем-образов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тьей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части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Наблюдают за изменения-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ми тем-образов в процессе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их развития, обсуждают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одноклассниками смысл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происходящих изменений.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Отмечают этапы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сближе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двух контрастных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 героев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 части.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Характеризуют выразитель-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полифонических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приёмов развития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дают «многоголосие»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пластическом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Размышляют над худо-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жественным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смыслом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построения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третьей части.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Анализируют средства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воплощения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образов и их развития. Прогнозируют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продол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развития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ной истории в четвёртой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и пластически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интонируют третью часть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экспозицию четвёртой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онное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родство тем третьей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четвёртой частей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 Бетховена, ори-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ентируясь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графической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записи этой музыки.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1.12-13.12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blPrEx>
          <w:tblLook w:val="0000"/>
        </w:tblPrEx>
        <w:trPr>
          <w:trHeight w:val="435"/>
        </w:trPr>
        <w:tc>
          <w:tcPr>
            <w:tcW w:w="2076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Особенности музыки П. И. Чайковского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 7), 1 ч</w:t>
            </w:r>
          </w:p>
        </w:tc>
        <w:tc>
          <w:tcPr>
            <w:tcW w:w="679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693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1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Пьесы из «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Детского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>альбома»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Начальные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 композиционных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 форте-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пианного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цикла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(вступление и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завершение).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«Утренняя молитва»,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«В церкви».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«Детский альбом»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Начальные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 композиции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фортепианного цикла: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группировка пьес.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Что отличает музыку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И.Чайковского?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Своеобразие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речи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Чайковского.</w:t>
            </w:r>
          </w:p>
        </w:tc>
        <w:tc>
          <w:tcPr>
            <w:tcW w:w="198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Определять характерные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признаки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Чайковского.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Узнавать на слух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пьесы цикла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Детский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альбом» П. И. Чайков-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Выявить основную идею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цикла, его композицию,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палитру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Передавать в пении,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пластическом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особенности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зыки П. И. Чайковского.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Сравнивать разные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интерпретации форте-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пианных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И.Чайковского.</w:t>
            </w:r>
          </w:p>
        </w:tc>
        <w:tc>
          <w:tcPr>
            <w:tcW w:w="2554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Эмоционально откликаться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 шедевры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отечественной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музыкальной культуры.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Сравнивать разные точки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зрения 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художественное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явление.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Понимать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коммуникатив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функции частей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ведения.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Оказывать взаимопомощь,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осуществлять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контроль.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Проявлять понимание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чужих затруднений, воз-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можных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причин ошибок.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Увеличивать шаг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ориенти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музыке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видах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Слушать чужое мнение,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аргументировать свою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точку зрения.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Вступать в учебное со-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трудничество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: работать в парах,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группах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5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Слушают, поют,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интонируют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П. И. Чайковского.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речи П. 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Чайковского в опоре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 запись.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две пьесы: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</w:t>
            </w: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Ут-ренняя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молитва»,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«В церкви» (из цикла «Дет-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альбом») – и следят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их графической записи;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зависимость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характера движения мело-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каждой пьесы от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стоположения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цикле.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Размышляют 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последова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пьес в цикле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группируют их.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Составляют звуковое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оглавление цикла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Детский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альбом» Чайковского.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и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разные интерпретации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одной-двух пьес (по выбору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учащихся или учителя).</w:t>
            </w:r>
          </w:p>
        </w:tc>
        <w:tc>
          <w:tcPr>
            <w:tcW w:w="834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15-27.12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0" w:type="dxa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</w:tbl>
    <w:p w:rsidR="00827AC0" w:rsidRPr="00CA4AC6" w:rsidRDefault="00827AC0" w:rsidP="00827AC0">
      <w:pPr>
        <w:rPr>
          <w:lang w:val="en-US"/>
        </w:rPr>
      </w:pPr>
    </w:p>
    <w:p w:rsidR="00827AC0" w:rsidRDefault="00827AC0" w:rsidP="00827AC0"/>
    <w:p w:rsidR="00827AC0" w:rsidRPr="00B9255F" w:rsidRDefault="00827AC0" w:rsidP="00827AC0">
      <w:pPr>
        <w:jc w:val="center"/>
        <w:rPr>
          <w:rFonts w:ascii="NewtonCSanPin-Bold" w:eastAsia="Calibri" w:hAnsi="NewtonCSanPin-Bold" w:cs="NewtonCSanPin-Bold"/>
          <w:b/>
          <w:bCs/>
          <w:sz w:val="24"/>
          <w:szCs w:val="24"/>
          <w:lang w:eastAsia="en-US"/>
        </w:rPr>
      </w:pP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Для обозначения видов универсальных учебных действий (УУД) используются следующие сокращения: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Л.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– личностные;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Р.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– регулятивные;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П. –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 xml:space="preserve">познавательные; </w:t>
      </w:r>
      <w:r>
        <w:rPr>
          <w:rFonts w:ascii="NewtonCSanPin-Bold" w:eastAsia="Calibri" w:hAnsi="NewtonCSanPin-Bold" w:cs="NewtonCSanPin-Bold"/>
          <w:b/>
          <w:bCs/>
          <w:sz w:val="16"/>
          <w:szCs w:val="16"/>
          <w:lang w:eastAsia="en-US"/>
        </w:rPr>
        <w:t xml:space="preserve">К. </w:t>
      </w:r>
      <w:r>
        <w:rPr>
          <w:rFonts w:ascii="NewtonCSanPin-Regular" w:eastAsia="Calibri" w:hAnsi="NewtonCSanPin-Regular" w:cs="NewtonCSanPin-Regular"/>
          <w:sz w:val="16"/>
          <w:szCs w:val="16"/>
          <w:lang w:eastAsia="en-US"/>
        </w:rPr>
        <w:t>– коммуникативные.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679"/>
        <w:gridCol w:w="19"/>
        <w:gridCol w:w="2359"/>
        <w:gridCol w:w="12"/>
        <w:gridCol w:w="1970"/>
        <w:gridCol w:w="10"/>
        <w:gridCol w:w="2532"/>
        <w:gridCol w:w="3218"/>
        <w:gridCol w:w="832"/>
        <w:gridCol w:w="10"/>
        <w:gridCol w:w="1084"/>
      </w:tblGrid>
      <w:tr w:rsidR="00827AC0" w:rsidRPr="00FA693D" w:rsidTr="00D54DBA">
        <w:tc>
          <w:tcPr>
            <w:tcW w:w="14786" w:type="dxa"/>
            <w:gridSpan w:val="1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CSanPin-BoldItalic" w:eastAsia="Calibri" w:hAnsi="NewtonCSanPin-BoldItalic" w:cs="NewtonCSanPin-BoldItalic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FA693D">
              <w:rPr>
                <w:rFonts w:ascii="NewtonCSanPin-BoldItalic" w:eastAsia="Calibri" w:hAnsi="NewtonCSanPin-BoldItalic" w:cs="NewtonCSanPin-BoldItalic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 III четверть Жизнь музыкальных образов в симфонии, опере, балете (9 ч) 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rPr>
          <w:trHeight w:val="367"/>
        </w:trPr>
        <w:tc>
          <w:tcPr>
            <w:tcW w:w="2061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Темы</w:t>
            </w:r>
          </w:p>
        </w:tc>
        <w:tc>
          <w:tcPr>
            <w:tcW w:w="698" w:type="dxa"/>
            <w:gridSpan w:val="2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FA693D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FA693D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2371" w:type="dxa"/>
            <w:gridSpan w:val="2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Характеристика основных  содержательных линий тем</w:t>
            </w:r>
          </w:p>
        </w:tc>
        <w:tc>
          <w:tcPr>
            <w:tcW w:w="4512" w:type="dxa"/>
            <w:gridSpan w:val="3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Планируемые результаты обучения</w:t>
            </w:r>
          </w:p>
        </w:tc>
        <w:tc>
          <w:tcPr>
            <w:tcW w:w="3218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Характеристика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деятельности учащихся</w:t>
            </w:r>
          </w:p>
        </w:tc>
        <w:tc>
          <w:tcPr>
            <w:tcW w:w="832" w:type="dxa"/>
            <w:vMerge w:val="restart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t>дата</w:t>
            </w:r>
          </w:p>
        </w:tc>
        <w:tc>
          <w:tcPr>
            <w:tcW w:w="1094" w:type="dxa"/>
            <w:gridSpan w:val="2"/>
            <w:vMerge w:val="restart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t>Виды контроля</w:t>
            </w:r>
          </w:p>
        </w:tc>
      </w:tr>
      <w:tr w:rsidR="00827AC0" w:rsidRPr="00FA693D" w:rsidTr="00D54DBA">
        <w:trPr>
          <w:trHeight w:val="285"/>
        </w:trPr>
        <w:tc>
          <w:tcPr>
            <w:tcW w:w="2061" w:type="dxa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предметные умения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универсальные деятельности учащихся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учебные действия</w:t>
            </w:r>
          </w:p>
        </w:tc>
        <w:tc>
          <w:tcPr>
            <w:tcW w:w="3218" w:type="dxa"/>
            <w:vMerge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2" w:type="dxa"/>
            <w:vMerge/>
          </w:tcPr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  <w:vMerge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Жизнь музыкальных образов в балете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1–2), 2 ч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 создаётся балет?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Своеобразие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но-сценических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жанров.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 как основа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синтеза искусств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балете. Создатели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балетного спектакля.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Балет «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Спящая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красавица»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(два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Специфика образов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их взаимодействие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балетной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Танцевальное начало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балете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: танец-состояние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танец-действие.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 И. Чайковский.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Интродукция, вальс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финал первого действия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балета «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Спящая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красавица».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 особенностях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создания балетного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спектакля.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Выражать в пластике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музыкальные образы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балета.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эмоциональ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отзывчивость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восприятии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музыкально-сцени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по музыке ход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сценического действия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балете, объяснять 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переводить на язык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пантомимы.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Наблюдать за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зованиями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героев в музыке балета.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Участвовать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инсцени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фрагмента балета. Проводить аналогии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сходству между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зыкальными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образами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 произведений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одного композитора.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Наблюдать за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действием разных видов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искусств в балете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просмотре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рагмента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Знакомство с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театральными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профессиями, их содержа-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социальной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значи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мостью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Приобретение опыта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эмоционального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переживания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проблем других людей,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сочувствия человеку,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нахо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дящемуся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трудной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ситуа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 из частей.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известное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неизвестное при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учебной творческой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задачи.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перевод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художественного образа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 одного вида искусства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другие.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Устанавливать аналогии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причинно-следственные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связи.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Понимать смысл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зования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материала.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Договариваться о распре-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делении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ролей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совмест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ной 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поиск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наиболее эффективных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способов достижения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результата.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Уметь 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плану.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Вступать в учебное со-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трудничество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: работать в парах,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группах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Выявляют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балетного спектакля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цесса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его создания.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и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музыку вступления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бале-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ту как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обобщённое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жение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его содержания.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Распознают пластическое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выражение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в балете.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Создают на основе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портрета героя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балета его словесный,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фический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пластический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Подбирают из знакомых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вальсов П.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подходящий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характеру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для звучания на балу.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окончание сцены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бала и определяют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музыке последователь-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происходящих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событий. Анализируют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преобразова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интонаций темы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Карабос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Разыгрывают в классе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фрагмент финала первого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Знакомятся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сцены бала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обсуждают его с одно-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tabs>
                <w:tab w:val="center" w:pos="972"/>
                <w:tab w:val="right" w:pos="1945"/>
              </w:tabs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12-24.01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2.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Жизнь музыкальных образов в опере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3–4), 2 ч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 создаётся опера?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Своеобразие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музыкально-сценических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жанров. Музыка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основа синтеза искусств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опере. Создатели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оперного спектакля.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М. И. Глинка. Опера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«Иван Сусанин»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(три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Специфика образов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их взаимодействие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оперной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Ведущая роль пения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опере. Мужской,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женский и смешанный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хоры.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материал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М. И. Глинка.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Интродукция из оперы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«Иван Сусанин».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 особенностях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создания и исполнения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оперного спектакля.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Выражать в пении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сце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оперных героев. Понимать по музыке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сценического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действия в опере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объ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яснять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его.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Наблюдать за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преобразо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ваниями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 хорах интродукции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Инсценировать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интродукции оперы.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При просмотре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рагмента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оперы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носить музыкальный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сценический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портреты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героев, наблюдать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взаимодействием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видов искусств.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Знакомство с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театральными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профессиями, их содержа-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социальной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значи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мостью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Приобретение опыта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ционального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переживания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жизненных проблем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гихлюдей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сочувствия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дям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находящимся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труд-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ной ситуации.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Проявление интереса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историческому прошлому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своего народа.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Проявлять эмоциональную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отзывчивость,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личностное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отношение при восприятии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 из частей.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известное и не-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известное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 решении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 творческой задачи.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Устанавливать аналогии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причинно-следственные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связи.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Понимать смысл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преобра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зований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музыкальных тем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интонаций.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Осуществлять поиск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более эффективных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спосо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достижения результата.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Договариваться 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распреде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ролей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совместной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деятельности и 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плану.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Принимать различные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точ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зрения на решение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дачи.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Вступать в учебное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сотруд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ничество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: работать в группах.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Расширять опыт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вербаль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невербального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общения.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Переводить музыкальный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 на язык слов, жестов,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движений.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Выявляют специфические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особенности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оперного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спектакля и процесса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его создания.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Распознают по музыке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стояние героев и содержа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сценического действия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опере. Разучивают мужской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женский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хоры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интродук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выявляют в них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щие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Создают на основе музыки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оперы сценические образы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героев в пении, мимике,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жесте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движении.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Подбирают музыкальные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фразы (из уже знакомых)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словам диалога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односель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чан и разыгрывают диалог.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Характеризуют тембровую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окраску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мужского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женско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го и смешанного хоров.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Моделируют мелодию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ключительного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хора («Беда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неминучая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») на основе ин-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тонаций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предшествующих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хоров.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Составляют план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инсцени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фрагмента встречи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ополченцев и разыгрывают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его. Знакомятся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обсужда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ют видеозапись постановки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этого фрагмента.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tabs>
                <w:tab w:val="center" w:pos="972"/>
                <w:tab w:val="right" w:pos="1945"/>
              </w:tabs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26.01-14.02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b/>
                <w:sz w:val="16"/>
                <w:szCs w:val="16"/>
              </w:rPr>
              <w:t>Устный опрос</w:t>
            </w: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 xml:space="preserve">Жизнь музыкальных образов в симфонии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5–8), 4 ч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4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Как создаётся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симфония?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Своеобразие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Создатели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Группы инструментов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симфонического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оркестра.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>Пятая симфония.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Первая часть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(пять разворотов)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Специфика образов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 и 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взаимодействие.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Своеобразие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обобщённой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сюжет-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симфонии,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психологический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контекст анализа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взаимодействия тем-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образов.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Первоначаль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представления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композиционных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экспозиции,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разработки, репризы,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коды.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симфонического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оркестра.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 особенностях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создания и исполнения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Распознавать в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истории первой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части симфонии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ненные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образы,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героев и их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отноше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Охватывать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историю (часть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симфонии) как процесс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как результат.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изменения,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происходящие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музыкальных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темах-об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разах (на основе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ципов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повтора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контра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ста).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Узнавать на слух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темы и основ-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этапы их развития.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между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разны-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ми темами первой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Создавать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пластическую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модель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истории и соотносить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её графической моделью.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построении первой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её основ-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разделов.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Расширить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 группах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симфонического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оркестра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тембрах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дельных инструментов.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Уважение 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творческим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достижениям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выдающихся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композиторов.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Приобретение опыта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эмоционального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пережи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жизненных проблем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других людей.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Расширение представлений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детей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собственных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вательных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возможностях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позитивной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само-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оценки.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Проявление интереса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художественной деятель-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Получить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развитии конфликта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путях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его разрешения.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Освоить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первой части.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этапы развития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Предвосхищать развитие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музыкальной истории.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Охватывать явление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единстве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процессуальной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композиционной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сторон.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Соотносить целое и его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 из частей.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Увеличивать шаг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ориенти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музыкальном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изведении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разных видах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деятельности.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Корректировать результаты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своей исполнительской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групповой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коллективной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исполнительской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Обсуждать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смысл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происходящих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изменений в музыке.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Проявлять доброжелатель-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отношение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одно-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бытова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опер, балетов,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Выявляют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процесса создания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симфонических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произведений.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Знакомятся с музыкальны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ми героями симфонии: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шают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поют, пластически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интонируют, характеризуют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основные темы-образы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опоре на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пись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Предвосхищают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пути развития музыки,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озвучивают свои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предполо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импровизации.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Распознают содержание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первой части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характеру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образов, их развитию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взаимодействию.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Сравнивают звучание тем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одного героя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делах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части и выявляют ли-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развития образа.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Проводят эксперимент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выявлению истоков 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вой маршевой темы в коде.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Получают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 композиционных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циях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основных разделов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первой части (экспозиция,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разработка, реприза, кода).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Определяют на слух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тер звучания групп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симфонического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оркестра и тембры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отдель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инструментов.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Слушают, пластически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интонируют первую часть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 целиком в опоре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 два типа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записи: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полную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сокра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щённую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(конспект).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Знакомятся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исполнения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экспо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первой части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обсуждают в классе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особенности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интерпрета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музыки,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 общения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дирижё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музыкантов,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наблюда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ют за расположением групп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инструментов на сцене.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tabs>
                <w:tab w:val="center" w:pos="972"/>
                <w:tab w:val="right" w:pos="1945"/>
              </w:tabs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16.02-14.03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Italic"/>
                <w:b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Italic"/>
                <w:b/>
                <w:iCs/>
                <w:sz w:val="16"/>
                <w:szCs w:val="16"/>
                <w:lang w:eastAsia="en-US"/>
              </w:rPr>
              <w:lastRenderedPageBreak/>
              <w:t>Обобщение по темам четверти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Где мы встречаемся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 балетом, оперой,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>симфонией?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Формы бытования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музыкально-сценических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симфонических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произведений.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Мариинский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театр, Дет-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музыкальный театр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им. Н. И.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Сац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Концерт-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зал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Московской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консерватории) и своего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региона.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Узнавать на слух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изученных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кально-сценических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симфонических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ведений и называть их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авторов.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 особенностях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бытова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опер, балетов,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Сравнивать специфику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отражения жизни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ре, балете,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самых известных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оперных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театрах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концертных залах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сии (Большой театр, Расширять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 культурной жизни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своей страны, её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нацио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достояниях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куль-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турных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центрах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обсуждении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видеофрагментов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кально-сценического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симфонического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Участвовать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индивиду-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групповой и кол-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лективной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Сравнивать специфику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отражения жизни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ре, балете, 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самых известных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оперных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театрах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концертных залах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сии (Большой театр,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Уважение к достижениям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отечественной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зарубеж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ной музыкальной культуры.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Проявление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эмоциональ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ной отзывчивости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восприятии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исполнении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Принятие мнения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собесед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ника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Знакомятся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исполнения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сравнивают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впечат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 восприятия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аудио- и видеозаписи.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Слушают, поют,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интонируют, следят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графической записи,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инсценируют фрагменты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пройденных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оперы, балета,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Анализируют и фиксируют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графической записи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намическое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вой части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Л. в. 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Рассказывают о самых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ярких впечатлениях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встреч с оперой, балетом,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симфонией.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Выявляют и сравнивают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 бытования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музыкально-сценических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инструментальных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изведений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современных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условиях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Знакомятся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видеофраг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балета, оперы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обсуждают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особенности его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сце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нического</w:t>
            </w:r>
            <w:proofErr w:type="spell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воплощения.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16.03-21.03</w:t>
            </w: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 xml:space="preserve">Тест№1 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 xml:space="preserve">« Музыка </w:t>
            </w:r>
            <w:r w:rsidRPr="00FA693D">
              <w:rPr>
                <w:sz w:val="16"/>
                <w:szCs w:val="16"/>
              </w:rPr>
              <w:lastRenderedPageBreak/>
              <w:t>всюду слышна»</w:t>
            </w: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8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14786" w:type="dxa"/>
            <w:gridSpan w:val="12"/>
          </w:tcPr>
          <w:p w:rsidR="00827AC0" w:rsidRPr="00FA693D" w:rsidRDefault="00827AC0" w:rsidP="00D54DBA">
            <w:pPr>
              <w:spacing w:after="0" w:line="240" w:lineRule="auto"/>
              <w:jc w:val="center"/>
              <w:rPr>
                <w:rFonts w:eastAsia="Calibri" w:cs="NewtonCSanPin-BoldItalic"/>
                <w:b/>
                <w:bCs/>
                <w:iCs/>
                <w:sz w:val="16"/>
                <w:szCs w:val="16"/>
                <w:lang w:val="en-US" w:eastAsia="en-US"/>
              </w:rPr>
            </w:pPr>
            <w:r w:rsidRPr="00FA693D">
              <w:rPr>
                <w:rFonts w:eastAsia="Calibri" w:cs="NewtonCSanPin-BoldItalic"/>
                <w:b/>
                <w:bCs/>
                <w:iCs/>
                <w:sz w:val="16"/>
                <w:szCs w:val="16"/>
                <w:lang w:eastAsia="en-US"/>
              </w:rPr>
              <w:t>IV четверть</w:t>
            </w:r>
            <w:proofErr w:type="gramStart"/>
            <w:r w:rsidRPr="00FA693D">
              <w:rPr>
                <w:rFonts w:eastAsia="Calibri" w:cs="NewtonCSanPin-BoldItalic"/>
                <w:b/>
                <w:bCs/>
                <w:iCs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FA693D">
              <w:rPr>
                <w:rFonts w:eastAsia="Calibri" w:cs="NewtonCSanPin-BoldItalic"/>
                <w:b/>
                <w:bCs/>
                <w:iCs/>
                <w:sz w:val="16"/>
                <w:szCs w:val="16"/>
                <w:lang w:eastAsia="en-US"/>
              </w:rPr>
              <w:t xml:space="preserve"> Как говорит музыка? (8ч)</w:t>
            </w:r>
          </w:p>
          <w:p w:rsidR="00827AC0" w:rsidRPr="00FA693D" w:rsidRDefault="00827AC0" w:rsidP="00D54DB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1.Интонационная природа музыкальной речи</w:t>
            </w:r>
          </w:p>
          <w:p w:rsidR="00827AC0" w:rsidRPr="00FA693D" w:rsidRDefault="00827AC0" w:rsidP="00D54DB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(уроки 1–2)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2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Речь музыкальная и разговорная.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Сходство и отличие Музыкальной и разговорной речи: представление о типах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Интонация в речи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lastRenderedPageBreak/>
              <w:t xml:space="preserve">музыкальной и разговорной.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Интонация как носитель смысла в музыке. Представление о синтаксисе музыкальной речи.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Переинтонирование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– изменение смысла в музыкальном высказывании.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С. С. Прокофьев.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«Болтунья». Стихи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Агнии </w:t>
            </w: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Барто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Интонация в музыкальной речи композитора и исполнителя. Скороговорка как способ (манера) разговорной и музыкальной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речи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.Ф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орма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рондо.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Музыкальные диалоги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Взаимодействие героев в музыкальных диалогах. Сходство и различие музыкальной речи участников диалогов. Разнообразие диалогов в вокальной и инструментальной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музыке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М</w:t>
            </w:r>
            <w:proofErr w:type="gramEnd"/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>узыкальный</w:t>
            </w:r>
            <w:proofErr w:type="spellEnd"/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материал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М. И. Глинка.</w:t>
            </w: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Интродукция из оперы</w:t>
            </w: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«Иван Сусанин».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. Бетховен.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Главная тема первой части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ятой симфонии.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«</w:t>
            </w: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Солдатушки</w:t>
            </w:r>
            <w:proofErr w:type="spell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, бравы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ребятушки». Русская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народная песня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 Взаимодействие героев в музыкальном диалоге.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Сходство и различие музыкальной речи участников диалога.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 интонации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носителе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смысла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музыке. Осознавать сходство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отличия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разговорной речи.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Переинтонировать</w:t>
            </w:r>
            <w:proofErr w:type="spell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вербаль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фразы.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Сравнивать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речь одного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героя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обсто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ятельствах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выявлять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произошедшие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ней из-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связь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средств её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вопло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щения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Характеризовать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нации по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жанровым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образным,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онным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признакам.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Сочинять на одни слова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разные мелодии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ставлять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Соотносить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венно-образное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формой его воплощения. Воспринимать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речь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диалогиче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характера.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разнообразии диалогов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вокальной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ментальной музыке.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Исполнять фрагменты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диалогического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характера в пении,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стическом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инсценировке.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Разыгрывать народную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песню в диалоге, сочи-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ритмический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компанемент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 песне.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Понимание чу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вств др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угих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людей и сопереживание им.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Эмоциональное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осмыс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ленное восприятие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ственного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высказывания.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Принятие разных точек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зрения на одно явление.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Устанавливать аналогии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причинно-следственные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связи.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Классифицировать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цели высказывания,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находить повествователь-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вопросительные, по-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будительные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синтез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составление целого из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Достраивать и восполнять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недостающие компоненты.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Ориентироваться на разно-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способов решения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одной задачи.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Расширить представления 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диалогической речи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Рефлексировать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ходе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творческого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сотрудниче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Оценивать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результату.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Договариваться 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распреде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ролей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совместной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деятельности и 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плану.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Овладевать средствами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вер-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бального и невербального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общения.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Расширять интонационно-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выразительные средства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своей речи.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коллектив-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обсуждении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Общаться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ствовать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процессе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ансам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блевого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коллективного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музицирования</w:t>
            </w:r>
            <w:proofErr w:type="spellEnd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К.)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Понимание чувств других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людей и сопереживание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им.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Принятие разных точек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зрения на одно явление.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Расширить представления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 диалогической речи.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Осуществлять синтез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как составление целого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из частей.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Достраивать и восполнять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недостающие компоненты.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Договариваться 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распреде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ролей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совместной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деятельности и 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плану.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Общаться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ствовать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процессе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ансам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блевого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коллективного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музицирования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Выявляют сходство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личия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разговорной и музы-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Вспоминают изученные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находят в них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вествовательные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вопро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сительные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призывные,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вердительные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интонации,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передают характер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интонаций в исполнении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(пении, пластическом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Экспериментируют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нацией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разговорной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речи, выявляют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значимость интонации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для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передачи смысла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высказы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Корректируют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собствен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музыкальную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творче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скую деятельность.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Сравнивают музыкальную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речь одного героя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ситуациях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выявляют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личия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соотношении слов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мелодии в скороговорке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песенной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Переинтонируют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мелодию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 соответствии с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задачей. Приводят примеры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включающих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образные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жанровые преобразования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одной темы, и выявляют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использованные средства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выразитель-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Сочиняют слова к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 и мело-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 словам А.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Барто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Сравнивают музыкальную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речь одного героя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ситуациях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выявляют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личия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соотношении слов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музыки в скороговорке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песенной мелодии.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фрагменты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 С. С. Прокофьева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«Болтунья».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Анализируют проявление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характера героя в его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речи.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Объясняют причину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личия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музыкальной речи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Лиды в рефрене и эпизодах.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Определяют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формы рондо в музыке. Находят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разнообразные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диалоги (согласия, борьбы,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ссоры, примирения,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сомнения, убеждения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др.) в изученных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музыкальных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Разыгрывают в классе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по ролям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диалоги из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пройденных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произведений. Читают слова русской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народной песни «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Солда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тушки, бравы ребятушки»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сочиняют к ним мело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дию-диалог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Разучивают народную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песню, составляют план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её исполнения в диалоге,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сочиняют к песне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ритми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аккомпанемент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разыгрывают песню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 ролям.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Вспоминают народные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песни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диалогического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характера и исполняют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их по ролям (куплет).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1.04-15.04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A693D">
              <w:rPr>
                <w:b/>
                <w:sz w:val="16"/>
                <w:szCs w:val="16"/>
              </w:rPr>
              <w:lastRenderedPageBreak/>
              <w:t>2.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Временная природа музыки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 3)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Музыка живёт во времени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Отличия в передаче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жизненных явлений в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живописи и музыке.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Композиционные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функции разделов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музыкальных форм.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Музыкальный материал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С. С. </w:t>
            </w: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Прокофьев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имфоническая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сказка «Петя и волк» и пройденные муз. произведения.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различия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передаче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явлений в музыке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вописи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Иметь представление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композиционных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функциях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Охватывать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скую сказку С. С.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кофьева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«Петя и волк»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как целое, определять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этапы развития действия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сказке.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Исполнять темы героев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сказки и наблюдать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развитием.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Характеризовать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диалоги героев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сказки. Соотносить звучание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симфонической сказки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 её схемой-партитурой.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 дописывать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недостающие элементы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схемы-партитуры.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Расширять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 выразительных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изобразительных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возможностях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ментов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симфонического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оркестра.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Познавательный интерес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 музыкальному искусству.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Эмоционально-нравствен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оценка действий героев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Определять этапы развития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действия в произведении.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отличия языков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 видов искусств.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Достраивать </w:t>
            </w: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знаково-сим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волическую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модель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Оценивать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 результату.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коллектив-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ном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обсуждении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Проявлять доброжелатель-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отношение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одно-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классникам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Выявляют временную при-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роду музыки в процессе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сравнения живописного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произведе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Характеризуют значение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основных разделов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Исполняют фрагменты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ученных музыкальных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изведений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анализируют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их построение.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Размышляют о связи фор-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мы произведения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его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держанием.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Вспоминают (поют,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стически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интонируют,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лизируют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) темы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героев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сказки. Разбираются в порядке со-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ставления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схемы-партиту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сказки.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 симфоническую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сказку целиком и следят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схеме-партитуре, выявляют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недостающие элементы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дописывают их.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Характеризуют диалоги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героев сказки.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Импровизируют в парах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музыкальный пересказ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диалогов.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16.-23.04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A693D">
              <w:rPr>
                <w:b/>
                <w:sz w:val="16"/>
                <w:szCs w:val="16"/>
              </w:rPr>
              <w:lastRenderedPageBreak/>
              <w:t>3.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Вторая часть в музыкальной истории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ятой симфонии Бетховена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(урок4)</w:t>
            </w:r>
          </w:p>
        </w:tc>
        <w:tc>
          <w:tcPr>
            <w:tcW w:w="698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371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Л. 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. Бетховен. Пятая симфония. Вторая часть (три разворота)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Содержание музыкальных образов второй части, выразительные и изобразительные черты музыки. Взаимодействие тем в двойных вариациях.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Прогнозировать образ-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содержание второй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части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импровизиро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её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музыкальные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Распознавать жизненное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содержание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образов второй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Исполнять темы второй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части симфонии. Целостно охватывать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вторую часть и иметь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представление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её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строении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изменения,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происходящие в музы-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темах (на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принципов повтора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контраста).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Узнавать на слух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темы и основ-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этапы их развития.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связи между темами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второй, первой и третьей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частей симфонии.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Уважение 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творческим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достижениям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выдающихся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композиторов.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Эмоциональное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осмыс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ленное восприятие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жания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художественного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произведения.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известное и не-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известное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при решении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 творческой задачи.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Моделировать образы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второй части симфонии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вербальной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интонационно-звуковой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формах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Соотносить пластическую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графическую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модели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 второй части.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Корректировать результаты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своей исполнительской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деятельности.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Взаимодействовать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 учителем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однокласс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никами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учебной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деятель-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Вспоминают музыку пер-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вой, третьей и четвёртой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частей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изменения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 музыке двух героев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(характер тем и их со-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отношение)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оконча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первой и начале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третьей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Проводят эксперимент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 целью выявления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интонационно-образного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содержания второй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Сочиняют свои мелодии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сравнивают их с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зиторскими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Слушают, поют,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пластиче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интонируют,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анализи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руют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две основные темы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второй части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 сим-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Выявляют изменения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зыке двух героев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оконча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первой и начале треть-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ей частей симфонии (ха-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рактер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 и их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соотноше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).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Исследуют преобразование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двух тем в кульминации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анализируют коду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обобщение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музыкального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развития второй части.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24.04-01.05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  <w:r w:rsidRPr="00FA693D">
              <w:rPr>
                <w:b/>
                <w:sz w:val="18"/>
                <w:szCs w:val="18"/>
              </w:rPr>
              <w:t>Устный опрос</w:t>
            </w:r>
          </w:p>
        </w:tc>
      </w:tr>
      <w:tr w:rsidR="00827AC0" w:rsidRPr="00FA693D" w:rsidTr="00D54DBA">
        <w:tblPrEx>
          <w:tblLook w:val="0000"/>
        </w:tblPrEx>
        <w:trPr>
          <w:trHeight w:val="435"/>
        </w:trPr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A693D">
              <w:rPr>
                <w:b/>
                <w:sz w:val="16"/>
                <w:szCs w:val="16"/>
              </w:rPr>
              <w:lastRenderedPageBreak/>
              <w:t>4.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Музыкальная история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ятой симфонии Бетховена 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(урок 5)</w:t>
            </w:r>
          </w:p>
        </w:tc>
        <w:tc>
          <w:tcPr>
            <w:tcW w:w="679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390" w:type="dxa"/>
            <w:gridSpan w:val="3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Людвиг </w:t>
            </w:r>
            <w:proofErr w:type="spell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ван</w:t>
            </w:r>
            <w:proofErr w:type="spellEnd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Бетховен. Пятая симфония</w:t>
            </w:r>
            <w:proofErr w:type="gramStart"/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Обобщение жанра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 Первоначальное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представление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 содержании и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композиционных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функциях частей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симфонического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цикла.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Распознавать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ненное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содержание: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зыкальные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образы,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их развитие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взаимо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действие.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Охватывать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ную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историю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ятой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 Бетховена как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процесс и как результат.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Характеризовать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каж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дую часть симфонии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как этап развёртывания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целостной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истории.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Выявлять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интонацион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связи между частями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Ориентироваться 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фической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записи основ-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тем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многочастного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симфонического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произ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ведения.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Воспроизводить части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симфонии подробно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сжато.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Характеризовать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музыкальных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образов Бетховена.</w:t>
            </w:r>
          </w:p>
        </w:tc>
        <w:tc>
          <w:tcPr>
            <w:tcW w:w="2532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Формирование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оптимисти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мировосприятия.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Приобщение к шедеврам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мирового музыкального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искусства.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Развитие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позитивной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самооценки.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Эмоциональное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осмыс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ленное восприятие много-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частного художественного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произведения.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Составлять целое из частей,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характеризовать функцию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каждой части в целом.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Увеличивать шаг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ориенти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ровки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музыкальном про-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изведении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в разных видах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деятельности.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Участвовать в групповом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 коллективном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обсужде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исполнении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(К.)</w:t>
            </w: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Вспоминают (слушают,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по-ют</w:t>
            </w:r>
            <w:proofErr w:type="spellEnd"/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пластически ин-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тонируют) развёртывание</w:t>
            </w:r>
          </w:p>
          <w:p w:rsidR="00827AC0" w:rsidRPr="00FA693D" w:rsidRDefault="00827AC0" w:rsidP="00D54DBA">
            <w:pPr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истории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ятой симфонии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Характеризуют каждую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часть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симфонического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цик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как этап развития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истории.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характерные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особенности музыкальной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речи Бетховена.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Анализируют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интонаци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онные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связи частей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фонии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сквозное развитие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тем-образов.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Исполняют одну из частей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Пятой симфонии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(по выбору).</w:t>
            </w:r>
          </w:p>
        </w:tc>
        <w:tc>
          <w:tcPr>
            <w:tcW w:w="832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4-9.05</w:t>
            </w:r>
          </w:p>
          <w:p w:rsidR="00827AC0" w:rsidRPr="00FA693D" w:rsidRDefault="00827AC0" w:rsidP="00D54DBA">
            <w:pPr>
              <w:spacing w:after="0" w:line="240" w:lineRule="auto"/>
            </w:pPr>
          </w:p>
        </w:tc>
        <w:tc>
          <w:tcPr>
            <w:tcW w:w="1094" w:type="dxa"/>
            <w:gridSpan w:val="2"/>
          </w:tcPr>
          <w:p w:rsidR="00827AC0" w:rsidRPr="00FA693D" w:rsidRDefault="00827AC0" w:rsidP="00D54DBA">
            <w:pPr>
              <w:spacing w:after="0" w:line="240" w:lineRule="auto"/>
            </w:pPr>
          </w:p>
        </w:tc>
      </w:tr>
      <w:tr w:rsidR="00827AC0" w:rsidRPr="00FA693D" w:rsidTr="00D54DBA">
        <w:tblPrEx>
          <w:tblLook w:val="0000"/>
        </w:tblPrEx>
        <w:trPr>
          <w:trHeight w:val="312"/>
        </w:trPr>
        <w:tc>
          <w:tcPr>
            <w:tcW w:w="2061" w:type="dxa"/>
          </w:tcPr>
          <w:p w:rsidR="00827AC0" w:rsidRPr="00FA693D" w:rsidRDefault="00827AC0" w:rsidP="00D54D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5.Мир музыкальных образов </w:t>
            </w:r>
            <w:r w:rsidRPr="00FA693D">
              <w:rPr>
                <w:rFonts w:eastAsia="Calibri" w:cs="NewtonCSanPin-Italic"/>
                <w:b/>
                <w:i/>
                <w:iCs/>
                <w:sz w:val="16"/>
                <w:szCs w:val="16"/>
                <w:lang w:eastAsia="en-US"/>
              </w:rPr>
              <w:t>(</w:t>
            </w:r>
            <w:r w:rsidRPr="00FA693D">
              <w:rPr>
                <w:rFonts w:eastAsia="Calibri" w:cs="NewtonCSanPin-Italic"/>
                <w:i/>
                <w:iCs/>
                <w:sz w:val="16"/>
                <w:szCs w:val="16"/>
                <w:lang w:eastAsia="en-US"/>
              </w:rPr>
              <w:t>урок 6)</w:t>
            </w:r>
          </w:p>
          <w:p w:rsidR="00827AC0" w:rsidRPr="00FA693D" w:rsidRDefault="00827AC0" w:rsidP="00D54DB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t>1</w:t>
            </w:r>
          </w:p>
        </w:tc>
        <w:tc>
          <w:tcPr>
            <w:tcW w:w="2378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Мир музыкальных образов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Разнообразие образов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музыки М. И. Глинки,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Чайковского, С.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Прокофьева, Л. ванн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Бетховена. Характерные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черты музыкальных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стилей композиторов.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Выразительные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возможности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основных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элементов музыкального языка и их неразрывное единство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живой</w:t>
            </w:r>
            <w:proofErr w:type="gramEnd"/>
          </w:p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речи.</w:t>
            </w:r>
          </w:p>
        </w:tc>
        <w:tc>
          <w:tcPr>
            <w:tcW w:w="1982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Определять на слух,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полнять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и сравнивать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пройденные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произведения раз-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жанров и стилей.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Раскрывать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многооб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разие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связей музыки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жизни.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Выявлять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 речи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П. И. Чайковского,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С. С. Прокофьева,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Л. в. Бетховена,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М. И. Глинки.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Воплощать образное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содержание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народной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 профессиональной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музыки в пении,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пласти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ческом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интонировании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инсценировках, игре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на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детских музыкальных</w:t>
            </w:r>
          </w:p>
          <w:p w:rsidR="00827AC0" w:rsidRPr="00FA693D" w:rsidRDefault="00827AC0" w:rsidP="00D54DBA">
            <w:pPr>
              <w:spacing w:after="0" w:line="240" w:lineRule="auto"/>
              <w:ind w:left="108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инструментах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42" w:type="dxa"/>
            <w:gridSpan w:val="2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Уважение к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творческим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достижениям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отечествен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ной и зарубежной музы-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кальной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культуры.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Формирование интереса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музыке и музыкальной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дея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(Л.)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Сравнивать и обобщать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образы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художественных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произведений.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Переводить художествен-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ный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образ из одного вида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искусства 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другой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Воспринимать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индиви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дуальные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музыкальной речи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компо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зиторов-классиков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Понимать возможность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различных интерпретаций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одного музыкального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произведения.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(П.)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Сочетать индивидуальную,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групповую и коллективную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деятельность. </w:t>
            </w: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Договариваться 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прихо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дить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к общему решению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совместной деятельности.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(Р.)</w:t>
            </w:r>
          </w:p>
          <w:p w:rsidR="00827AC0" w:rsidRPr="00FA693D" w:rsidRDefault="00827AC0" w:rsidP="00D54DBA">
            <w:pPr>
              <w:spacing w:after="0" w:line="240" w:lineRule="auto"/>
              <w:ind w:left="108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18" w:type="dxa"/>
          </w:tcPr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>Вспоминают народные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песни и произведения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М. И. Глинки, П. И. Чай-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ковского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, С. С.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Прокофье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, Л. в. Бетховена, напева-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ют их основные темы.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Выявляют интонации,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характерные для музыки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каждого композитора.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Исполняют фрагменты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пройденных произведений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(по выбору учащихся).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Анализируют музыку,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меняя знания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основных</w:t>
            </w:r>
            <w:proofErr w:type="gramEnd"/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lastRenderedPageBreak/>
              <w:t xml:space="preserve">средств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музыкальной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выра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зительности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Рисуют обложки для нот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«Детского альбома»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Чайковского и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симфони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ческой сказки Прокофьева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«Петя и волк».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Слушают, анализируют,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передают в графической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записи особенности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разных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интерпретацийпьесы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Чайковского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«Болезнь куклы».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Придумывают правила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конкурса знатоков </w:t>
            </w: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класси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-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ческой музыки и проводят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его в классе.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Составляют программу</w:t>
            </w:r>
          </w:p>
          <w:p w:rsidR="00827AC0" w:rsidRPr="00FA693D" w:rsidRDefault="00827AC0" w:rsidP="00D5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NewtonCSanPin-Regular"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концерта из </w:t>
            </w:r>
            <w:proofErr w:type="gram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своих</w:t>
            </w:r>
            <w:proofErr w:type="gram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люби-</w:t>
            </w:r>
          </w:p>
          <w:p w:rsidR="00827AC0" w:rsidRPr="00FA693D" w:rsidRDefault="00827AC0" w:rsidP="00D54DBA">
            <w:pPr>
              <w:spacing w:after="0" w:line="240" w:lineRule="auto"/>
              <w:ind w:left="108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>мых</w:t>
            </w:r>
            <w:proofErr w:type="spellEnd"/>
            <w:r w:rsidRPr="00FA693D">
              <w:rPr>
                <w:rFonts w:eastAsia="Calibri" w:cs="NewtonCSanPin-Regular"/>
                <w:sz w:val="16"/>
                <w:szCs w:val="16"/>
                <w:lang w:eastAsia="en-US"/>
              </w:rPr>
              <w:t xml:space="preserve"> произведений.</w:t>
            </w:r>
          </w:p>
        </w:tc>
        <w:tc>
          <w:tcPr>
            <w:tcW w:w="842" w:type="dxa"/>
            <w:gridSpan w:val="2"/>
          </w:tcPr>
          <w:p w:rsidR="00827AC0" w:rsidRPr="00FA693D" w:rsidRDefault="00827AC0" w:rsidP="00D54DBA">
            <w:pPr>
              <w:spacing w:after="0" w:line="240" w:lineRule="auto"/>
              <w:rPr>
                <w:sz w:val="16"/>
                <w:szCs w:val="16"/>
              </w:rPr>
            </w:pPr>
            <w:r w:rsidRPr="00FA693D">
              <w:rPr>
                <w:sz w:val="16"/>
                <w:szCs w:val="16"/>
              </w:rPr>
              <w:lastRenderedPageBreak/>
              <w:t>11-16.05</w:t>
            </w:r>
          </w:p>
          <w:p w:rsidR="00827AC0" w:rsidRPr="00FA693D" w:rsidRDefault="00827AC0" w:rsidP="00D54DBA">
            <w:pPr>
              <w:spacing w:after="0" w:line="240" w:lineRule="auto"/>
              <w:ind w:left="108"/>
              <w:rPr>
                <w:rFonts w:ascii="NewtonCSanPin-Bold" w:eastAsia="Calibri" w:hAnsi="NewtonCSanPin-Bold" w:cs="NewtonCSanPin-Bold"/>
                <w:b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084" w:type="dxa"/>
          </w:tcPr>
          <w:p w:rsidR="00827AC0" w:rsidRPr="00FA693D" w:rsidRDefault="00827AC0" w:rsidP="00D54DBA">
            <w:pPr>
              <w:spacing w:after="0" w:line="240" w:lineRule="auto"/>
              <w:ind w:left="108"/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</w:pPr>
            <w:r w:rsidRPr="00FA693D">
              <w:rPr>
                <w:rFonts w:eastAsia="Calibri" w:cs="NewtonCSanPin-Bold"/>
                <w:b/>
                <w:bCs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827AC0" w:rsidRPr="00FA693D" w:rsidTr="00D54DBA">
        <w:tblPrEx>
          <w:tblLook w:val="0000"/>
        </w:tblPrEx>
        <w:trPr>
          <w:trHeight w:val="475"/>
        </w:trPr>
        <w:tc>
          <w:tcPr>
            <w:tcW w:w="14786" w:type="dxa"/>
            <w:gridSpan w:val="12"/>
          </w:tcPr>
          <w:p w:rsidR="00827AC0" w:rsidRPr="00FA693D" w:rsidRDefault="00827AC0" w:rsidP="00D54DBA">
            <w:pPr>
              <w:spacing w:after="0" w:line="240" w:lineRule="auto"/>
              <w:jc w:val="center"/>
            </w:pPr>
            <w:r w:rsidRPr="00FA693D">
              <w:rPr>
                <w:rFonts w:ascii="NewtonCSanPin-Bold" w:eastAsia="Calibri" w:hAnsi="NewtonCSanPin-Bold" w:cs="NewtonCSanPin-Bold"/>
                <w:b/>
                <w:bCs/>
                <w:sz w:val="19"/>
                <w:szCs w:val="19"/>
                <w:lang w:eastAsia="en-US"/>
              </w:rPr>
              <w:lastRenderedPageBreak/>
              <w:t xml:space="preserve">Резерв </w:t>
            </w:r>
            <w:r w:rsidRPr="00FA693D">
              <w:rPr>
                <w:rFonts w:ascii="NewtonCSanPin-Italic" w:eastAsia="Calibri" w:hAnsi="NewtonCSanPin-Italic" w:cs="NewtonCSanPin-Italic"/>
                <w:i/>
                <w:iCs/>
                <w:sz w:val="19"/>
                <w:szCs w:val="19"/>
                <w:lang w:eastAsia="en-US"/>
              </w:rPr>
              <w:t>(2 ч)</w:t>
            </w:r>
          </w:p>
        </w:tc>
      </w:tr>
    </w:tbl>
    <w:p w:rsidR="00827AC0" w:rsidRDefault="00827AC0" w:rsidP="00827AC0">
      <w:pPr>
        <w:rPr>
          <w:lang w:val="en-US"/>
        </w:rPr>
      </w:pPr>
    </w:p>
    <w:p w:rsidR="00FF16BF" w:rsidRDefault="00FF16BF"/>
    <w:sectPr w:rsidR="00FF16BF" w:rsidSect="00827A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AC0"/>
    <w:rsid w:val="00827AC0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7257</Words>
  <Characters>41371</Characters>
  <Application>Microsoft Office Word</Application>
  <DocSecurity>0</DocSecurity>
  <Lines>344</Lines>
  <Paragraphs>97</Paragraphs>
  <ScaleCrop>false</ScaleCrop>
  <Company/>
  <LinksUpToDate>false</LinksUpToDate>
  <CharactersWithSpaces>48531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2015-08-30T16:01:00Z</dcterms:created>
  <dcterms:modified xsi:type="dcterms:W3CDTF">2015-08-30T16:02:00Z</dcterms:modified>
</cp:coreProperties>
</file>