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Pr="00042984" w:rsidRDefault="00042984" w:rsidP="00042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>МАДОУ  детский сад № 37 «Журавлик» комбинированного вида</w:t>
      </w:r>
    </w:p>
    <w:p w:rsidR="00042984" w:rsidRPr="00042984" w:rsidRDefault="00042984" w:rsidP="00042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>г. Дрезна Орехово-Зуевский район Московской области</w:t>
      </w:r>
    </w:p>
    <w:p w:rsidR="00042984" w:rsidRPr="00042984" w:rsidRDefault="00042984" w:rsidP="00042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42984" w:rsidRPr="00042984" w:rsidRDefault="00042984" w:rsidP="00042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042984" w:rsidRPr="00042984" w:rsidRDefault="00042984" w:rsidP="00042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 xml:space="preserve">«Звуковая культура речи: звуки </w:t>
      </w:r>
      <w:proofErr w:type="gramStart"/>
      <w:r w:rsidRPr="0004298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2984">
        <w:rPr>
          <w:rFonts w:ascii="Times New Roman" w:hAnsi="Times New Roman" w:cs="Times New Roman"/>
          <w:b/>
          <w:sz w:val="28"/>
          <w:szCs w:val="28"/>
        </w:rPr>
        <w:t>, р’»</w:t>
      </w:r>
    </w:p>
    <w:p w:rsidR="00042984" w:rsidRPr="00042984" w:rsidRDefault="00042984" w:rsidP="00042984">
      <w:pPr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 xml:space="preserve">Провела: воспитатель </w:t>
      </w:r>
      <w:proofErr w:type="spellStart"/>
      <w:r w:rsidRPr="00042984">
        <w:rPr>
          <w:rFonts w:ascii="Times New Roman" w:hAnsi="Times New Roman" w:cs="Times New Roman"/>
          <w:b/>
          <w:sz w:val="28"/>
          <w:szCs w:val="28"/>
        </w:rPr>
        <w:t>Кукалева</w:t>
      </w:r>
      <w:proofErr w:type="spellEnd"/>
      <w:r w:rsidRPr="00042984">
        <w:rPr>
          <w:rFonts w:ascii="Times New Roman" w:hAnsi="Times New Roman" w:cs="Times New Roman"/>
          <w:b/>
          <w:sz w:val="28"/>
          <w:szCs w:val="28"/>
        </w:rPr>
        <w:t xml:space="preserve"> Нина Юрьевна</w:t>
      </w:r>
    </w:p>
    <w:p w:rsidR="00042984" w:rsidRPr="00042984" w:rsidRDefault="00042984" w:rsidP="00042984">
      <w:pPr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2984" w:rsidRPr="00042984" w:rsidRDefault="00042984" w:rsidP="00042984">
      <w:pPr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-учить заканчивать предложения, подбирая слова противоположного значения;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-учить детей четко и правильно произносить звук </w:t>
      </w:r>
      <w:proofErr w:type="gramStart"/>
      <w:r w:rsidRPr="00042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9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>), подбирать слова с этим звуком, продолжать учить определять и называть положение звука в слове;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-учить составлять короткий описательный  рассказ с использованием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 xml:space="preserve"> по теме «Весна».</w:t>
      </w:r>
    </w:p>
    <w:p w:rsidR="00042984" w:rsidRPr="00042984" w:rsidRDefault="00042984" w:rsidP="00042984">
      <w:pPr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 </w:t>
      </w:r>
      <w:r w:rsidRPr="00042984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-развитие умений целостно воспринимать художественное произведение;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- развивать умение делить слова на слоги;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- развивать фонематическое восприятие.</w:t>
      </w:r>
    </w:p>
    <w:p w:rsidR="00042984" w:rsidRPr="00042984" w:rsidRDefault="00042984" w:rsidP="00042984">
      <w:pPr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-воспитывать навыки сотрудничества, самостоятельность, инициативность, ответственность.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042984">
        <w:rPr>
          <w:rFonts w:ascii="Times New Roman" w:hAnsi="Times New Roman" w:cs="Times New Roman"/>
          <w:sz w:val="28"/>
          <w:szCs w:val="28"/>
        </w:rPr>
        <w:t xml:space="preserve">изображение большой и маленькой машины, предметные картинки, в названиях которых есть звуки </w:t>
      </w:r>
      <w:proofErr w:type="gramStart"/>
      <w:r w:rsidRPr="00042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9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>, мозаики для определения слогов в словах, бабочки для рефлексии</w:t>
      </w:r>
    </w:p>
    <w:p w:rsidR="00042984" w:rsidRPr="00042984" w:rsidRDefault="00042984" w:rsidP="00042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Игра «Закончи предложение»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Пластилин мягкий, а камень …(твердый).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lastRenderedPageBreak/>
        <w:t>Сахар сладкий, а перец …(горький).</w:t>
      </w:r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Игра «Большая и маленькая машины»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Воспитатель предлагает детям «завести» мотор сначала у большой машины (р-р-р), потом у маленькой (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рь-рь-рь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>). Затем дети самостоятельно определяют, в какой машине поедут предметные картинки</w:t>
      </w:r>
      <w:proofErr w:type="gramStart"/>
      <w:r w:rsidRPr="000429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9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2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984">
        <w:rPr>
          <w:rFonts w:ascii="Times New Roman" w:hAnsi="Times New Roman" w:cs="Times New Roman"/>
          <w:sz w:val="28"/>
          <w:szCs w:val="28"/>
        </w:rPr>
        <w:t>оза, рыба, ракушка, ракета, ромашка едут в большой машине, репка, ремень, рюкзак, редиска, рябина едут в маленькой машине)</w:t>
      </w:r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Игра «Телеграф».  Воспитатель произносит одно-, двух-, трехсложные слова, а дети «передают их по телеграфу», отхлопывая количество слогов. Дети выкладывают на мозаиках фишки по количеству слогов.</w:t>
      </w:r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Чтение стихотворения. Воспитатель читает стихотворение, интонационно выделяя звук </w:t>
      </w:r>
      <w:proofErr w:type="gramStart"/>
      <w:r w:rsidRPr="00042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984">
        <w:rPr>
          <w:rFonts w:ascii="Times New Roman" w:hAnsi="Times New Roman" w:cs="Times New Roman"/>
          <w:sz w:val="28"/>
          <w:szCs w:val="28"/>
        </w:rPr>
        <w:t>: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Роет землю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сеРый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кРот</w:t>
      </w:r>
      <w:proofErr w:type="spellEnd"/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984">
        <w:rPr>
          <w:rFonts w:ascii="Times New Roman" w:hAnsi="Times New Roman" w:cs="Times New Roman"/>
          <w:sz w:val="28"/>
          <w:szCs w:val="28"/>
        </w:rPr>
        <w:t>РазоРяет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огоРод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>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Дети называют слова со звуком </w:t>
      </w:r>
      <w:proofErr w:type="gramStart"/>
      <w:r w:rsidRPr="00042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984">
        <w:rPr>
          <w:rFonts w:ascii="Times New Roman" w:hAnsi="Times New Roman" w:cs="Times New Roman"/>
          <w:sz w:val="28"/>
          <w:szCs w:val="28"/>
        </w:rPr>
        <w:t>, интонационно выделяя его голосом.</w:t>
      </w:r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Игра «Определи слова со звуком </w:t>
      </w:r>
      <w:proofErr w:type="gramStart"/>
      <w:r w:rsidRPr="00042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9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>)»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Воспитатель произносит слова, а дети поднимают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семафорчики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 xml:space="preserve">, если в слове есть звук </w:t>
      </w:r>
      <w:proofErr w:type="gramStart"/>
      <w:r w:rsidRPr="00042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9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>) и определяют место звука в слове.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2984">
        <w:rPr>
          <w:rFonts w:ascii="Times New Roman" w:hAnsi="Times New Roman" w:cs="Times New Roman"/>
          <w:sz w:val="28"/>
          <w:szCs w:val="28"/>
          <w:u w:val="single"/>
        </w:rPr>
        <w:t>Радуга</w:t>
      </w:r>
      <w:r w:rsidRPr="00042984">
        <w:rPr>
          <w:rFonts w:ascii="Times New Roman" w:hAnsi="Times New Roman" w:cs="Times New Roman"/>
          <w:sz w:val="28"/>
          <w:szCs w:val="28"/>
        </w:rPr>
        <w:t xml:space="preserve">, самолет, </w:t>
      </w:r>
      <w:r w:rsidRPr="00042984">
        <w:rPr>
          <w:rFonts w:ascii="Times New Roman" w:hAnsi="Times New Roman" w:cs="Times New Roman"/>
          <w:sz w:val="28"/>
          <w:szCs w:val="28"/>
          <w:u w:val="single"/>
        </w:rPr>
        <w:t>ремонт</w:t>
      </w:r>
      <w:r w:rsidRPr="00042984">
        <w:rPr>
          <w:rFonts w:ascii="Times New Roman" w:hAnsi="Times New Roman" w:cs="Times New Roman"/>
          <w:sz w:val="28"/>
          <w:szCs w:val="28"/>
        </w:rPr>
        <w:t xml:space="preserve">, яблоко, </w:t>
      </w:r>
      <w:r w:rsidRPr="00042984">
        <w:rPr>
          <w:rFonts w:ascii="Times New Roman" w:hAnsi="Times New Roman" w:cs="Times New Roman"/>
          <w:sz w:val="28"/>
          <w:szCs w:val="28"/>
          <w:u w:val="single"/>
        </w:rPr>
        <w:t>корова</w:t>
      </w:r>
      <w:r w:rsidRPr="00042984">
        <w:rPr>
          <w:rFonts w:ascii="Times New Roman" w:hAnsi="Times New Roman" w:cs="Times New Roman"/>
          <w:sz w:val="28"/>
          <w:szCs w:val="28"/>
        </w:rPr>
        <w:t xml:space="preserve">, мяч, </w:t>
      </w:r>
      <w:r w:rsidRPr="00042984">
        <w:rPr>
          <w:rFonts w:ascii="Times New Roman" w:hAnsi="Times New Roman" w:cs="Times New Roman"/>
          <w:sz w:val="28"/>
          <w:szCs w:val="28"/>
          <w:u w:val="single"/>
        </w:rPr>
        <w:t>забор</w:t>
      </w:r>
      <w:r w:rsidRPr="00042984">
        <w:rPr>
          <w:rFonts w:ascii="Times New Roman" w:hAnsi="Times New Roman" w:cs="Times New Roman"/>
          <w:sz w:val="28"/>
          <w:szCs w:val="28"/>
        </w:rPr>
        <w:t xml:space="preserve">, </w:t>
      </w:r>
      <w:r w:rsidRPr="00042984">
        <w:rPr>
          <w:rFonts w:ascii="Times New Roman" w:hAnsi="Times New Roman" w:cs="Times New Roman"/>
          <w:sz w:val="28"/>
          <w:szCs w:val="28"/>
          <w:u w:val="single"/>
        </w:rPr>
        <w:t>бобр</w:t>
      </w:r>
      <w:r w:rsidRPr="00042984">
        <w:rPr>
          <w:rFonts w:ascii="Times New Roman" w:hAnsi="Times New Roman" w:cs="Times New Roman"/>
          <w:sz w:val="28"/>
          <w:szCs w:val="28"/>
        </w:rPr>
        <w:t xml:space="preserve">, </w:t>
      </w:r>
      <w:r w:rsidRPr="00042984">
        <w:rPr>
          <w:rFonts w:ascii="Times New Roman" w:hAnsi="Times New Roman" w:cs="Times New Roman"/>
          <w:sz w:val="28"/>
          <w:szCs w:val="28"/>
          <w:u w:val="single"/>
        </w:rPr>
        <w:t>помидор, морковь</w:t>
      </w:r>
      <w:r w:rsidRPr="00042984">
        <w:rPr>
          <w:rFonts w:ascii="Times New Roman" w:hAnsi="Times New Roman" w:cs="Times New Roman"/>
          <w:sz w:val="28"/>
          <w:szCs w:val="28"/>
        </w:rPr>
        <w:t>, малыш.</w:t>
      </w:r>
      <w:proofErr w:type="gramEnd"/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Физкультминутка:  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«Наши первые цветы распускают лепестки,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Ветерок чуть душит, лепестки колышет.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Наши первые цветы закрывают лепестки,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Тихо засыпают, головой качают» (Движения по тексту)</w:t>
      </w:r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Г.Ладонщикова</w:t>
      </w:r>
      <w:proofErr w:type="spellEnd"/>
    </w:p>
    <w:p w:rsidR="00042984" w:rsidRPr="00042984" w:rsidRDefault="00042984" w:rsidP="00042984">
      <w:pPr>
        <w:rPr>
          <w:rFonts w:ascii="Times New Roman" w:hAnsi="Times New Roman" w:cs="Times New Roman"/>
          <w:b/>
          <w:sz w:val="28"/>
          <w:szCs w:val="28"/>
        </w:rPr>
      </w:pPr>
      <w:r w:rsidRPr="00042984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Отшумела злая вьюга.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lastRenderedPageBreak/>
        <w:t>Стала ночь короче дня.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Тёплый ветер дует с юга,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Капли падают, звеня.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Солнце землю нагревая,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Гонит с нашей горки лёд.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Тает баба снеговая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И ручьями слёзы льёт.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-О какой весне говорится в стихотворении?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-Радостное или печальное это стихотворение?</w:t>
      </w:r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Пальчиковая игра «Галдят грачи»</w:t>
      </w:r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Составление рассказа по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 xml:space="preserve"> на тему «Весна»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«Опорные схемы для составления описательных рассказов)</w:t>
      </w:r>
      <w:bookmarkStart w:id="0" w:name="_GoBack"/>
      <w:bookmarkEnd w:id="0"/>
    </w:p>
    <w:p w:rsidR="00042984" w:rsidRPr="00042984" w:rsidRDefault="00042984" w:rsidP="000429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 Рефлексия. 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Дети «оживляют» луг бабочками, высказывая свое мнение о занятии.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42984" w:rsidRPr="00042984" w:rsidRDefault="00042984" w:rsidP="000429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>О.С. Ушакова, Е.М. Струнина «Развитие речи детей 4-5 лет», М., Издательский центр «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>-Граф», 2009</w:t>
      </w:r>
    </w:p>
    <w:p w:rsidR="00042984" w:rsidRPr="00042984" w:rsidRDefault="00042984" w:rsidP="000429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 xml:space="preserve"> «Обучение дошкольников грамоте», М., «</w:t>
      </w:r>
      <w:proofErr w:type="spellStart"/>
      <w:r w:rsidRPr="00042984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042984">
        <w:rPr>
          <w:rFonts w:ascii="Times New Roman" w:hAnsi="Times New Roman" w:cs="Times New Roman"/>
          <w:sz w:val="28"/>
          <w:szCs w:val="28"/>
        </w:rPr>
        <w:t>-Синтез», 2009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  <w:r w:rsidRPr="00042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984" w:rsidRPr="00042984" w:rsidRDefault="00042984" w:rsidP="00042984">
      <w:pPr>
        <w:rPr>
          <w:rFonts w:ascii="Times New Roman" w:hAnsi="Times New Roman" w:cs="Times New Roman"/>
          <w:sz w:val="28"/>
          <w:szCs w:val="28"/>
        </w:rPr>
      </w:pPr>
    </w:p>
    <w:p w:rsidR="00333284" w:rsidRPr="00042984" w:rsidRDefault="00333284">
      <w:pPr>
        <w:rPr>
          <w:rFonts w:ascii="Times New Roman" w:hAnsi="Times New Roman" w:cs="Times New Roman"/>
          <w:sz w:val="28"/>
          <w:szCs w:val="28"/>
        </w:rPr>
      </w:pPr>
    </w:p>
    <w:sectPr w:rsidR="00333284" w:rsidRPr="000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2CE"/>
    <w:multiLevelType w:val="hybridMultilevel"/>
    <w:tmpl w:val="C08AE91C"/>
    <w:lvl w:ilvl="0" w:tplc="CE14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C233F"/>
    <w:multiLevelType w:val="hybridMultilevel"/>
    <w:tmpl w:val="42CC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84"/>
    <w:rsid w:val="00042984"/>
    <w:rsid w:val="003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2658</Characters>
  <Application>Microsoft Office Word</Application>
  <DocSecurity>0</DocSecurity>
  <Lines>22</Lines>
  <Paragraphs>6</Paragraphs>
  <ScaleCrop>false</ScaleCrop>
  <Company>Home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2015-08-09T08:07:00Z</dcterms:created>
  <dcterms:modified xsi:type="dcterms:W3CDTF">2015-08-09T08:15:00Z</dcterms:modified>
</cp:coreProperties>
</file>