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F7" w:rsidRDefault="003D5642" w:rsidP="00CD16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-182805</wp:posOffset>
            </wp:positionH>
            <wp:positionV relativeFrom="paragraph">
              <wp:posOffset>-111685</wp:posOffset>
            </wp:positionV>
            <wp:extent cx="10921477" cy="8025203"/>
            <wp:effectExtent l="19050" t="0" r="0" b="0"/>
            <wp:wrapNone/>
            <wp:docPr id="1" name="Рисунок 1" descr="C:\Users\ПлатонВеликий\Desktop\127582365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атонВеликий\Desktop\12758236565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477" cy="802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2B" w:rsidRPr="00392C18" w:rsidRDefault="005C0D2B" w:rsidP="005C0D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>«Дополнительное рисование»</w:t>
      </w:r>
    </w:p>
    <w:p w:rsidR="005C0D2B" w:rsidRPr="00392C18" w:rsidRDefault="005C0D2B" w:rsidP="005C0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выявить склонность </w:t>
      </w:r>
      <w:r w:rsid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неуверенности.</w:t>
      </w:r>
    </w:p>
    <w:p w:rsidR="005C0D2B" w:rsidRPr="00392C18" w:rsidRDefault="005C0D2B" w:rsidP="005C0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посылается по кругу. Один из участников начинает рисовать, другой продолжает, что-то добавлять и так по кругу.</w:t>
      </w:r>
    </w:p>
    <w:p w:rsidR="005C0D2B" w:rsidRPr="00392C18" w:rsidRDefault="005C0D2B" w:rsidP="005C0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может выполняться цветными мелками, фломастерами, карандашами... Рисунок выполняется на одном альбомном листе т.к. тема является повышение уверенности. С каждым последующим дополнением места будет уменьшаться, что может смутить не уверенного человека, т.к. он будет «нарушать» рисунок другого.</w:t>
      </w:r>
    </w:p>
    <w:p w:rsidR="005C0D2B" w:rsidRPr="00392C18" w:rsidRDefault="005C0D2B" w:rsidP="005C0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полученного рисунка художественный уровень его выполнения не учитывается. Речь идет прежде всего о чувствах испытуемых субъектом при дополнени</w:t>
      </w:r>
      <w:r w:rsidR="00CD16F7"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чужого рисунка, дефицит места </w:t>
      </w: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нарисовать что то свое, боязнь испортить уже нарисованное...</w:t>
      </w:r>
    </w:p>
    <w:p w:rsidR="00CD16F7" w:rsidRPr="00392C18" w:rsidRDefault="00CD16F7" w:rsidP="00CD16F7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392C18" w:rsidRPr="00392C18" w:rsidRDefault="00B64856" w:rsidP="00392C18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  <w:r w:rsidRPr="00B64856">
        <w:rPr>
          <w:color w:val="CC0000"/>
          <w:sz w:val="28"/>
          <w:szCs w:val="28"/>
        </w:rPr>
        <w:t>Упражнение</w:t>
      </w:r>
      <w:r w:rsidRPr="00392C18">
        <w:rPr>
          <w:color w:val="CC0000"/>
          <w:sz w:val="28"/>
          <w:szCs w:val="28"/>
        </w:rPr>
        <w:t xml:space="preserve"> </w:t>
      </w:r>
      <w:r w:rsidR="00392C18" w:rsidRPr="00392C18">
        <w:rPr>
          <w:color w:val="CC0000"/>
          <w:sz w:val="28"/>
          <w:szCs w:val="28"/>
        </w:rPr>
        <w:t>«Рисуем настроение»</w:t>
      </w:r>
    </w:p>
    <w:p w:rsidR="00392C18" w:rsidRPr="00392C18" w:rsidRDefault="00392C18" w:rsidP="00392C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2C18">
        <w:rPr>
          <w:b/>
          <w:bCs/>
          <w:sz w:val="28"/>
          <w:szCs w:val="28"/>
        </w:rPr>
        <w:t>Цель</w:t>
      </w:r>
      <w:r w:rsidRPr="00392C18">
        <w:rPr>
          <w:sz w:val="28"/>
          <w:szCs w:val="28"/>
        </w:rPr>
        <w:t>: Развитие эмпатии.</w:t>
      </w:r>
    </w:p>
    <w:p w:rsidR="00392C18" w:rsidRPr="00392C18" w:rsidRDefault="00392C18" w:rsidP="00392C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2C18">
        <w:rPr>
          <w:sz w:val="28"/>
          <w:szCs w:val="28"/>
        </w:rPr>
        <w:t>Рисуем красками различные настроения (грустное, веселое, радостное и т.д.). Обсуждаем с детьми, от чего зависит настроение, как выглядит человек, когда у него хорошее настроение, грустное.</w:t>
      </w:r>
    </w:p>
    <w:p w:rsidR="00392C18" w:rsidRPr="00392C18" w:rsidRDefault="00392C18" w:rsidP="00392C18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CD16F7" w:rsidRPr="00392C18" w:rsidRDefault="004E7924" w:rsidP="00CD16F7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  <w:r>
        <w:rPr>
          <w:noProof/>
          <w:color w:val="CC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672465</wp:posOffset>
            </wp:positionV>
            <wp:extent cx="9557385" cy="8022590"/>
            <wp:effectExtent l="19050" t="0" r="5715" b="0"/>
            <wp:wrapNone/>
            <wp:docPr id="12" name="Рисунок 1" descr="C:\Users\ПлатонВеликий\Desktop\127582365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атонВеликий\Desktop\12758236565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85" cy="802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6F7" w:rsidRPr="00392C18" w:rsidRDefault="00CD16F7" w:rsidP="00CD16F7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4E7924" w:rsidRPr="00392C18" w:rsidRDefault="00B64856" w:rsidP="004E79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 w:rsidRPr="00B64856">
        <w:rPr>
          <w:rFonts w:ascii="Times New Roman" w:hAnsi="Times New Roman" w:cs="Times New Roman"/>
          <w:b/>
          <w:color w:val="CC0000"/>
          <w:sz w:val="28"/>
          <w:szCs w:val="28"/>
        </w:rPr>
        <w:t>Упражнение</w:t>
      </w:r>
      <w:r w:rsidRPr="00392C18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 xml:space="preserve"> </w:t>
      </w:r>
      <w:r w:rsidR="004E7924" w:rsidRPr="00392C18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>«Счастье»</w:t>
      </w:r>
    </w:p>
    <w:p w:rsidR="004E7924" w:rsidRPr="00392C18" w:rsidRDefault="004E7924" w:rsidP="004E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 один человек не может быть счастливым постоянно, но настоящее сочувствие мы можем ожидать только от того человека, который чувствует себя счастливым – тогда у него достаточно энергии, чтобы замечать, как идут дела у других.</w:t>
      </w:r>
    </w:p>
    <w:p w:rsidR="004E7924" w:rsidRPr="00392C18" w:rsidRDefault="004E7924" w:rsidP="004E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Знаете ли вы какую-нибудь историю про счастливое животное? Знаете ли вы какого-нибудь человека, который практически всегда счастлив? Когда вы сами счастливы, что вы испытываете?</w:t>
      </w:r>
    </w:p>
    <w:p w:rsidR="004E7924" w:rsidRPr="00392C18" w:rsidRDefault="004E7924" w:rsidP="004E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вы нарисовали картинку, которая покажет, что бывает, когда вы счастливы. Используйте краски и линии, формы и образы, которые выразят ваше понимание счастья...</w:t>
      </w:r>
    </w:p>
    <w:p w:rsidR="004E7924" w:rsidRPr="00392C18" w:rsidRDefault="004E7924" w:rsidP="004E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обсудим, что делает вас счастливыми. Диктуйте, я буду записывать.</w:t>
      </w:r>
    </w:p>
    <w:p w:rsidR="004E7924" w:rsidRPr="00392C18" w:rsidRDefault="004E7924" w:rsidP="004E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слова на доске и дайте детям продолжить эту запись. Если Вы работаете со старшими детьми, которые хорошо пишут сами, то можно разложить разные листы по следующим категориям: люди, места, вещи, работа... Десятилетние могут перед этим описать что-то, что их осчастливило вчера. Они могут даже помимо этого сочинить стишок, в котором каждая строка начинается со слов: «Счастье – это...». </w:t>
      </w:r>
    </w:p>
    <w:p w:rsidR="004E7924" w:rsidRPr="00392C18" w:rsidRDefault="004E7924" w:rsidP="004E7924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392C18" w:rsidRPr="004E7924" w:rsidRDefault="00DB1EEB" w:rsidP="004E7924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  <w:r w:rsidRPr="00DB1EEB">
        <w:rPr>
          <w:b w:val="0"/>
          <w:bCs w:val="0"/>
          <w:noProof/>
          <w:color w:val="CC0000"/>
          <w:sz w:val="24"/>
          <w:szCs w:val="24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1.1pt;height:128.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зо-&#10;терапия"/>
          </v:shape>
        </w:pict>
      </w:r>
    </w:p>
    <w:p w:rsidR="004E7924" w:rsidRDefault="004E7924" w:rsidP="00392C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</w:p>
    <w:p w:rsidR="004E7924" w:rsidRDefault="004E7924" w:rsidP="00392C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</w:p>
    <w:p w:rsidR="00392C18" w:rsidRPr="00392C18" w:rsidRDefault="00B64856" w:rsidP="00392C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 xml:space="preserve">Игра </w:t>
      </w:r>
      <w:r w:rsidR="00392C18" w:rsidRPr="00392C18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>«Волшебные зеркала»</w:t>
      </w:r>
    </w:p>
    <w:p w:rsidR="00392C18" w:rsidRPr="00392C18" w:rsidRDefault="00392C18" w:rsidP="0039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позитивного отношения к себе.</w:t>
      </w:r>
    </w:p>
    <w:p w:rsidR="00392C18" w:rsidRPr="00392C18" w:rsidRDefault="00392C18" w:rsidP="0039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участникам нарисовать себя. В первом зеркале – маленьким и испуганным, Во втором – большим и веселым. В третьем зеркале – счастливым.</w:t>
      </w:r>
    </w:p>
    <w:p w:rsidR="00392C18" w:rsidRPr="00392C18" w:rsidRDefault="00392C18" w:rsidP="00392C1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Обсуждение:</w:t>
      </w:r>
    </w:p>
    <w:p w:rsidR="00392C18" w:rsidRPr="00392C18" w:rsidRDefault="00392C18" w:rsidP="00392C18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ты был похож?</w:t>
      </w:r>
    </w:p>
    <w:p w:rsidR="00392C18" w:rsidRPr="00392C18" w:rsidRDefault="00392C18" w:rsidP="00392C18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ты сейчас похож?</w:t>
      </w:r>
    </w:p>
    <w:p w:rsidR="00392C18" w:rsidRPr="00392C18" w:rsidRDefault="00392C18" w:rsidP="00392C18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человек симпатичнее?</w:t>
      </w:r>
    </w:p>
    <w:p w:rsidR="00392C18" w:rsidRPr="00392C18" w:rsidRDefault="00392C18" w:rsidP="00392C18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зеркало ты чаще смотришься?</w:t>
      </w:r>
    </w:p>
    <w:p w:rsidR="00392C18" w:rsidRPr="00392C18" w:rsidRDefault="00B64856" w:rsidP="00392C18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 xml:space="preserve">Упражнение </w:t>
      </w:r>
      <w:r w:rsidR="00392C18" w:rsidRPr="00392C18">
        <w:rPr>
          <w:color w:val="CC0000"/>
          <w:sz w:val="28"/>
          <w:szCs w:val="28"/>
        </w:rPr>
        <w:t>«Рисование страха»</w:t>
      </w:r>
    </w:p>
    <w:p w:rsidR="00392C18" w:rsidRPr="00392C18" w:rsidRDefault="00392C18" w:rsidP="00392C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2C18">
        <w:rPr>
          <w:b/>
          <w:bCs/>
          <w:sz w:val="28"/>
          <w:szCs w:val="28"/>
        </w:rPr>
        <w:t>Цель</w:t>
      </w:r>
      <w:r w:rsidRPr="00392C18">
        <w:rPr>
          <w:sz w:val="28"/>
          <w:szCs w:val="28"/>
        </w:rPr>
        <w:t>. Релаксация. Отреагирование через изобразительную деятельность. Диагностика «базового страха».</w:t>
      </w:r>
    </w:p>
    <w:p w:rsidR="00CD16F7" w:rsidRPr="00392C18" w:rsidRDefault="00392C18" w:rsidP="00392C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2C18">
        <w:rPr>
          <w:sz w:val="28"/>
          <w:szCs w:val="28"/>
        </w:rPr>
        <w:t>Ведущий просит детей нарисовать «страшный рисунок, что-нибудь страшное». При отказе ребенок рисует то, что хочет (это является дополнительным диагностическим фактором</w:t>
      </w:r>
      <w:r>
        <w:rPr>
          <w:sz w:val="28"/>
          <w:szCs w:val="28"/>
        </w:rPr>
        <w:t>).</w:t>
      </w:r>
    </w:p>
    <w:p w:rsidR="00392C18" w:rsidRDefault="00392C18" w:rsidP="00CD16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</w:p>
    <w:p w:rsidR="00CD16F7" w:rsidRPr="00392C18" w:rsidRDefault="004E7924" w:rsidP="00CD16F7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  <w:r>
        <w:rPr>
          <w:noProof/>
          <w:color w:val="CC0000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-111760</wp:posOffset>
            </wp:positionV>
            <wp:extent cx="10920730" cy="8022590"/>
            <wp:effectExtent l="19050" t="0" r="0" b="0"/>
            <wp:wrapNone/>
            <wp:docPr id="14" name="Рисунок 1" descr="C:\Users\ПлатонВеликий\Desktop\127582365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атонВеликий\Desktop\12758236565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0730" cy="802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6F7" w:rsidRPr="00392C18" w:rsidRDefault="00CD16F7" w:rsidP="00CD16F7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  <w:r w:rsidRPr="00392C18">
        <w:rPr>
          <w:color w:val="CC0000"/>
          <w:sz w:val="28"/>
          <w:szCs w:val="28"/>
        </w:rPr>
        <w:t>«Нарисуй свою мандалу»</w:t>
      </w:r>
      <w:r w:rsidR="004E7924" w:rsidRPr="004E7924">
        <w:rPr>
          <w:b w:val="0"/>
          <w:bCs w:val="0"/>
          <w:noProof/>
          <w:color w:val="CC0000"/>
          <w:sz w:val="24"/>
          <w:szCs w:val="24"/>
        </w:rPr>
        <w:t xml:space="preserve"> </w:t>
      </w:r>
    </w:p>
    <w:p w:rsidR="00CD16F7" w:rsidRPr="00392C18" w:rsidRDefault="00CD16F7" w:rsidP="00CD16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2C18">
        <w:rPr>
          <w:b/>
          <w:bCs/>
          <w:sz w:val="28"/>
          <w:szCs w:val="28"/>
        </w:rPr>
        <w:t>Цель</w:t>
      </w:r>
      <w:r w:rsidRPr="00392C18">
        <w:rPr>
          <w:sz w:val="28"/>
          <w:szCs w:val="28"/>
        </w:rPr>
        <w:t>: снятие стресса, усталости, напряжения или внутреннего конфликта.</w:t>
      </w:r>
    </w:p>
    <w:p w:rsidR="00CD16F7" w:rsidRPr="00392C18" w:rsidRDefault="00A46E6C" w:rsidP="00392C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1646398</wp:posOffset>
            </wp:positionH>
            <wp:positionV relativeFrom="paragraph">
              <wp:posOffset>4502972</wp:posOffset>
            </wp:positionV>
            <wp:extent cx="1380305" cy="1387736"/>
            <wp:effectExtent l="19050" t="0" r="0" b="0"/>
            <wp:wrapNone/>
            <wp:docPr id="3" name="Рисунок 1" descr="C:\Users\ПлатонВеликий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атонВеликий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36" cy="139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6F7" w:rsidRPr="00392C18">
        <w:rPr>
          <w:sz w:val="28"/>
          <w:szCs w:val="28"/>
        </w:rPr>
        <w:t>Нарисуйте простым карандашом круг диаметром, соответствующим размеру вашей головы. Найдите в круге центральную точку, которая вызывала бы у вас ощущение равновесия. Это поможет вам достичь устойчивого состояния. Вспомните про те природные формы, которые растут и развиваются из центра, например, про цветы, снежинки или морские раковины. Вы являетесь частью природы, и поэтому у вас тоже есть некий центр, из которого вы можете расти и развиваться. Начните рисовать с этого центра – вашего центра – изображая определенную фигуру того или иного цвета, и пусть композиция вашего рисунка выстраивается сама собой, как бы без вашего непосредственного участия. С помощью этого рисунка вы сможете узнать о себе нечто новое, когда вы закончите рисовать, вы сможете обсудить вашу мандалу.</w:t>
      </w:r>
    </w:p>
    <w:p w:rsidR="00A46E6C" w:rsidRDefault="00A46E6C" w:rsidP="005C0D2B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  <w:r>
        <w:rPr>
          <w:noProof/>
          <w:color w:val="CC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1645739</wp:posOffset>
            </wp:positionH>
            <wp:positionV relativeFrom="paragraph">
              <wp:posOffset>63591</wp:posOffset>
            </wp:positionV>
            <wp:extent cx="1398089" cy="1404257"/>
            <wp:effectExtent l="114300" t="57150" r="87811" b="805543"/>
            <wp:wrapNone/>
            <wp:docPr id="4" name="Рисунок 2" descr="C:\Users\ПлатонВелики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латонВеликий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89" cy="140425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A46E6C" w:rsidRDefault="00A46E6C" w:rsidP="005C0D2B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A46E6C" w:rsidRDefault="00A46E6C" w:rsidP="005C0D2B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A46E6C" w:rsidRDefault="00A46E6C" w:rsidP="005C0D2B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A46E6C" w:rsidRDefault="00A46E6C" w:rsidP="005C0D2B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A46E6C" w:rsidRDefault="00A46E6C" w:rsidP="005C0D2B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A46E6C" w:rsidRDefault="00A46E6C" w:rsidP="005C0D2B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</w:p>
    <w:p w:rsidR="005C0D2B" w:rsidRPr="00392C18" w:rsidRDefault="00B64856" w:rsidP="005C0D2B">
      <w:pPr>
        <w:pStyle w:val="1"/>
        <w:spacing w:before="0" w:beforeAutospacing="0" w:after="0" w:afterAutospacing="0"/>
        <w:jc w:val="both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lastRenderedPageBreak/>
        <w:t xml:space="preserve">Упражнение </w:t>
      </w:r>
      <w:r w:rsidR="005C0D2B" w:rsidRPr="00392C18">
        <w:rPr>
          <w:color w:val="CC0000"/>
          <w:sz w:val="28"/>
          <w:szCs w:val="28"/>
        </w:rPr>
        <w:t>«Рисуем вместе»</w:t>
      </w:r>
    </w:p>
    <w:p w:rsidR="00A46E6C" w:rsidRDefault="005C0D2B" w:rsidP="00392C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2C18">
        <w:rPr>
          <w:sz w:val="28"/>
          <w:szCs w:val="28"/>
        </w:rPr>
        <w:t xml:space="preserve">Для состязания необходимы два листа бумаги и фломастеры. Две группы ребят садятся напротив друг друга и помогают рисовать рисунок-фантазию. Представитель команды на листе соперников рисует или чертит любую </w:t>
      </w:r>
    </w:p>
    <w:p w:rsidR="005C0D2B" w:rsidRPr="00392C18" w:rsidRDefault="005C0D2B" w:rsidP="00392C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2C18">
        <w:rPr>
          <w:sz w:val="28"/>
          <w:szCs w:val="28"/>
        </w:rPr>
        <w:t>закорючку. Члены команды должны продолжить эту закорючку, линию своей деталью, чтобы впоследствии получился осмысленный рисунок. Вот так по очереди ребята друг у друга на листе фантазируют, усложняя рисунок. Команда должна в любом случае закончить свой необычный рисунок и дать ему название.</w:t>
      </w:r>
    </w:p>
    <w:p w:rsidR="00CD16F7" w:rsidRPr="00392C18" w:rsidRDefault="00A46E6C" w:rsidP="00CD16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 xml:space="preserve"> </w:t>
      </w:r>
      <w:r w:rsidR="00CD16F7" w:rsidRPr="00392C18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>«Рисование под музыку»</w:t>
      </w:r>
    </w:p>
    <w:p w:rsidR="00CD16F7" w:rsidRPr="00392C18" w:rsidRDefault="00CD16F7" w:rsidP="00CD1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Снятие эмоционального напряжения.</w:t>
      </w:r>
    </w:p>
    <w:p w:rsidR="00CD16F7" w:rsidRPr="00392C18" w:rsidRDefault="00CD16F7" w:rsidP="00CD1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под музыку Вивальди «Времена года» большими мазками.</w:t>
      </w:r>
    </w:p>
    <w:p w:rsidR="00CD16F7" w:rsidRPr="00392C18" w:rsidRDefault="00CD16F7" w:rsidP="00CD16F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красные мазки (ягоды)</w:t>
      </w:r>
    </w:p>
    <w:p w:rsidR="00CD16F7" w:rsidRPr="00392C18" w:rsidRDefault="00CD16F7" w:rsidP="00CD16F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– желтые</w:t>
      </w:r>
      <w:r w:rsid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оранжевые (листья)</w:t>
      </w:r>
    </w:p>
    <w:p w:rsidR="00CD16F7" w:rsidRPr="00392C18" w:rsidRDefault="00CD16F7" w:rsidP="00CD16F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– голубые (снег)</w:t>
      </w:r>
    </w:p>
    <w:p w:rsidR="00CD16F7" w:rsidRPr="00A46E6C" w:rsidRDefault="00CD16F7" w:rsidP="00CD16F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– зеленые (листья)</w:t>
      </w:r>
      <w:r w:rsidR="00A4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46E6C" w:rsidRDefault="00D43C04" w:rsidP="00392C18">
      <w:pPr>
        <w:pStyle w:val="1"/>
        <w:spacing w:before="0" w:beforeAutospacing="0" w:after="0"/>
        <w:jc w:val="both"/>
        <w:rPr>
          <w:b w:val="0"/>
          <w:color w:val="auto"/>
          <w:sz w:val="28"/>
          <w:szCs w:val="28"/>
        </w:rPr>
      </w:pPr>
      <w:r w:rsidRPr="00392C18">
        <w:rPr>
          <w:color w:val="CC0000"/>
          <w:sz w:val="28"/>
          <w:szCs w:val="28"/>
        </w:rPr>
        <w:t>«Силуэты»</w:t>
      </w:r>
      <w:r w:rsidRPr="00392C18">
        <w:rPr>
          <w:b w:val="0"/>
          <w:color w:val="auto"/>
          <w:sz w:val="28"/>
          <w:szCs w:val="28"/>
        </w:rPr>
        <w:t>Пользуясь белым листом бумаги и лампой, обведите силуэты друг друга. Варианты:</w:t>
      </w:r>
      <w:r w:rsidRPr="00392C18">
        <w:rPr>
          <w:b w:val="0"/>
          <w:color w:val="auto"/>
          <w:sz w:val="28"/>
          <w:szCs w:val="28"/>
        </w:rPr>
        <w:tab/>
      </w:r>
    </w:p>
    <w:p w:rsidR="00D43C04" w:rsidRPr="00392C18" w:rsidRDefault="00D43C04" w:rsidP="00A46E6C">
      <w:pPr>
        <w:pStyle w:val="1"/>
        <w:numPr>
          <w:ilvl w:val="0"/>
          <w:numId w:val="4"/>
        </w:numPr>
        <w:spacing w:before="0" w:beforeAutospacing="0" w:after="0"/>
        <w:ind w:left="0" w:firstLine="66"/>
        <w:jc w:val="both"/>
        <w:rPr>
          <w:color w:val="CC0000"/>
          <w:sz w:val="28"/>
          <w:szCs w:val="28"/>
        </w:rPr>
      </w:pPr>
      <w:r w:rsidRPr="00392C18">
        <w:rPr>
          <w:b w:val="0"/>
          <w:color w:val="auto"/>
          <w:sz w:val="28"/>
          <w:szCs w:val="28"/>
        </w:rPr>
        <w:t>нарисуйте силуэты друг друга, подбирая различные ракурсы и положения,</w:t>
      </w:r>
    </w:p>
    <w:p w:rsidR="00D43C04" w:rsidRPr="00392C18" w:rsidRDefault="00D43C04" w:rsidP="00392C18">
      <w:pPr>
        <w:pStyle w:val="1"/>
        <w:numPr>
          <w:ilvl w:val="0"/>
          <w:numId w:val="4"/>
        </w:numPr>
        <w:spacing w:before="0" w:beforeAutospacing="0" w:after="0"/>
        <w:ind w:left="0" w:firstLine="0"/>
        <w:jc w:val="both"/>
        <w:rPr>
          <w:b w:val="0"/>
          <w:color w:val="auto"/>
          <w:sz w:val="28"/>
          <w:szCs w:val="28"/>
        </w:rPr>
      </w:pPr>
      <w:r w:rsidRPr="00392C18">
        <w:rPr>
          <w:b w:val="0"/>
          <w:color w:val="auto"/>
          <w:sz w:val="28"/>
          <w:szCs w:val="28"/>
        </w:rPr>
        <w:t>просто обведите и закрасьте силуэт партнера черным цветом,</w:t>
      </w:r>
    </w:p>
    <w:p w:rsidR="00A46E6C" w:rsidRPr="00A46E6C" w:rsidRDefault="00D43C04" w:rsidP="00392C18">
      <w:pPr>
        <w:pStyle w:val="1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color w:val="auto"/>
          <w:sz w:val="28"/>
          <w:szCs w:val="28"/>
        </w:rPr>
      </w:pPr>
      <w:r w:rsidRPr="00392C18">
        <w:rPr>
          <w:b w:val="0"/>
          <w:color w:val="auto"/>
          <w:sz w:val="28"/>
          <w:szCs w:val="28"/>
        </w:rPr>
        <w:lastRenderedPageBreak/>
        <w:t>обведите силуэт партнера, а затем дорисуйте его , внося элементы внешнего облика партнера.</w:t>
      </w:r>
    </w:p>
    <w:p w:rsidR="00392C18" w:rsidRPr="00392C18" w:rsidRDefault="00EE6605" w:rsidP="00392C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66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Упражнение</w:t>
      </w:r>
      <w:r w:rsidRPr="00392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92C18" w:rsidRPr="00392C18">
        <w:rPr>
          <w:rFonts w:ascii="Times New Roman" w:hAnsi="Times New Roman" w:cs="Times New Roman"/>
          <w:b/>
          <w:color w:val="FF0000"/>
          <w:sz w:val="28"/>
          <w:szCs w:val="28"/>
        </w:rPr>
        <w:t>«Моя эмблема»</w:t>
      </w:r>
    </w:p>
    <w:p w:rsidR="00392C18" w:rsidRPr="00392C18" w:rsidRDefault="00392C18" w:rsidP="00392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C18">
        <w:rPr>
          <w:rFonts w:ascii="Times New Roman" w:hAnsi="Times New Roman" w:cs="Times New Roman"/>
          <w:sz w:val="28"/>
          <w:szCs w:val="28"/>
        </w:rPr>
        <w:t>Цели: формирование представлений о себе; осознание своих интересов, устремлений; формирование самоуважения; эмоциональное сближение ребёнка и родителей.</w:t>
      </w:r>
    </w:p>
    <w:p w:rsidR="00392C18" w:rsidRPr="00392C18" w:rsidRDefault="00392C18" w:rsidP="00392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</w:t>
      </w:r>
      <w:r w:rsidRPr="00392C18">
        <w:rPr>
          <w:rFonts w:ascii="Times New Roman" w:hAnsi="Times New Roman" w:cs="Times New Roman"/>
          <w:sz w:val="28"/>
          <w:szCs w:val="28"/>
        </w:rPr>
        <w:t>мблема -  это отличительный знак, на котором изображается то, что символизирует какую-то идею, человека, предметы.</w:t>
      </w:r>
    </w:p>
    <w:p w:rsidR="00392C18" w:rsidRPr="00392C18" w:rsidRDefault="00392C18" w:rsidP="00392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C18">
        <w:rPr>
          <w:rFonts w:ascii="Times New Roman" w:hAnsi="Times New Roman" w:cs="Times New Roman"/>
          <w:sz w:val="28"/>
          <w:szCs w:val="28"/>
        </w:rPr>
        <w:t>А, что символизирует тебя? Какие предметы наиболее ярко отражают твой образ жизни, интересы, планы?</w:t>
      </w:r>
    </w:p>
    <w:p w:rsidR="00392C18" w:rsidRPr="00392C18" w:rsidRDefault="00392C18" w:rsidP="00392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C18">
        <w:rPr>
          <w:rFonts w:ascii="Times New Roman" w:hAnsi="Times New Roman" w:cs="Times New Roman"/>
          <w:sz w:val="28"/>
          <w:szCs w:val="28"/>
        </w:rPr>
        <w:t>Попробуй создать свою собственную эмблему»</w:t>
      </w:r>
    </w:p>
    <w:p w:rsidR="00A46E6C" w:rsidRPr="00392C18" w:rsidRDefault="00B64856" w:rsidP="00A46E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 xml:space="preserve">Упражнение </w:t>
      </w:r>
      <w:r w:rsidR="00A46E6C" w:rsidRPr="00392C18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>«Рисунок любви»</w:t>
      </w:r>
    </w:p>
    <w:p w:rsidR="00A46E6C" w:rsidRPr="00392C18" w:rsidRDefault="00A46E6C" w:rsidP="00A4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альбомный лист, краски, фломастеры и нарисуйте Любовь, дайте волю воображению, не сдерживайте себя. Какой она Вам представляется? Какие цвета ей подходят? На что похожа Ваша любовь?</w:t>
      </w:r>
    </w:p>
    <w:p w:rsidR="00A46E6C" w:rsidRPr="00392C18" w:rsidRDefault="00A46E6C" w:rsidP="00A4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посмотрите на свой рисунок, ответьте на вопросы и запишите ответы:</w:t>
      </w:r>
    </w:p>
    <w:p w:rsidR="00A46E6C" w:rsidRPr="00392C18" w:rsidRDefault="00A46E6C" w:rsidP="00A46E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это похоже на Ваши отношения в жизни?</w:t>
      </w:r>
    </w:p>
    <w:p w:rsidR="00A46E6C" w:rsidRPr="00392C18" w:rsidRDefault="00A46E6C" w:rsidP="00A46E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преобладают в Вашем рисунке?</w:t>
      </w:r>
    </w:p>
    <w:p w:rsidR="00A46E6C" w:rsidRPr="00392C18" w:rsidRDefault="00A46E6C" w:rsidP="00A46E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о себе?</w:t>
      </w:r>
    </w:p>
    <w:p w:rsidR="00A46E6C" w:rsidRPr="00392C18" w:rsidRDefault="00A46E6C" w:rsidP="00A46E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нравится и что не нравится в вашем рисунке?</w:t>
      </w:r>
    </w:p>
    <w:p w:rsidR="007D2BE2" w:rsidRPr="00392C18" w:rsidRDefault="007D2BE2" w:rsidP="00392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BE2" w:rsidRPr="00392C18" w:rsidSect="00CD16F7">
      <w:pgSz w:w="16838" w:h="11906" w:orient="landscape"/>
      <w:pgMar w:top="142" w:right="395" w:bottom="426" w:left="28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F0" w:rsidRDefault="009D58F0" w:rsidP="00164DE2">
      <w:pPr>
        <w:spacing w:after="0" w:line="240" w:lineRule="auto"/>
      </w:pPr>
      <w:r>
        <w:separator/>
      </w:r>
    </w:p>
  </w:endnote>
  <w:endnote w:type="continuationSeparator" w:id="1">
    <w:p w:rsidR="009D58F0" w:rsidRDefault="009D58F0" w:rsidP="0016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F0" w:rsidRDefault="009D58F0" w:rsidP="00164DE2">
      <w:pPr>
        <w:spacing w:after="0" w:line="240" w:lineRule="auto"/>
      </w:pPr>
      <w:r>
        <w:separator/>
      </w:r>
    </w:p>
  </w:footnote>
  <w:footnote w:type="continuationSeparator" w:id="1">
    <w:p w:rsidR="009D58F0" w:rsidRDefault="009D58F0" w:rsidP="0016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11B1"/>
    <w:multiLevelType w:val="hybridMultilevel"/>
    <w:tmpl w:val="2B4A182E"/>
    <w:lvl w:ilvl="0" w:tplc="1A5EE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915439"/>
    <w:multiLevelType w:val="multilevel"/>
    <w:tmpl w:val="90BE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467A9"/>
    <w:multiLevelType w:val="multilevel"/>
    <w:tmpl w:val="03EA8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91657"/>
    <w:multiLevelType w:val="multilevel"/>
    <w:tmpl w:val="7F869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2B"/>
    <w:rsid w:val="00164DE2"/>
    <w:rsid w:val="00266001"/>
    <w:rsid w:val="00301AF1"/>
    <w:rsid w:val="00392C18"/>
    <w:rsid w:val="003D5642"/>
    <w:rsid w:val="004817E5"/>
    <w:rsid w:val="004E7924"/>
    <w:rsid w:val="005C0D2B"/>
    <w:rsid w:val="005C196F"/>
    <w:rsid w:val="007D2BE2"/>
    <w:rsid w:val="009D58F0"/>
    <w:rsid w:val="009D6635"/>
    <w:rsid w:val="00A31B4E"/>
    <w:rsid w:val="00A46E6C"/>
    <w:rsid w:val="00AC2688"/>
    <w:rsid w:val="00B64856"/>
    <w:rsid w:val="00B975B6"/>
    <w:rsid w:val="00CD16F7"/>
    <w:rsid w:val="00CD60DA"/>
    <w:rsid w:val="00D43C04"/>
    <w:rsid w:val="00DB1EEB"/>
    <w:rsid w:val="00EE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2B"/>
  </w:style>
  <w:style w:type="paragraph" w:styleId="1">
    <w:name w:val="heading 1"/>
    <w:basedOn w:val="a"/>
    <w:link w:val="10"/>
    <w:uiPriority w:val="9"/>
    <w:qFormat/>
    <w:rsid w:val="005C0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9900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D2B"/>
    <w:rPr>
      <w:rFonts w:ascii="Times New Roman" w:eastAsia="Times New Roman" w:hAnsi="Times New Roman" w:cs="Times New Roman"/>
      <w:b/>
      <w:bCs/>
      <w:color w:val="009900"/>
      <w:kern w:val="36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C0D2B"/>
  </w:style>
  <w:style w:type="paragraph" w:styleId="a6">
    <w:name w:val="header"/>
    <w:basedOn w:val="a"/>
    <w:link w:val="a7"/>
    <w:uiPriority w:val="99"/>
    <w:semiHidden/>
    <w:unhideWhenUsed/>
    <w:rsid w:val="00CD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16F7"/>
  </w:style>
  <w:style w:type="paragraph" w:styleId="a8">
    <w:name w:val="Balloon Text"/>
    <w:basedOn w:val="a"/>
    <w:link w:val="a9"/>
    <w:uiPriority w:val="99"/>
    <w:semiHidden/>
    <w:unhideWhenUsed/>
    <w:rsid w:val="00A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ПлатонВеликий</dc:creator>
  <cp:lastModifiedBy>ПлатонВеликий</cp:lastModifiedBy>
  <cp:revision>7</cp:revision>
  <cp:lastPrinted>2012-02-07T22:42:00Z</cp:lastPrinted>
  <dcterms:created xsi:type="dcterms:W3CDTF">2012-02-06T08:08:00Z</dcterms:created>
  <dcterms:modified xsi:type="dcterms:W3CDTF">2012-02-07T22:47:00Z</dcterms:modified>
</cp:coreProperties>
</file>