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19" w:rsidRPr="00AB0A66" w:rsidRDefault="00020719" w:rsidP="00AB0A66">
      <w:pPr>
        <w:spacing w:line="360" w:lineRule="auto"/>
        <w:ind w:left="-540"/>
        <w:contextualSpacing/>
        <w:jc w:val="center"/>
        <w:rPr>
          <w:b/>
        </w:rPr>
      </w:pPr>
      <w:r w:rsidRPr="00AB0A66">
        <w:rPr>
          <w:b/>
        </w:rPr>
        <w:t xml:space="preserve">Муниципальное бюджетное общеобразовательное учреждение  гимназия №1 </w:t>
      </w:r>
    </w:p>
    <w:p w:rsidR="00020719" w:rsidRPr="00AB0A66" w:rsidRDefault="00020719" w:rsidP="00AB0A66">
      <w:pPr>
        <w:spacing w:line="360" w:lineRule="auto"/>
        <w:contextualSpacing/>
        <w:jc w:val="center"/>
      </w:pPr>
    </w:p>
    <w:p w:rsidR="00020719" w:rsidRPr="00AB0A66" w:rsidRDefault="004D1162" w:rsidP="00AB0A66">
      <w:pPr>
        <w:spacing w:line="360" w:lineRule="auto"/>
        <w:contextualSpacing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525145</wp:posOffset>
            </wp:positionV>
            <wp:extent cx="3449320" cy="2538095"/>
            <wp:effectExtent l="19050" t="0" r="0" b="0"/>
            <wp:wrapSquare wrapText="bothSides"/>
            <wp:docPr id="1" name="Рисунок 1" descr="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719" w:rsidRPr="00AB0A66" w:rsidRDefault="00020719" w:rsidP="00AB0A66">
      <w:pPr>
        <w:spacing w:line="360" w:lineRule="auto"/>
        <w:contextualSpacing/>
        <w:jc w:val="center"/>
        <w:rPr>
          <w:b/>
        </w:rPr>
      </w:pPr>
    </w:p>
    <w:p w:rsidR="00020719" w:rsidRPr="00AB0A66" w:rsidRDefault="00020719" w:rsidP="00AB0A66">
      <w:pPr>
        <w:spacing w:line="360" w:lineRule="auto"/>
        <w:contextualSpacing/>
        <w:jc w:val="center"/>
        <w:rPr>
          <w:b/>
        </w:rPr>
      </w:pPr>
    </w:p>
    <w:p w:rsidR="00020719" w:rsidRPr="00AB0A66" w:rsidRDefault="00020719" w:rsidP="00AB0A66">
      <w:pPr>
        <w:spacing w:line="360" w:lineRule="auto"/>
        <w:contextualSpacing/>
        <w:jc w:val="center"/>
        <w:rPr>
          <w:b/>
        </w:rPr>
      </w:pPr>
    </w:p>
    <w:p w:rsidR="00020719" w:rsidRPr="00AB0A66" w:rsidRDefault="00020719" w:rsidP="00AB0A66">
      <w:pPr>
        <w:spacing w:line="360" w:lineRule="auto"/>
        <w:contextualSpacing/>
        <w:jc w:val="center"/>
        <w:rPr>
          <w:b/>
        </w:rPr>
      </w:pPr>
    </w:p>
    <w:p w:rsidR="00020719" w:rsidRPr="00AB0A66" w:rsidRDefault="00020719" w:rsidP="00AB0A66">
      <w:pPr>
        <w:spacing w:line="360" w:lineRule="auto"/>
        <w:contextualSpacing/>
        <w:jc w:val="center"/>
        <w:rPr>
          <w:b/>
        </w:rPr>
      </w:pPr>
    </w:p>
    <w:p w:rsidR="00020719" w:rsidRPr="00AB0A66" w:rsidRDefault="00020719" w:rsidP="00AB0A66">
      <w:pPr>
        <w:spacing w:line="360" w:lineRule="auto"/>
        <w:contextualSpacing/>
        <w:jc w:val="center"/>
        <w:rPr>
          <w:b/>
        </w:rPr>
      </w:pPr>
    </w:p>
    <w:p w:rsidR="00020719" w:rsidRPr="00AB0A66" w:rsidRDefault="00020719" w:rsidP="00AB0A66">
      <w:pPr>
        <w:spacing w:line="360" w:lineRule="auto"/>
        <w:contextualSpacing/>
        <w:jc w:val="center"/>
        <w:rPr>
          <w:b/>
        </w:rPr>
      </w:pPr>
    </w:p>
    <w:p w:rsidR="00020719" w:rsidRPr="00AB0A66" w:rsidRDefault="00020719" w:rsidP="00AB0A66">
      <w:pPr>
        <w:spacing w:line="360" w:lineRule="auto"/>
        <w:contextualSpacing/>
        <w:jc w:val="center"/>
        <w:rPr>
          <w:b/>
        </w:rPr>
      </w:pPr>
    </w:p>
    <w:p w:rsidR="00020719" w:rsidRPr="00AB0A66" w:rsidRDefault="00020719" w:rsidP="00AB0A66">
      <w:pPr>
        <w:spacing w:line="360" w:lineRule="auto"/>
        <w:contextualSpacing/>
        <w:jc w:val="center"/>
        <w:rPr>
          <w:b/>
        </w:rPr>
      </w:pPr>
    </w:p>
    <w:p w:rsidR="00020719" w:rsidRPr="00AB0A66" w:rsidRDefault="00020719" w:rsidP="00AB0A66">
      <w:pPr>
        <w:spacing w:line="360" w:lineRule="auto"/>
        <w:contextualSpacing/>
        <w:jc w:val="center"/>
        <w:rPr>
          <w:b/>
        </w:rPr>
      </w:pPr>
      <w:r w:rsidRPr="00AB0A66">
        <w:rPr>
          <w:b/>
        </w:rPr>
        <w:t>ПРОГРАММА</w:t>
      </w:r>
    </w:p>
    <w:p w:rsidR="00020719" w:rsidRPr="00AB0A66" w:rsidRDefault="00020719" w:rsidP="00325090">
      <w:pPr>
        <w:spacing w:line="360" w:lineRule="auto"/>
        <w:contextualSpacing/>
        <w:jc w:val="center"/>
      </w:pPr>
      <w:r w:rsidRPr="00AB0A66">
        <w:t xml:space="preserve">летней  оздоровительной кампании 2012 года </w:t>
      </w:r>
    </w:p>
    <w:p w:rsidR="00020719" w:rsidRPr="00AB0A66" w:rsidRDefault="00020719" w:rsidP="00AB0A66">
      <w:pPr>
        <w:spacing w:line="360" w:lineRule="auto"/>
        <w:contextualSpacing/>
        <w:jc w:val="center"/>
        <w:rPr>
          <w:b/>
          <w:color w:val="000000"/>
        </w:rPr>
      </w:pPr>
      <w:r w:rsidRPr="00AB0A66">
        <w:rPr>
          <w:b/>
          <w:color w:val="000000"/>
        </w:rPr>
        <w:t>«</w:t>
      </w:r>
      <w:r w:rsidR="002E2662" w:rsidRPr="00AB0A66">
        <w:rPr>
          <w:b/>
          <w:color w:val="000000"/>
        </w:rPr>
        <w:t>По дорогам славных лет</w:t>
      </w:r>
      <w:r w:rsidRPr="00AB0A66">
        <w:rPr>
          <w:b/>
          <w:color w:val="000000"/>
        </w:rPr>
        <w:t>»</w:t>
      </w:r>
    </w:p>
    <w:p w:rsidR="0029207E" w:rsidRPr="00AB0A66" w:rsidRDefault="0029207E" w:rsidP="00AB0A66">
      <w:pPr>
        <w:spacing w:line="360" w:lineRule="auto"/>
        <w:ind w:left="4860"/>
        <w:contextualSpacing/>
        <w:rPr>
          <w:b/>
        </w:rPr>
      </w:pPr>
    </w:p>
    <w:p w:rsidR="00020719" w:rsidRPr="00AB0A66" w:rsidRDefault="00020719" w:rsidP="00AB0A66">
      <w:pPr>
        <w:tabs>
          <w:tab w:val="left" w:pos="9498"/>
        </w:tabs>
        <w:spacing w:line="360" w:lineRule="auto"/>
        <w:contextualSpacing/>
      </w:pPr>
      <w:r w:rsidRPr="00AB0A66">
        <w:t xml:space="preserve">                                                                    </w:t>
      </w:r>
      <w:r w:rsidR="0029207E" w:rsidRPr="00AB0A66">
        <w:t xml:space="preserve">                                                     </w:t>
      </w:r>
      <w:r w:rsidR="007C0384" w:rsidRPr="00AB0A66">
        <w:t xml:space="preserve">                                   </w:t>
      </w:r>
      <w:r w:rsidRPr="00AB0A66">
        <w:t>Возраст детей: 6-15 лет</w:t>
      </w:r>
    </w:p>
    <w:p w:rsidR="00020719" w:rsidRPr="00AB0A66" w:rsidRDefault="0029207E" w:rsidP="00AB0A66">
      <w:pPr>
        <w:spacing w:line="360" w:lineRule="auto"/>
        <w:ind w:left="4860"/>
        <w:contextualSpacing/>
      </w:pPr>
      <w:r w:rsidRPr="00AB0A66">
        <w:t xml:space="preserve">                                                 </w:t>
      </w:r>
      <w:r w:rsidR="007C0384" w:rsidRPr="00AB0A66">
        <w:t xml:space="preserve">                          </w:t>
      </w:r>
      <w:r w:rsidR="00020719" w:rsidRPr="00AB0A66">
        <w:t>Авторы: учителя начальных классов</w:t>
      </w:r>
    </w:p>
    <w:p w:rsidR="00020719" w:rsidRPr="00AB0A66" w:rsidRDefault="0029207E" w:rsidP="00AB0A66">
      <w:pPr>
        <w:tabs>
          <w:tab w:val="left" w:pos="9356"/>
        </w:tabs>
        <w:spacing w:line="360" w:lineRule="auto"/>
        <w:ind w:left="4860"/>
        <w:contextualSpacing/>
      </w:pPr>
      <w:r w:rsidRPr="00AB0A66">
        <w:t xml:space="preserve">                                                  </w:t>
      </w:r>
      <w:r w:rsidR="00020719" w:rsidRPr="00AB0A66">
        <w:t xml:space="preserve"> </w:t>
      </w:r>
      <w:r w:rsidR="007C0384" w:rsidRPr="00AB0A66">
        <w:t xml:space="preserve">                        </w:t>
      </w:r>
      <w:r w:rsidR="00020719" w:rsidRPr="00AB0A66">
        <w:t>Здоре</w:t>
      </w:r>
      <w:r w:rsidRPr="00AB0A66">
        <w:t xml:space="preserve">нко С.А., </w:t>
      </w:r>
      <w:proofErr w:type="spellStart"/>
      <w:r w:rsidRPr="00AB0A66">
        <w:t>Костюченко</w:t>
      </w:r>
      <w:proofErr w:type="spellEnd"/>
      <w:r w:rsidRPr="00AB0A66">
        <w:t xml:space="preserve"> М.В.,</w:t>
      </w:r>
      <w:r w:rsidR="00020719" w:rsidRPr="00AB0A66">
        <w:t xml:space="preserve"> </w:t>
      </w:r>
      <w:proofErr w:type="spellStart"/>
      <w:r w:rsidR="00020719" w:rsidRPr="00AB0A66">
        <w:t>Шикова</w:t>
      </w:r>
      <w:proofErr w:type="spellEnd"/>
      <w:r w:rsidR="00020719" w:rsidRPr="00AB0A66">
        <w:t xml:space="preserve"> О.А. </w:t>
      </w:r>
    </w:p>
    <w:p w:rsidR="00020719" w:rsidRPr="00AB0A66" w:rsidRDefault="00020719" w:rsidP="00AB0A66">
      <w:pPr>
        <w:spacing w:line="360" w:lineRule="auto"/>
        <w:contextualSpacing/>
      </w:pPr>
      <w:r w:rsidRPr="00AB0A66">
        <w:t xml:space="preserve">                                        </w:t>
      </w:r>
    </w:p>
    <w:p w:rsidR="00020719" w:rsidRPr="00AB0A66" w:rsidRDefault="00020719" w:rsidP="00AB0A66">
      <w:pPr>
        <w:tabs>
          <w:tab w:val="left" w:pos="0"/>
        </w:tabs>
        <w:spacing w:line="360" w:lineRule="auto"/>
        <w:contextualSpacing/>
        <w:jc w:val="center"/>
        <w:rPr>
          <w:b/>
        </w:rPr>
      </w:pPr>
      <w:r w:rsidRPr="00AB0A66">
        <w:t>Светлоград, 2012</w:t>
      </w:r>
    </w:p>
    <w:p w:rsidR="00020719" w:rsidRPr="00AB0A66" w:rsidRDefault="00020719" w:rsidP="00AB0A66">
      <w:pPr>
        <w:spacing w:line="360" w:lineRule="auto"/>
        <w:contextualSpacing/>
        <w:rPr>
          <w:b/>
        </w:rPr>
      </w:pPr>
      <w:r w:rsidRPr="00AB0A66">
        <w:rPr>
          <w:b/>
        </w:rPr>
        <w:t xml:space="preserve">                      </w:t>
      </w:r>
      <w:r w:rsidR="00AB0A66">
        <w:rPr>
          <w:b/>
        </w:rPr>
        <w:t xml:space="preserve">                              </w:t>
      </w:r>
    </w:p>
    <w:p w:rsidR="00020719" w:rsidRPr="00AB0A66" w:rsidRDefault="00020719" w:rsidP="00AB0A66">
      <w:pPr>
        <w:spacing w:line="360" w:lineRule="auto"/>
        <w:contextualSpacing/>
        <w:rPr>
          <w:b/>
        </w:rPr>
      </w:pPr>
    </w:p>
    <w:p w:rsidR="00020719" w:rsidRPr="00AB0A66" w:rsidRDefault="00020719" w:rsidP="00AB0A66">
      <w:pPr>
        <w:pStyle w:val="a3"/>
        <w:snapToGrid w:val="0"/>
        <w:spacing w:line="360" w:lineRule="auto"/>
        <w:ind w:firstLine="75"/>
        <w:contextualSpacing/>
        <w:jc w:val="center"/>
        <w:rPr>
          <w:sz w:val="24"/>
          <w:szCs w:val="24"/>
        </w:rPr>
      </w:pPr>
      <w:r w:rsidRPr="00AB0A66"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2F44C3" w:rsidRPr="00AB0A66">
        <w:rPr>
          <w:sz w:val="24"/>
          <w:szCs w:val="24"/>
        </w:rPr>
        <w:t xml:space="preserve">                               </w:t>
      </w:r>
      <w:r w:rsidRPr="00AB0A66">
        <w:rPr>
          <w:sz w:val="24"/>
          <w:szCs w:val="24"/>
        </w:rPr>
        <w:t>« История нас ничему</w:t>
      </w:r>
    </w:p>
    <w:p w:rsidR="00020719" w:rsidRPr="00AB0A66" w:rsidRDefault="00020719" w:rsidP="00AB0A66">
      <w:pPr>
        <w:pStyle w:val="a3"/>
        <w:snapToGrid w:val="0"/>
        <w:spacing w:line="360" w:lineRule="auto"/>
        <w:ind w:firstLine="75"/>
        <w:contextualSpacing/>
        <w:jc w:val="center"/>
        <w:rPr>
          <w:sz w:val="24"/>
          <w:szCs w:val="24"/>
        </w:rPr>
      </w:pPr>
      <w:r w:rsidRPr="00AB0A66">
        <w:rPr>
          <w:sz w:val="24"/>
          <w:szCs w:val="24"/>
        </w:rPr>
        <w:t xml:space="preserve">                                                                                         </w:t>
      </w:r>
      <w:r w:rsidR="002F44C3" w:rsidRPr="00AB0A66">
        <w:rPr>
          <w:sz w:val="24"/>
          <w:szCs w:val="24"/>
        </w:rPr>
        <w:t xml:space="preserve">                              </w:t>
      </w:r>
      <w:r w:rsidRPr="00AB0A66">
        <w:rPr>
          <w:sz w:val="24"/>
          <w:szCs w:val="24"/>
        </w:rPr>
        <w:t xml:space="preserve">не учит, но она жестоко </w:t>
      </w:r>
    </w:p>
    <w:p w:rsidR="00020719" w:rsidRPr="00AB0A66" w:rsidRDefault="00020719" w:rsidP="00AB0A66">
      <w:pPr>
        <w:pStyle w:val="a3"/>
        <w:snapToGrid w:val="0"/>
        <w:spacing w:line="360" w:lineRule="auto"/>
        <w:ind w:firstLine="75"/>
        <w:contextualSpacing/>
        <w:jc w:val="center"/>
        <w:rPr>
          <w:sz w:val="24"/>
          <w:szCs w:val="24"/>
        </w:rPr>
      </w:pPr>
      <w:r w:rsidRPr="00AB0A66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B0A66">
        <w:rPr>
          <w:sz w:val="24"/>
          <w:szCs w:val="24"/>
        </w:rPr>
        <w:t xml:space="preserve">                          </w:t>
      </w:r>
      <w:r w:rsidRPr="00AB0A66">
        <w:rPr>
          <w:sz w:val="24"/>
          <w:szCs w:val="24"/>
        </w:rPr>
        <w:t>наказывает за невыученные уроки»</w:t>
      </w:r>
    </w:p>
    <w:p w:rsidR="00020719" w:rsidRPr="00AB0A66" w:rsidRDefault="00020719" w:rsidP="00AB0A66">
      <w:pPr>
        <w:spacing w:line="360" w:lineRule="auto"/>
        <w:contextualSpacing/>
        <w:jc w:val="right"/>
      </w:pPr>
      <w:r w:rsidRPr="00AB0A66">
        <w:t xml:space="preserve">В. О. Ключевский </w:t>
      </w:r>
    </w:p>
    <w:p w:rsidR="0029207E" w:rsidRPr="00AB0A66" w:rsidRDefault="0029207E" w:rsidP="00AB0A66">
      <w:pPr>
        <w:spacing w:line="360" w:lineRule="auto"/>
        <w:contextualSpacing/>
        <w:jc w:val="right"/>
        <w:rPr>
          <w:b/>
        </w:rPr>
      </w:pPr>
    </w:p>
    <w:p w:rsidR="00020719" w:rsidRPr="00AB0A66" w:rsidRDefault="00020719" w:rsidP="00AB0A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B0A66">
        <w:rPr>
          <w:b/>
          <w:sz w:val="28"/>
          <w:szCs w:val="28"/>
        </w:rPr>
        <w:t>Информационная карта</w:t>
      </w:r>
    </w:p>
    <w:tbl>
      <w:tblPr>
        <w:tblW w:w="0" w:type="auto"/>
        <w:tblInd w:w="-437" w:type="dxa"/>
        <w:tblLayout w:type="fixed"/>
        <w:tblLook w:val="0000"/>
      </w:tblPr>
      <w:tblGrid>
        <w:gridCol w:w="5081"/>
        <w:gridCol w:w="9781"/>
      </w:tblGrid>
      <w:tr w:rsidR="00020719" w:rsidRPr="00AB0A66" w:rsidTr="00E40367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t>Название программы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</w:pPr>
            <w:r w:rsidRPr="00AB0A66">
              <w:t>Программа летней</w:t>
            </w:r>
            <w:r w:rsidR="0029207E" w:rsidRPr="00AB0A66">
              <w:t xml:space="preserve"> </w:t>
            </w:r>
            <w:r w:rsidRPr="00AB0A66">
              <w:t xml:space="preserve"> кампании 2012 года «</w:t>
            </w:r>
            <w:r w:rsidR="0029207E" w:rsidRPr="00AB0A66">
              <w:t>По дорогам славных лет</w:t>
            </w:r>
            <w:r w:rsidRPr="00AB0A66">
              <w:t>».</w:t>
            </w:r>
          </w:p>
        </w:tc>
      </w:tr>
      <w:tr w:rsidR="00020719" w:rsidRPr="00AB0A66" w:rsidTr="00E40367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t>Основной разработчик программы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</w:pPr>
            <w:r w:rsidRPr="00AB0A66">
              <w:t xml:space="preserve">Учителя начальных классов: Здоренко С.А.,  </w:t>
            </w:r>
            <w:proofErr w:type="spellStart"/>
            <w:r w:rsidRPr="00AB0A66">
              <w:t>Костюченко</w:t>
            </w:r>
            <w:proofErr w:type="spellEnd"/>
            <w:r w:rsidRPr="00AB0A66">
              <w:t xml:space="preserve"> М.В., </w:t>
            </w:r>
            <w:proofErr w:type="spellStart"/>
            <w:r w:rsidRPr="00AB0A66">
              <w:t>Шикова</w:t>
            </w:r>
            <w:proofErr w:type="spellEnd"/>
            <w:r w:rsidRPr="00AB0A66">
              <w:t xml:space="preserve"> О.А.</w:t>
            </w:r>
          </w:p>
        </w:tc>
      </w:tr>
      <w:tr w:rsidR="00020719" w:rsidRPr="00AB0A66" w:rsidTr="00E40367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t>Цели программы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pStyle w:val="21"/>
              <w:snapToGri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B0A66">
              <w:rPr>
                <w:rFonts w:ascii="Times New Roman" w:hAnsi="Times New Roman" w:cs="Times New Roman"/>
                <w:szCs w:val="24"/>
              </w:rPr>
              <w:t>Создание  условий для   раскрытия  духовных, творческих,  физических потенциалов и самореализации  личности ребенка в период школьных каникул,</w:t>
            </w:r>
          </w:p>
          <w:p w:rsidR="00020719" w:rsidRPr="00AB0A66" w:rsidRDefault="00020719" w:rsidP="00AB0A66">
            <w:pPr>
              <w:pStyle w:val="21"/>
              <w:snapToGri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B0A66">
              <w:rPr>
                <w:rFonts w:ascii="Times New Roman" w:hAnsi="Times New Roman" w:cs="Times New Roman"/>
                <w:color w:val="000000"/>
                <w:szCs w:val="24"/>
              </w:rPr>
              <w:t>привлечение внимания детей к российской истории и роли России в мировом историческом процессе.</w:t>
            </w:r>
          </w:p>
        </w:tc>
      </w:tr>
      <w:tr w:rsidR="00020719" w:rsidRPr="00AB0A66" w:rsidTr="00E40367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t>Задачи программы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spacing w:line="360" w:lineRule="auto"/>
              <w:ind w:left="252" w:hanging="252"/>
              <w:contextualSpacing/>
            </w:pPr>
            <w:r w:rsidRPr="00AB0A66">
              <w:t>Реализация творческого потенциала каждого участника смены;</w:t>
            </w:r>
          </w:p>
          <w:p w:rsidR="00020719" w:rsidRPr="00AB0A66" w:rsidRDefault="00020719" w:rsidP="00AB0A66">
            <w:pPr>
              <w:numPr>
                <w:ilvl w:val="0"/>
                <w:numId w:val="2"/>
              </w:numPr>
              <w:tabs>
                <w:tab w:val="left" w:pos="252"/>
              </w:tabs>
              <w:spacing w:line="360" w:lineRule="auto"/>
              <w:ind w:left="252" w:hanging="252"/>
              <w:contextualSpacing/>
            </w:pPr>
            <w:r w:rsidRPr="00AB0A66">
              <w:t xml:space="preserve">Знакомство детей посредством игровых действий с историей России; </w:t>
            </w:r>
          </w:p>
          <w:p w:rsidR="00020719" w:rsidRPr="00AB0A66" w:rsidRDefault="00020719" w:rsidP="00AB0A66">
            <w:pPr>
              <w:numPr>
                <w:ilvl w:val="0"/>
                <w:numId w:val="2"/>
              </w:numPr>
              <w:tabs>
                <w:tab w:val="left" w:pos="252"/>
              </w:tabs>
              <w:spacing w:line="360" w:lineRule="auto"/>
              <w:ind w:left="252" w:hanging="252"/>
              <w:contextualSpacing/>
            </w:pPr>
            <w:r w:rsidRPr="00AB0A66">
              <w:t>Углубление аспектов нравственного и физического воспитания;</w:t>
            </w:r>
          </w:p>
          <w:p w:rsidR="00020719" w:rsidRPr="00AB0A66" w:rsidRDefault="00020719" w:rsidP="00AB0A66">
            <w:pPr>
              <w:numPr>
                <w:ilvl w:val="0"/>
                <w:numId w:val="2"/>
              </w:numPr>
              <w:tabs>
                <w:tab w:val="left" w:pos="252"/>
              </w:tabs>
              <w:spacing w:line="360" w:lineRule="auto"/>
              <w:ind w:left="252" w:hanging="252"/>
              <w:contextualSpacing/>
            </w:pPr>
            <w:r w:rsidRPr="00AB0A66">
              <w:t>Развитие самостоятельности во взглядах и навыков деятельности через органы самоуправления;</w:t>
            </w:r>
          </w:p>
          <w:p w:rsidR="00020719" w:rsidRPr="00AB0A66" w:rsidRDefault="00020719" w:rsidP="00AB0A66">
            <w:pPr>
              <w:numPr>
                <w:ilvl w:val="0"/>
                <w:numId w:val="2"/>
              </w:numPr>
              <w:tabs>
                <w:tab w:val="left" w:pos="252"/>
              </w:tabs>
              <w:spacing w:line="360" w:lineRule="auto"/>
              <w:ind w:left="252" w:hanging="252"/>
              <w:contextualSpacing/>
            </w:pPr>
            <w:r w:rsidRPr="00AB0A66">
              <w:t>Индивидуальный подход к каждому ребенку, расширение сферы его двигательной активности посредством игрового сюжета.</w:t>
            </w:r>
          </w:p>
        </w:tc>
      </w:tr>
      <w:tr w:rsidR="00020719" w:rsidRPr="00AB0A66" w:rsidTr="00E40367"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t>Основные принципы деятельности</w:t>
            </w:r>
          </w:p>
        </w:tc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pacing w:line="360" w:lineRule="auto"/>
              <w:contextualSpacing/>
              <w:jc w:val="both"/>
            </w:pPr>
            <w:r w:rsidRPr="00AB0A66">
              <w:t xml:space="preserve">1.Содержательность деятельности, ее многообразие: индивидуальные и коллективные формы. </w:t>
            </w:r>
          </w:p>
          <w:p w:rsidR="00020719" w:rsidRPr="00AB0A66" w:rsidRDefault="00020719" w:rsidP="00AB0A66">
            <w:pPr>
              <w:spacing w:line="360" w:lineRule="auto"/>
              <w:contextualSpacing/>
              <w:jc w:val="both"/>
            </w:pPr>
            <w:r w:rsidRPr="00AB0A66">
              <w:t xml:space="preserve">2.Свобода выбора дел коллективом как условие самостоятельности, творческого развития и </w:t>
            </w:r>
            <w:r w:rsidRPr="00AB0A66">
              <w:lastRenderedPageBreak/>
              <w:t xml:space="preserve">самореализации ребенка. </w:t>
            </w:r>
          </w:p>
          <w:p w:rsidR="00020719" w:rsidRPr="00AB0A66" w:rsidRDefault="00020719" w:rsidP="00AB0A66">
            <w:pPr>
              <w:spacing w:line="360" w:lineRule="auto"/>
              <w:contextualSpacing/>
              <w:jc w:val="both"/>
            </w:pPr>
            <w:r w:rsidRPr="00AB0A66">
              <w:t xml:space="preserve">3.Дифференцированный подход с учетом возрастных, индивидуальных   особенностей. </w:t>
            </w:r>
          </w:p>
          <w:p w:rsidR="00020719" w:rsidRPr="00AB0A66" w:rsidRDefault="00020719" w:rsidP="00AB0A66">
            <w:pPr>
              <w:tabs>
                <w:tab w:val="left" w:pos="252"/>
              </w:tabs>
              <w:snapToGrid w:val="0"/>
              <w:spacing w:line="360" w:lineRule="auto"/>
              <w:contextualSpacing/>
              <w:jc w:val="both"/>
            </w:pPr>
            <w:r w:rsidRPr="00AB0A66">
              <w:t xml:space="preserve">4.Игра - универсальный способ воспитания, способ самоутверждения, самореализации ребенка. </w:t>
            </w:r>
          </w:p>
        </w:tc>
      </w:tr>
      <w:tr w:rsidR="00020719" w:rsidRPr="00AB0A66" w:rsidTr="00E40367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lastRenderedPageBreak/>
              <w:t>Место реализации программы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Cs/>
                <w:color w:val="000000"/>
              </w:rPr>
            </w:pPr>
            <w:r w:rsidRPr="00AB0A66">
              <w:t xml:space="preserve"> </w:t>
            </w:r>
            <w:r w:rsidRPr="00AB0A66">
              <w:rPr>
                <w:bCs/>
                <w:color w:val="000000"/>
              </w:rPr>
              <w:t xml:space="preserve">г. Светлоград, ул. </w:t>
            </w:r>
            <w:proofErr w:type="gramStart"/>
            <w:r w:rsidRPr="00AB0A66">
              <w:rPr>
                <w:bCs/>
                <w:color w:val="000000"/>
              </w:rPr>
              <w:t>Комсомольская</w:t>
            </w:r>
            <w:proofErr w:type="gramEnd"/>
            <w:r w:rsidRPr="00AB0A66">
              <w:rPr>
                <w:bCs/>
                <w:color w:val="000000"/>
              </w:rPr>
              <w:t xml:space="preserve">,16, пришкольный оздоровительный лагерь «Городок фантазеров».  </w:t>
            </w:r>
            <w:r w:rsidRPr="00AB0A66">
              <w:rPr>
                <w:color w:val="000000"/>
              </w:rPr>
              <w:t xml:space="preserve"> </w:t>
            </w:r>
            <w:r w:rsidRPr="00AB0A66">
              <w:rPr>
                <w:bCs/>
                <w:color w:val="000000"/>
              </w:rPr>
              <w:t xml:space="preserve"> </w:t>
            </w:r>
          </w:p>
        </w:tc>
      </w:tr>
      <w:tr w:rsidR="00020719" w:rsidRPr="00AB0A66" w:rsidTr="00E40367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t>Сроки реализации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</w:pPr>
            <w:r w:rsidRPr="00AB0A66">
              <w:t xml:space="preserve"> 1.06.2012 – 22.06.2012</w:t>
            </w:r>
          </w:p>
        </w:tc>
      </w:tr>
      <w:tr w:rsidR="00020719" w:rsidRPr="00AB0A66" w:rsidTr="00E40367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t>Количество смен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</w:pPr>
            <w:r w:rsidRPr="00AB0A66">
              <w:rPr>
                <w:b/>
              </w:rPr>
              <w:t xml:space="preserve"> одна:</w:t>
            </w:r>
            <w:r w:rsidRPr="00AB0A66">
              <w:t xml:space="preserve"> «</w:t>
            </w:r>
            <w:r w:rsidR="002E2662" w:rsidRPr="00AB0A66">
              <w:t>По дорогам славных лет»</w:t>
            </w:r>
            <w:r w:rsidRPr="00AB0A66">
              <w:t>.</w:t>
            </w:r>
          </w:p>
        </w:tc>
      </w:tr>
      <w:tr w:rsidR="00020719" w:rsidRPr="00AB0A66" w:rsidTr="00E40367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t>Участники программы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</w:pPr>
            <w:r w:rsidRPr="00AB0A66">
              <w:t xml:space="preserve">Дети и подростки в возрасте 6-15 лет  МБОУ Г №1 г. Светлограда.   </w:t>
            </w:r>
          </w:p>
        </w:tc>
      </w:tr>
      <w:tr w:rsidR="00020719" w:rsidRPr="00AB0A66" w:rsidTr="00E40367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t>Исполнители мероприятий программы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</w:pPr>
            <w:r w:rsidRPr="00AB0A66">
              <w:t xml:space="preserve"> Учителя-воспитатели, вожатые - учащиеся  8- 10 классов.    </w:t>
            </w:r>
          </w:p>
        </w:tc>
      </w:tr>
      <w:tr w:rsidR="00020719" w:rsidRPr="00AB0A66" w:rsidTr="00E40367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t>Краткое содержание программы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jc w:val="both"/>
            </w:pPr>
            <w:r w:rsidRPr="00AB0A66">
              <w:t>Программа направлена на формирование из ребенка социально-активной личности, ориентированной на лидерскую позицию, общечеловеческие ценности и общественно-значимую деятельность. В ходе реализации программы коллектив отряда осуществляет поддержку детских инициатив и стимулирование каждого ребенка к активной деятельности. Содержание деятельности:</w:t>
            </w:r>
          </w:p>
          <w:p w:rsidR="00020719" w:rsidRPr="00AB0A66" w:rsidRDefault="00020719" w:rsidP="00AB0A66">
            <w:pPr>
              <w:numPr>
                <w:ilvl w:val="0"/>
                <w:numId w:val="1"/>
              </w:numPr>
              <w:tabs>
                <w:tab w:val="left" w:pos="432"/>
              </w:tabs>
              <w:spacing w:line="360" w:lineRule="auto"/>
              <w:ind w:left="432"/>
              <w:contextualSpacing/>
              <w:jc w:val="both"/>
            </w:pPr>
            <w:r w:rsidRPr="00AB0A66">
              <w:t xml:space="preserve"> </w:t>
            </w:r>
            <w:proofErr w:type="spellStart"/>
            <w:r w:rsidRPr="00AB0A66">
              <w:t>досуговая</w:t>
            </w:r>
            <w:proofErr w:type="spellEnd"/>
            <w:r w:rsidRPr="00AB0A66">
              <w:t xml:space="preserve"> деятельность;</w:t>
            </w:r>
          </w:p>
          <w:p w:rsidR="00020719" w:rsidRPr="00AB0A66" w:rsidRDefault="00020719" w:rsidP="00AB0A66">
            <w:pPr>
              <w:numPr>
                <w:ilvl w:val="0"/>
                <w:numId w:val="1"/>
              </w:numPr>
              <w:tabs>
                <w:tab w:val="left" w:pos="432"/>
              </w:tabs>
              <w:spacing w:line="360" w:lineRule="auto"/>
              <w:ind w:left="432"/>
              <w:contextualSpacing/>
              <w:jc w:val="both"/>
            </w:pPr>
            <w:proofErr w:type="spellStart"/>
            <w:r w:rsidRPr="00AB0A66">
              <w:t>творческо</w:t>
            </w:r>
            <w:proofErr w:type="spellEnd"/>
            <w:r w:rsidRPr="00AB0A66">
              <w:t xml:space="preserve"> - познавательная деятельность;</w:t>
            </w:r>
          </w:p>
          <w:p w:rsidR="00020719" w:rsidRPr="00AB0A66" w:rsidRDefault="00020719" w:rsidP="00AB0A66">
            <w:pPr>
              <w:numPr>
                <w:ilvl w:val="0"/>
                <w:numId w:val="1"/>
              </w:numPr>
              <w:tabs>
                <w:tab w:val="left" w:pos="432"/>
              </w:tabs>
              <w:spacing w:line="360" w:lineRule="auto"/>
              <w:ind w:left="432"/>
              <w:contextualSpacing/>
              <w:jc w:val="both"/>
            </w:pPr>
            <w:r w:rsidRPr="00AB0A66">
              <w:t xml:space="preserve"> оздоровительная деятельность.</w:t>
            </w:r>
          </w:p>
          <w:p w:rsidR="00020719" w:rsidRPr="00AB0A66" w:rsidRDefault="00020719" w:rsidP="00AB0A66">
            <w:pPr>
              <w:spacing w:line="360" w:lineRule="auto"/>
              <w:ind w:left="432"/>
              <w:contextualSpacing/>
            </w:pPr>
          </w:p>
        </w:tc>
      </w:tr>
      <w:tr w:rsidR="00020719" w:rsidRPr="00AB0A66" w:rsidTr="00E40367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t>Система организации и контроля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jc w:val="both"/>
            </w:pPr>
            <w:r w:rsidRPr="00AB0A66">
              <w:t xml:space="preserve">Координацию и </w:t>
            </w:r>
            <w:proofErr w:type="gramStart"/>
            <w:r w:rsidRPr="00AB0A66">
              <w:t>контроль за</w:t>
            </w:r>
            <w:proofErr w:type="gramEnd"/>
            <w:r w:rsidRPr="00AB0A66">
              <w:t xml:space="preserve"> реализацией программы осуществляют: администрация гимназии №1,  отдел образования Петровского района</w:t>
            </w:r>
          </w:p>
        </w:tc>
      </w:tr>
      <w:tr w:rsidR="00020719" w:rsidRPr="00AB0A66" w:rsidTr="00E40367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snapToGrid w:val="0"/>
              <w:spacing w:line="360" w:lineRule="auto"/>
              <w:contextualSpacing/>
              <w:rPr>
                <w:b/>
              </w:rPr>
            </w:pPr>
            <w:r w:rsidRPr="00AB0A66">
              <w:rPr>
                <w:b/>
              </w:rPr>
              <w:t xml:space="preserve">Ожидаемые результаты реализации </w:t>
            </w:r>
            <w:r w:rsidRPr="00AB0A66">
              <w:rPr>
                <w:b/>
              </w:rPr>
              <w:lastRenderedPageBreak/>
              <w:t>программы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19" w:rsidRPr="00AB0A66" w:rsidRDefault="00020719" w:rsidP="00AB0A66">
            <w:pPr>
              <w:tabs>
                <w:tab w:val="left" w:pos="252"/>
              </w:tabs>
              <w:snapToGrid w:val="0"/>
              <w:spacing w:line="360" w:lineRule="auto"/>
              <w:contextualSpacing/>
              <w:jc w:val="both"/>
            </w:pPr>
            <w:r w:rsidRPr="00AB0A66">
              <w:lastRenderedPageBreak/>
              <w:t xml:space="preserve">1.Успешная реализация  проекта смены; </w:t>
            </w:r>
          </w:p>
          <w:p w:rsidR="00020719" w:rsidRPr="00AB0A66" w:rsidRDefault="00020719" w:rsidP="00AB0A66">
            <w:pPr>
              <w:tabs>
                <w:tab w:val="left" w:pos="252"/>
              </w:tabs>
              <w:spacing w:line="360" w:lineRule="auto"/>
              <w:contextualSpacing/>
              <w:jc w:val="both"/>
            </w:pPr>
            <w:r w:rsidRPr="00AB0A66">
              <w:lastRenderedPageBreak/>
              <w:t xml:space="preserve">2.Активизация лидерских качеств;     </w:t>
            </w:r>
          </w:p>
          <w:p w:rsidR="00020719" w:rsidRPr="00AB0A66" w:rsidRDefault="00020719" w:rsidP="00AB0A66">
            <w:pPr>
              <w:tabs>
                <w:tab w:val="left" w:pos="252"/>
              </w:tabs>
              <w:spacing w:line="360" w:lineRule="auto"/>
              <w:contextualSpacing/>
              <w:jc w:val="both"/>
            </w:pPr>
            <w:r w:rsidRPr="00AB0A66">
              <w:t>3.Приобретение детьми нового социального опыта;</w:t>
            </w:r>
          </w:p>
          <w:p w:rsidR="00020719" w:rsidRPr="00AB0A66" w:rsidRDefault="00020719" w:rsidP="00AB0A66">
            <w:pPr>
              <w:tabs>
                <w:tab w:val="left" w:pos="252"/>
              </w:tabs>
              <w:spacing w:line="360" w:lineRule="auto"/>
              <w:contextualSpacing/>
              <w:jc w:val="both"/>
            </w:pPr>
            <w:r w:rsidRPr="00AB0A66">
              <w:t>4.Повышение творческой активности детей;</w:t>
            </w:r>
          </w:p>
          <w:p w:rsidR="00020719" w:rsidRPr="00AB0A66" w:rsidRDefault="00020719" w:rsidP="00AB0A66">
            <w:pPr>
              <w:tabs>
                <w:tab w:val="left" w:pos="252"/>
              </w:tabs>
              <w:spacing w:line="360" w:lineRule="auto"/>
              <w:contextualSpacing/>
              <w:jc w:val="both"/>
            </w:pPr>
            <w:r w:rsidRPr="00AB0A66">
              <w:t>5.Привитие детям элементов патриотического, нравственного воспитания;</w:t>
            </w:r>
          </w:p>
          <w:p w:rsidR="00020719" w:rsidRPr="00AB0A66" w:rsidRDefault="00020719" w:rsidP="00AB0A66">
            <w:pPr>
              <w:tabs>
                <w:tab w:val="left" w:pos="252"/>
              </w:tabs>
              <w:spacing w:line="360" w:lineRule="auto"/>
              <w:contextualSpacing/>
              <w:jc w:val="both"/>
            </w:pPr>
            <w:r w:rsidRPr="00AB0A66">
              <w:t>6. Привлечение внимания к российской истории.</w:t>
            </w:r>
          </w:p>
        </w:tc>
      </w:tr>
    </w:tbl>
    <w:p w:rsidR="002F44C3" w:rsidRPr="00AB0A66" w:rsidRDefault="002F44C3" w:rsidP="00AB0A66">
      <w:pPr>
        <w:spacing w:line="360" w:lineRule="auto"/>
        <w:ind w:firstLine="540"/>
        <w:contextualSpacing/>
        <w:jc w:val="center"/>
        <w:rPr>
          <w:b/>
        </w:rPr>
      </w:pPr>
    </w:p>
    <w:p w:rsidR="00020719" w:rsidRPr="00AB0A66" w:rsidRDefault="00020719" w:rsidP="00AB0A66">
      <w:pPr>
        <w:spacing w:line="360" w:lineRule="auto"/>
        <w:ind w:firstLine="540"/>
        <w:contextualSpacing/>
        <w:jc w:val="center"/>
        <w:rPr>
          <w:b/>
          <w:sz w:val="28"/>
          <w:szCs w:val="28"/>
        </w:rPr>
      </w:pPr>
      <w:r w:rsidRPr="00AB0A66">
        <w:rPr>
          <w:b/>
          <w:sz w:val="28"/>
          <w:szCs w:val="28"/>
        </w:rPr>
        <w:t>Пояснительная записка</w:t>
      </w:r>
    </w:p>
    <w:p w:rsidR="00020719" w:rsidRPr="00AB0A66" w:rsidRDefault="00020719" w:rsidP="00AB0A66">
      <w:pPr>
        <w:spacing w:line="360" w:lineRule="auto"/>
        <w:contextualSpacing/>
        <w:jc w:val="both"/>
      </w:pPr>
      <w:r w:rsidRPr="00AB0A66">
        <w:t xml:space="preserve">  </w:t>
      </w:r>
      <w:r w:rsidRPr="00AB0A66">
        <w:tab/>
        <w:t xml:space="preserve">Основная задача социально-воспитательной системы на современном этапе заключается в умении педагога помочь растущему человеку войти в мир, найти в нем свое место, осуществить осознанный выбор социальной роли и реализовать ее в созидательной деятельности. Решение этой сложной задачи связано с принципиальными изменениями в социально-воспитательной системе, которая призвана ориентироваться на интересы и потребности личности в определении содержания, форм и методов. </w:t>
      </w:r>
    </w:p>
    <w:p w:rsidR="00020719" w:rsidRPr="00AB0A66" w:rsidRDefault="00020719" w:rsidP="00AB0A66">
      <w:pPr>
        <w:spacing w:line="360" w:lineRule="auto"/>
        <w:contextualSpacing/>
        <w:jc w:val="both"/>
      </w:pPr>
      <w:r w:rsidRPr="00AB0A66">
        <w:t xml:space="preserve"> </w:t>
      </w:r>
      <w:r w:rsidRPr="00AB0A66">
        <w:tab/>
        <w:t>Каникулы - самая любимая ребячья пора. Именно в каникулы ребенок получает возможность на собственном опыте:</w:t>
      </w:r>
    </w:p>
    <w:p w:rsidR="00020719" w:rsidRPr="00AB0A66" w:rsidRDefault="00020719" w:rsidP="00AB0A66">
      <w:pPr>
        <w:spacing w:line="360" w:lineRule="auto"/>
        <w:contextualSpacing/>
        <w:jc w:val="both"/>
      </w:pPr>
      <w:r w:rsidRPr="00AB0A66">
        <w:t xml:space="preserve">-ощутить свободу и самостоятельность; </w:t>
      </w:r>
    </w:p>
    <w:p w:rsidR="00020719" w:rsidRPr="00AB0A66" w:rsidRDefault="00020719" w:rsidP="00AB0A66">
      <w:pPr>
        <w:spacing w:line="360" w:lineRule="auto"/>
        <w:contextualSpacing/>
        <w:jc w:val="both"/>
      </w:pPr>
      <w:r w:rsidRPr="00AB0A66">
        <w:t xml:space="preserve">-проявить самоорганизацию и самодеятельность. </w:t>
      </w:r>
    </w:p>
    <w:p w:rsidR="00020719" w:rsidRPr="00AB0A66" w:rsidRDefault="00020719" w:rsidP="00AB0A66">
      <w:pPr>
        <w:spacing w:line="360" w:lineRule="auto"/>
        <w:ind w:firstLine="540"/>
        <w:contextualSpacing/>
        <w:jc w:val="both"/>
      </w:pPr>
      <w:r w:rsidRPr="00AB0A66">
        <w:t xml:space="preserve">Школьные каникулы - неисчерпаемый резерв нравственного роста, физического совершенствования, наиболее благоприятная пора для развития ребячьего творчества, приобретения социального опыта. </w:t>
      </w:r>
    </w:p>
    <w:p w:rsidR="00020719" w:rsidRPr="00AB0A66" w:rsidRDefault="00020719" w:rsidP="00AB0A66">
      <w:pPr>
        <w:spacing w:line="360" w:lineRule="auto"/>
        <w:ind w:firstLine="540"/>
        <w:contextualSpacing/>
        <w:jc w:val="both"/>
      </w:pPr>
      <w:r w:rsidRPr="00AB0A66">
        <w:t xml:space="preserve">Программа «Каникулы» является досуговой. Искать новые подходы к организации свободного времени юных  жителей города   побуждают следующие проблемы: </w:t>
      </w:r>
    </w:p>
    <w:p w:rsidR="00020719" w:rsidRPr="00AB0A66" w:rsidRDefault="00020719" w:rsidP="00AB0A66">
      <w:pPr>
        <w:spacing w:line="360" w:lineRule="auto"/>
        <w:contextualSpacing/>
        <w:jc w:val="both"/>
      </w:pPr>
      <w:r w:rsidRPr="00AB0A66">
        <w:t xml:space="preserve">1.Детская безнадзорность в каникулярное время оборачивается многочисленными проблемами: это травматизм на дорогах и улицах, пожары в результате детской шалости, всплеск правонарушений, совершенных подростками из группы риска. </w:t>
      </w:r>
    </w:p>
    <w:p w:rsidR="00020719" w:rsidRPr="00AB0A66" w:rsidRDefault="00020719" w:rsidP="00AB0A66">
      <w:pPr>
        <w:spacing w:line="360" w:lineRule="auto"/>
        <w:contextualSpacing/>
        <w:jc w:val="both"/>
      </w:pPr>
      <w:r w:rsidRPr="00AB0A66">
        <w:t xml:space="preserve">2.Отход семьи от проблемы воспитания собственных детей в силу разных причин и отсутствия у ребенка культуры проведения свободного времени порождает и в  сезонные школьные каникулы проблемы, характерные также  и для летнего периода. </w:t>
      </w:r>
    </w:p>
    <w:p w:rsidR="00020719" w:rsidRPr="00AB0A66" w:rsidRDefault="00020719" w:rsidP="00AB0A66">
      <w:pPr>
        <w:spacing w:line="360" w:lineRule="auto"/>
        <w:contextualSpacing/>
        <w:jc w:val="both"/>
      </w:pPr>
      <w:r w:rsidRPr="00AB0A66">
        <w:lastRenderedPageBreak/>
        <w:t xml:space="preserve">3.Духовный дефицит, разрушение идеалов и ценностей, пессимизм,   нарастающие в молодежной среде, агрессия рекламной </w:t>
      </w:r>
      <w:proofErr w:type="spellStart"/>
      <w:r w:rsidRPr="00AB0A66">
        <w:t>антикультуры</w:t>
      </w:r>
      <w:proofErr w:type="spellEnd"/>
      <w:r w:rsidRPr="00AB0A66">
        <w:t xml:space="preserve">, рост детской преступности, наркомании, алкоголизма и других проявлений свободного образа жизни. </w:t>
      </w:r>
    </w:p>
    <w:p w:rsidR="00020719" w:rsidRPr="00AB0A66" w:rsidRDefault="00020719" w:rsidP="00AB0A66">
      <w:pPr>
        <w:spacing w:line="360" w:lineRule="auto"/>
        <w:contextualSpacing/>
        <w:jc w:val="both"/>
      </w:pPr>
      <w:r w:rsidRPr="00AB0A66">
        <w:t xml:space="preserve"> Программа «Каникулы»: </w:t>
      </w:r>
    </w:p>
    <w:p w:rsidR="00020719" w:rsidRPr="00AB0A66" w:rsidRDefault="00020719" w:rsidP="00AB0A66">
      <w:pPr>
        <w:spacing w:line="360" w:lineRule="auto"/>
        <w:contextualSpacing/>
        <w:jc w:val="both"/>
      </w:pPr>
      <w:r w:rsidRPr="00AB0A66">
        <w:t>-это попытка выйти на новый уровень развития содержания каникулярного досуга</w:t>
      </w:r>
      <w:r w:rsidR="0029207E" w:rsidRPr="00AB0A66">
        <w:t>;</w:t>
      </w:r>
      <w:r w:rsidRPr="00AB0A66">
        <w:t xml:space="preserve"> </w:t>
      </w:r>
    </w:p>
    <w:p w:rsidR="00020719" w:rsidRPr="00AB0A66" w:rsidRDefault="00020719" w:rsidP="00AB0A66">
      <w:pPr>
        <w:spacing w:line="360" w:lineRule="auto"/>
        <w:contextualSpacing/>
        <w:jc w:val="both"/>
      </w:pPr>
      <w:r w:rsidRPr="00AB0A66">
        <w:t xml:space="preserve">-это возможность выступить в качестве защитников детства; </w:t>
      </w:r>
    </w:p>
    <w:p w:rsidR="00020719" w:rsidRPr="00AB0A66" w:rsidRDefault="00020719" w:rsidP="00AB0A66">
      <w:pPr>
        <w:spacing w:line="360" w:lineRule="auto"/>
        <w:contextualSpacing/>
        <w:jc w:val="both"/>
      </w:pPr>
      <w:r w:rsidRPr="00AB0A66">
        <w:t xml:space="preserve">-это поиск новых моделей и форм организации детского отдыха; </w:t>
      </w:r>
    </w:p>
    <w:p w:rsidR="00020719" w:rsidRPr="00AB0A66" w:rsidRDefault="00020719" w:rsidP="00AB0A66">
      <w:pPr>
        <w:spacing w:line="360" w:lineRule="auto"/>
        <w:contextualSpacing/>
        <w:jc w:val="both"/>
      </w:pPr>
      <w:r w:rsidRPr="00AB0A66">
        <w:rPr>
          <w:b/>
        </w:rPr>
        <w:t>-</w:t>
      </w:r>
      <w:r w:rsidRPr="00AB0A66">
        <w:t xml:space="preserve">это практическая помощь организаторам каникулярных проектов. </w:t>
      </w:r>
    </w:p>
    <w:p w:rsidR="002F44C3" w:rsidRDefault="00020719" w:rsidP="00AB0A66">
      <w:pPr>
        <w:spacing w:line="360" w:lineRule="auto"/>
        <w:ind w:firstLine="708"/>
        <w:contextualSpacing/>
        <w:jc w:val="both"/>
        <w:rPr>
          <w:color w:val="000000"/>
        </w:rPr>
      </w:pPr>
      <w:proofErr w:type="gramStart"/>
      <w:r w:rsidRPr="00AB0A66">
        <w:t xml:space="preserve">Выбор тематики смены обусловлен тем, что Указом </w:t>
      </w:r>
      <w:r w:rsidRPr="00AB0A66">
        <w:rPr>
          <w:bCs/>
        </w:rPr>
        <w:t>президента РФ №49 от 09.01.2012г.  2012 год объявлен Годом российской истории и на этот</w:t>
      </w:r>
      <w:r w:rsidR="0029207E" w:rsidRPr="00AB0A66">
        <w:rPr>
          <w:bCs/>
        </w:rPr>
        <w:t xml:space="preserve"> </w:t>
      </w:r>
      <w:r w:rsidRPr="00AB0A66">
        <w:t xml:space="preserve">год выпадает большое количество исторических дат: </w:t>
      </w:r>
      <w:r w:rsidRPr="00AB0A66">
        <w:rPr>
          <w:color w:val="000000"/>
        </w:rPr>
        <w:t>1150-летие зарождения российской государственности;</w:t>
      </w:r>
      <w:r w:rsidR="0029207E" w:rsidRPr="00AB0A66">
        <w:rPr>
          <w:color w:val="000000"/>
        </w:rPr>
        <w:t xml:space="preserve"> </w:t>
      </w:r>
      <w:r w:rsidRPr="00AB0A66">
        <w:rPr>
          <w:color w:val="000000"/>
        </w:rPr>
        <w:t>770-летие Ледового побоища на Чудском озере; 460-летие взятия Казани войском Ивана Грозного и включения Казанского ханства в состав Московской Руси;</w:t>
      </w:r>
      <w:proofErr w:type="gramEnd"/>
      <w:r w:rsidRPr="00AB0A66">
        <w:rPr>
          <w:color w:val="000000"/>
        </w:rPr>
        <w:t xml:space="preserve"> 400-летие окончания Смуты на Руси; 200-летие победы в Отечественной войне 1812 года, 200-летие Бородинского сражения,  70-летие начала Сталинградской битвы, поэтому, на наш взгляд, возникает необходимость привлечения внимания детей к российской истории и роли России в мировом историческом процессе. </w:t>
      </w:r>
    </w:p>
    <w:p w:rsidR="00AB0A66" w:rsidRPr="00AB0A66" w:rsidRDefault="00AB0A66" w:rsidP="00AB0A66">
      <w:pPr>
        <w:spacing w:line="360" w:lineRule="auto"/>
        <w:ind w:firstLine="708"/>
        <w:contextualSpacing/>
        <w:jc w:val="both"/>
        <w:rPr>
          <w:color w:val="000000"/>
        </w:rPr>
      </w:pPr>
    </w:p>
    <w:p w:rsidR="00020719" w:rsidRPr="00AB0A66" w:rsidRDefault="00020719" w:rsidP="00AB0A66">
      <w:pPr>
        <w:spacing w:after="111" w:line="360" w:lineRule="auto"/>
        <w:contextualSpacing/>
        <w:jc w:val="center"/>
        <w:rPr>
          <w:b/>
          <w:color w:val="333333"/>
          <w:sz w:val="28"/>
          <w:szCs w:val="28"/>
        </w:rPr>
      </w:pPr>
      <w:r w:rsidRPr="00AB0A66">
        <w:rPr>
          <w:b/>
          <w:color w:val="333333"/>
          <w:sz w:val="28"/>
          <w:szCs w:val="28"/>
        </w:rPr>
        <w:t>Содержание и формы реализации программы</w:t>
      </w:r>
    </w:p>
    <w:p w:rsidR="00AB0A66" w:rsidRPr="00AB0A66" w:rsidRDefault="00AB0A66" w:rsidP="00AB0A66">
      <w:pPr>
        <w:spacing w:after="111" w:line="360" w:lineRule="auto"/>
        <w:contextualSpacing/>
        <w:jc w:val="center"/>
        <w:rPr>
          <w:b/>
          <w:color w:val="333333"/>
          <w:sz w:val="28"/>
          <w:szCs w:val="28"/>
        </w:rPr>
      </w:pPr>
    </w:p>
    <w:p w:rsidR="00020719" w:rsidRPr="00AB0A66" w:rsidRDefault="00020719" w:rsidP="00AB0A66">
      <w:pPr>
        <w:spacing w:before="280" w:after="280" w:line="360" w:lineRule="auto"/>
        <w:ind w:firstLine="539"/>
        <w:contextualSpacing/>
        <w:jc w:val="both"/>
      </w:pPr>
      <w:r w:rsidRPr="00AB0A66">
        <w:t xml:space="preserve">Особенность </w:t>
      </w:r>
      <w:r w:rsidRPr="00AB0A66">
        <w:rPr>
          <w:bCs/>
        </w:rPr>
        <w:t xml:space="preserve">смены </w:t>
      </w:r>
      <w:r w:rsidRPr="00AB0A66">
        <w:t xml:space="preserve">заключается в исторической направленности. Тематика смены </w:t>
      </w:r>
      <w:r w:rsidRPr="00AB0A66">
        <w:rPr>
          <w:bCs/>
        </w:rPr>
        <w:t>разработана в форме</w:t>
      </w:r>
      <w:r w:rsidR="002E2662" w:rsidRPr="00AB0A66">
        <w:rPr>
          <w:bCs/>
        </w:rPr>
        <w:t xml:space="preserve"> </w:t>
      </w:r>
      <w:r w:rsidR="0029207E" w:rsidRPr="00AB0A66">
        <w:rPr>
          <w:bCs/>
        </w:rPr>
        <w:t>исторического</w:t>
      </w:r>
      <w:r w:rsidR="00FF732D" w:rsidRPr="00AB0A66">
        <w:rPr>
          <w:bCs/>
        </w:rPr>
        <w:t xml:space="preserve"> турне</w:t>
      </w:r>
      <w:r w:rsidRPr="00AB0A66">
        <w:rPr>
          <w:color w:val="FF0000"/>
        </w:rPr>
        <w:t>.</w:t>
      </w:r>
      <w:r w:rsidRPr="00AB0A66">
        <w:t xml:space="preserve"> </w:t>
      </w:r>
      <w:proofErr w:type="gramStart"/>
      <w:r w:rsidRPr="00AB0A66">
        <w:t xml:space="preserve">Действия </w:t>
      </w:r>
      <w:r w:rsidR="00FF732D" w:rsidRPr="00AB0A66">
        <w:rPr>
          <w:bCs/>
        </w:rPr>
        <w:t xml:space="preserve">турне </w:t>
      </w:r>
      <w:r w:rsidR="002E2662" w:rsidRPr="00AB0A66">
        <w:t>п</w:t>
      </w:r>
      <w:r w:rsidR="00FF732D" w:rsidRPr="00AB0A66">
        <w:t>роходи</w:t>
      </w:r>
      <w:r w:rsidRPr="00AB0A66">
        <w:t>т в различных  временных эпохах (Древняя Русь, Московское государство, Российская империя, Новое время (СССР), Новейшее время (РФ).</w:t>
      </w:r>
      <w:proofErr w:type="gramEnd"/>
    </w:p>
    <w:p w:rsidR="00020719" w:rsidRPr="00AB0A66" w:rsidRDefault="00020719" w:rsidP="00AB0A66">
      <w:pPr>
        <w:spacing w:before="280" w:after="280" w:line="360" w:lineRule="auto"/>
        <w:ind w:firstLine="539"/>
        <w:contextualSpacing/>
        <w:jc w:val="both"/>
      </w:pPr>
      <w:r w:rsidRPr="00AB0A66">
        <w:t>Участники путешествуют по реке времени на машине времени. Ребята находятся в детском увлекательном историческом центре (ДУИЦ). Директор центра – начальник лагеря, старшие исторические сотрудники – воспитатели, младшие исторические сотрудники – вожатые, дет</w:t>
      </w:r>
      <w:proofErr w:type="gramStart"/>
      <w:r w:rsidRPr="00AB0A66">
        <w:t>и-</w:t>
      </w:r>
      <w:proofErr w:type="gramEnd"/>
      <w:r w:rsidRPr="00AB0A66">
        <w:t xml:space="preserve"> лаборанты. Отряды - исторические лаборатории  (ИЛ- 1, ИЛ-2, ИЛ-3 ит.д.).</w:t>
      </w:r>
    </w:p>
    <w:p w:rsidR="00020719" w:rsidRPr="00AB0A66" w:rsidRDefault="00020719" w:rsidP="00AB0A66">
      <w:pPr>
        <w:spacing w:before="280" w:after="280" w:line="360" w:lineRule="auto"/>
        <w:ind w:firstLine="539"/>
        <w:contextualSpacing/>
        <w:jc w:val="both"/>
      </w:pPr>
      <w:r w:rsidRPr="00AB0A66">
        <w:lastRenderedPageBreak/>
        <w:t>Сравнивая культурные пласты нашей страны, дети учатся критически воспринимать современные явления культуры, ответственно относиться к настоящему  нашей планеты и человеческой цивилизации, а также терпимости и толерантности. Игра длится всю смену – 18 дней, без перерыва.</w:t>
      </w:r>
    </w:p>
    <w:p w:rsidR="00020719" w:rsidRPr="00AB0A66" w:rsidRDefault="00020719" w:rsidP="00AB0A66">
      <w:pPr>
        <w:spacing w:line="360" w:lineRule="auto"/>
        <w:ind w:firstLine="851"/>
        <w:contextualSpacing/>
        <w:jc w:val="both"/>
      </w:pPr>
      <w:r w:rsidRPr="00AB0A66">
        <w:t xml:space="preserve">На протяжении всей смены в лагере действует система накопления </w:t>
      </w:r>
      <w:r w:rsidRPr="00AB0A66">
        <w:rPr>
          <w:color w:val="000000"/>
        </w:rPr>
        <w:t>орденов и медалей</w:t>
      </w:r>
      <w:r w:rsidRPr="00AB0A66">
        <w:rPr>
          <w:color w:val="FF0000"/>
        </w:rPr>
        <w:t>.</w:t>
      </w:r>
      <w:r w:rsidRPr="00AB0A66">
        <w:t xml:space="preserve"> Получать их можно  за </w:t>
      </w:r>
      <w:proofErr w:type="spellStart"/>
      <w:r w:rsidRPr="00AB0A66">
        <w:t>креативность</w:t>
      </w:r>
      <w:proofErr w:type="spellEnd"/>
      <w:r w:rsidRPr="00AB0A66">
        <w:t xml:space="preserve"> и инициативу, активное участие в жизни отряда, получение призовых мест в различных мероприятиях и</w:t>
      </w:r>
      <w:r w:rsidR="002E2662" w:rsidRPr="00AB0A66">
        <w:t xml:space="preserve"> </w:t>
      </w:r>
      <w:r w:rsidRPr="00AB0A66">
        <w:t xml:space="preserve"> т.д. Также можно и штрафовать за нарушение правил игры.</w:t>
      </w:r>
    </w:p>
    <w:p w:rsidR="00020719" w:rsidRPr="00AB0A66" w:rsidRDefault="00020719" w:rsidP="00AB0A66">
      <w:pPr>
        <w:spacing w:line="360" w:lineRule="auto"/>
        <w:ind w:firstLine="851"/>
        <w:contextualSpacing/>
        <w:jc w:val="both"/>
      </w:pPr>
      <w:r w:rsidRPr="00AB0A66">
        <w:t xml:space="preserve"> Пять медалей можно обменять на один орден – 3-й степени, десять медалей – на орден 2-ой степени, 15 медалей – на орден 1-й степени.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</w:pPr>
      <w:r w:rsidRPr="00AB0A66">
        <w:tab/>
        <w:t xml:space="preserve">Рейтинг отрядов зависит от количества орденов и медалей у отрядов. Члены отряда, занявшего в рейтинге первую строчку,  получают  высшее звание магистров истории. И им предоставляется право проводить пятиминутки по истории России в новом учебном году. </w:t>
      </w:r>
    </w:p>
    <w:p w:rsidR="002F44C3" w:rsidRPr="00AB0A66" w:rsidRDefault="002F44C3" w:rsidP="00AB0A66">
      <w:pPr>
        <w:pStyle w:val="a6"/>
        <w:spacing w:line="360" w:lineRule="auto"/>
        <w:ind w:left="0"/>
        <w:contextualSpacing/>
        <w:jc w:val="both"/>
      </w:pP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center"/>
        <w:rPr>
          <w:b/>
          <w:color w:val="FF0000"/>
          <w:sz w:val="28"/>
          <w:szCs w:val="28"/>
        </w:rPr>
      </w:pPr>
      <w:r w:rsidRPr="00AB0A66">
        <w:rPr>
          <w:b/>
          <w:sz w:val="28"/>
          <w:szCs w:val="28"/>
        </w:rPr>
        <w:t>Этапы смены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</w:pPr>
      <w:proofErr w:type="gramStart"/>
      <w:r w:rsidRPr="00AB0A66">
        <w:rPr>
          <w:b/>
        </w:rPr>
        <w:t>Организационный</w:t>
      </w:r>
      <w:r w:rsidRPr="00AB0A66">
        <w:t xml:space="preserve"> –</w:t>
      </w:r>
      <w:r w:rsidR="00FF732D" w:rsidRPr="00AB0A66">
        <w:t xml:space="preserve"> турне </w:t>
      </w:r>
      <w:r w:rsidRPr="00AB0A66">
        <w:t>стартует с момента прихода ребят в лагерь, с церемоний встречи, открытия (первые 3 дня).</w:t>
      </w:r>
      <w:proofErr w:type="gramEnd"/>
      <w:r w:rsidRPr="00AB0A66">
        <w:t xml:space="preserve"> Именно в эти дни объясняется суть </w:t>
      </w:r>
      <w:r w:rsidR="0029207E" w:rsidRPr="00AB0A66">
        <w:t xml:space="preserve">исторического </w:t>
      </w:r>
      <w:r w:rsidR="00FF732D" w:rsidRPr="00AB0A66">
        <w:t>турне</w:t>
      </w:r>
      <w:r w:rsidRPr="00AB0A66">
        <w:t>, происходит знакомство с  игровым пространством, осуществляется выбор органов самоуправления, и т.д.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center"/>
        <w:rPr>
          <w:b/>
          <w:color w:val="000000"/>
        </w:rPr>
      </w:pPr>
      <w:r w:rsidRPr="00AB0A66">
        <w:rPr>
          <w:b/>
          <w:color w:val="000000"/>
        </w:rPr>
        <w:t xml:space="preserve">Задачи </w:t>
      </w:r>
      <w:proofErr w:type="spellStart"/>
      <w:r w:rsidRPr="00AB0A66">
        <w:rPr>
          <w:b/>
          <w:color w:val="000000"/>
        </w:rPr>
        <w:t>оргпериода</w:t>
      </w:r>
      <w:proofErr w:type="spellEnd"/>
      <w:r w:rsidRPr="00AB0A66">
        <w:rPr>
          <w:b/>
          <w:color w:val="000000"/>
        </w:rPr>
        <w:t>: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 xml:space="preserve">1. Адаптация ребенка к новым условиям жизни: 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 xml:space="preserve">-создание комфортных условий для каждого ребёнка; 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 xml:space="preserve">-знакомство с условиями лагеря; 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 xml:space="preserve">-демонстрация принятых норм поведения. 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 xml:space="preserve">2. Раскрытие и развитие возможностей ребёнка: 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 xml:space="preserve">-определение интересов и способностей каждого ребёнка; 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lastRenderedPageBreak/>
        <w:t xml:space="preserve">-старт коллективного творчества. 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center"/>
        <w:rPr>
          <w:b/>
          <w:color w:val="000000"/>
        </w:rPr>
      </w:pPr>
      <w:r w:rsidRPr="00AB0A66">
        <w:rPr>
          <w:b/>
          <w:color w:val="000000"/>
        </w:rPr>
        <w:t xml:space="preserve">Критерии успешности </w:t>
      </w:r>
      <w:proofErr w:type="spellStart"/>
      <w:r w:rsidRPr="00AB0A66">
        <w:rPr>
          <w:b/>
          <w:color w:val="000000"/>
        </w:rPr>
        <w:t>оргпериода</w:t>
      </w:r>
      <w:proofErr w:type="spellEnd"/>
      <w:r w:rsidRPr="00AB0A66">
        <w:rPr>
          <w:b/>
          <w:color w:val="000000"/>
        </w:rPr>
        <w:t>: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 xml:space="preserve">1.Ощущение удовлетворённости тем, что ребёнок попал именно в этот отряд, именно к этим вожатым. 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 xml:space="preserve">2.Заинтересованность ребят в дальнейшей деятельности отряда и лагеря. 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 xml:space="preserve">3.Принятие норм лагеря. 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</w:pPr>
      <w:r w:rsidRPr="00AB0A66">
        <w:rPr>
          <w:b/>
        </w:rPr>
        <w:tab/>
      </w:r>
      <w:proofErr w:type="gramStart"/>
      <w:r w:rsidRPr="00AB0A66">
        <w:rPr>
          <w:b/>
        </w:rPr>
        <w:t>Основной</w:t>
      </w:r>
      <w:proofErr w:type="gramEnd"/>
      <w:r w:rsidRPr="00AB0A66">
        <w:t xml:space="preserve"> – начинает развиваться после организационного периода.  Идёт подготовка, поочерёдно, к прохождению всех заданий. Все задания преодолеваются совместными усилиями ребят каждого отряда. Подведение итогов происходит после каждого задания.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center"/>
        <w:rPr>
          <w:b/>
          <w:color w:val="000000"/>
        </w:rPr>
      </w:pPr>
      <w:r w:rsidRPr="00AB0A66">
        <w:rPr>
          <w:b/>
          <w:color w:val="000000"/>
        </w:rPr>
        <w:t>Задачи основного периода: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>1.Рразвитие самоуправления.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>2.Передача управления отрядом и лагерем от отряда к детям</w:t>
      </w:r>
      <w:r w:rsidR="00FF732D" w:rsidRPr="00AB0A66">
        <w:rPr>
          <w:color w:val="000000"/>
        </w:rPr>
        <w:t>.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C0504D"/>
        </w:rPr>
      </w:pPr>
      <w:r w:rsidRPr="00AB0A66">
        <w:rPr>
          <w:color w:val="000000"/>
        </w:rPr>
        <w:t>3.Создание условий для приобретения ребёнком опыта разной деятельности.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>4.Создание условий для демонстрации ребёнком приобретённого в лагере опыта.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center"/>
        <w:rPr>
          <w:b/>
          <w:color w:val="000000"/>
        </w:rPr>
      </w:pPr>
      <w:r w:rsidRPr="00AB0A66">
        <w:rPr>
          <w:b/>
          <w:color w:val="000000"/>
        </w:rPr>
        <w:t>Критерий успешности - инициатива ребят.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C0504D"/>
        </w:rPr>
      </w:pPr>
      <w:r w:rsidRPr="00AB0A66">
        <w:rPr>
          <w:b/>
        </w:rPr>
        <w:tab/>
      </w:r>
      <w:proofErr w:type="gramStart"/>
      <w:r w:rsidRPr="00AB0A66">
        <w:rPr>
          <w:b/>
        </w:rPr>
        <w:t>Итоговый</w:t>
      </w:r>
      <w:proofErr w:type="gramEnd"/>
      <w:r w:rsidRPr="00AB0A66">
        <w:rPr>
          <w:b/>
        </w:rPr>
        <w:t xml:space="preserve"> </w:t>
      </w:r>
      <w:r w:rsidRPr="00AB0A66">
        <w:t>– подводятся общие итоги смены, анализируется как общее, так и групповое, и индивидуальное участие. На линейке закрытия происходит награждение активных участников, лучших отрядов.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ab/>
        <w:t xml:space="preserve">Цель - подведение итогов смены. 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center"/>
        <w:rPr>
          <w:b/>
          <w:color w:val="000000"/>
        </w:rPr>
      </w:pPr>
      <w:r w:rsidRPr="00AB0A66">
        <w:rPr>
          <w:b/>
          <w:color w:val="000000"/>
        </w:rPr>
        <w:t>Критерии успешности периода: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>-нежелание прощаться со школьным лагерем;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 xml:space="preserve">-желание сохранить среду общения; 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color w:val="000000"/>
        </w:rPr>
        <w:t>-желание перенести то, чему научились в лагере, на св</w:t>
      </w:r>
      <w:r w:rsidR="00FF732D" w:rsidRPr="00AB0A66">
        <w:rPr>
          <w:color w:val="000000"/>
        </w:rPr>
        <w:t>ой постоянный детский коллектив;</w:t>
      </w:r>
    </w:p>
    <w:p w:rsidR="00020719" w:rsidRPr="00AB0A66" w:rsidRDefault="00020719" w:rsidP="00AB0A66">
      <w:pPr>
        <w:pStyle w:val="a6"/>
        <w:spacing w:line="360" w:lineRule="auto"/>
        <w:ind w:left="0"/>
        <w:contextualSpacing/>
        <w:jc w:val="both"/>
      </w:pPr>
      <w:r w:rsidRPr="00AB0A66">
        <w:t xml:space="preserve">- желание </w:t>
      </w:r>
      <w:r w:rsidR="002E2662" w:rsidRPr="00AB0A66">
        <w:t>глубже познать историю России</w:t>
      </w:r>
      <w:r w:rsidRPr="00AB0A66">
        <w:t xml:space="preserve">. </w:t>
      </w:r>
    </w:p>
    <w:p w:rsidR="00020719" w:rsidRPr="00AB0A66" w:rsidRDefault="00020719" w:rsidP="00AB0A66">
      <w:pPr>
        <w:pStyle w:val="4"/>
        <w:spacing w:line="360" w:lineRule="auto"/>
        <w:contextualSpacing/>
        <w:jc w:val="center"/>
        <w:rPr>
          <w:rFonts w:ascii="Times New Roman" w:hAnsi="Times New Roman"/>
        </w:rPr>
      </w:pPr>
      <w:r w:rsidRPr="00AB0A66">
        <w:rPr>
          <w:rFonts w:ascii="Times New Roman" w:hAnsi="Times New Roman"/>
        </w:rPr>
        <w:lastRenderedPageBreak/>
        <w:t>Работа по сплочению коллектива воспитанников</w:t>
      </w:r>
    </w:p>
    <w:p w:rsidR="00020719" w:rsidRPr="00AB0A66" w:rsidRDefault="00020719" w:rsidP="00AB0A66">
      <w:pPr>
        <w:spacing w:line="360" w:lineRule="auto"/>
        <w:ind w:firstLine="708"/>
        <w:contextualSpacing/>
        <w:jc w:val="both"/>
      </w:pPr>
      <w:r w:rsidRPr="00AB0A66">
        <w:t>Для повышения воспитательного эффекта программы и развития коммуникативных способностей с детьми проводятся:</w:t>
      </w:r>
    </w:p>
    <w:p w:rsidR="00020719" w:rsidRPr="00AB0A66" w:rsidRDefault="00020719" w:rsidP="00AB0A66">
      <w:pPr>
        <w:spacing w:line="360" w:lineRule="auto"/>
        <w:contextualSpacing/>
        <w:jc w:val="both"/>
        <w:rPr>
          <w:b/>
        </w:rPr>
      </w:pPr>
      <w:r w:rsidRPr="00AB0A66">
        <w:t>- Коммуникативные игры на знакомство «Печатная машинка», «А я - заяц, а я – рядом, а я – тоже», «</w:t>
      </w:r>
      <w:proofErr w:type="spellStart"/>
      <w:r w:rsidRPr="00AB0A66">
        <w:t>Цып-цап</w:t>
      </w:r>
      <w:proofErr w:type="spellEnd"/>
      <w:r w:rsidRPr="00AB0A66">
        <w:t>», «Передай имя», « Я умею делать так» (Приложение 1).</w:t>
      </w:r>
    </w:p>
    <w:p w:rsidR="00020719" w:rsidRPr="00AB0A66" w:rsidRDefault="00020719" w:rsidP="00AB0A66">
      <w:pPr>
        <w:spacing w:line="360" w:lineRule="auto"/>
        <w:ind w:left="705" w:hanging="705"/>
        <w:contextualSpacing/>
        <w:jc w:val="both"/>
      </w:pPr>
      <w:r w:rsidRPr="00AB0A66">
        <w:t>- Игры на выявление лидеров «</w:t>
      </w:r>
      <w:proofErr w:type="spellStart"/>
      <w:r w:rsidRPr="00AB0A66">
        <w:t>Енотовы</w:t>
      </w:r>
      <w:proofErr w:type="spellEnd"/>
      <w:r w:rsidRPr="00AB0A66">
        <w:t xml:space="preserve"> круги», «Волшебный мячик», «Карета»</w:t>
      </w:r>
      <w:proofErr w:type="gramStart"/>
      <w:r w:rsidRPr="00AB0A66">
        <w:t>,»</w:t>
      </w:r>
      <w:proofErr w:type="gramEnd"/>
      <w:r w:rsidRPr="00AB0A66">
        <w:t>Фотограф», «Пчёлка»</w:t>
      </w:r>
      <w:r w:rsidR="00FF732D" w:rsidRPr="00AB0A66">
        <w:t xml:space="preserve"> ( Приложение </w:t>
      </w:r>
      <w:r w:rsidRPr="00AB0A66">
        <w:t xml:space="preserve">2). </w:t>
      </w:r>
    </w:p>
    <w:p w:rsidR="00020719" w:rsidRPr="00AB0A66" w:rsidRDefault="00020719" w:rsidP="00AB0A66">
      <w:pPr>
        <w:spacing w:line="360" w:lineRule="auto"/>
        <w:contextualSpacing/>
        <w:jc w:val="both"/>
      </w:pPr>
      <w:proofErr w:type="gramStart"/>
      <w:r w:rsidRPr="00AB0A66">
        <w:t>- Игры на сплочение коллектива   «</w:t>
      </w:r>
      <w:r w:rsidR="005C0F53" w:rsidRPr="00AB0A66">
        <w:t>Города мастеров</w:t>
      </w:r>
      <w:r w:rsidRPr="00AB0A66">
        <w:t>»,</w:t>
      </w:r>
      <w:r w:rsidR="008F6520" w:rsidRPr="00AB0A66">
        <w:t xml:space="preserve"> </w:t>
      </w:r>
      <w:r w:rsidRPr="00AB0A66">
        <w:t>«</w:t>
      </w:r>
      <w:r w:rsidR="005C0F53" w:rsidRPr="00AB0A66">
        <w:t>Фабрика звёзд</w:t>
      </w:r>
      <w:r w:rsidRPr="00AB0A66">
        <w:t>», «</w:t>
      </w:r>
      <w:r w:rsidR="005C0F53" w:rsidRPr="00AB0A66">
        <w:t>Тропа доверия»,</w:t>
      </w:r>
      <w:r w:rsidRPr="00AB0A66">
        <w:t xml:space="preserve"> «</w:t>
      </w:r>
      <w:r w:rsidR="005C0F53" w:rsidRPr="00AB0A66">
        <w:t>Живые волосы</w:t>
      </w:r>
      <w:r w:rsidRPr="00AB0A66">
        <w:t>»</w:t>
      </w:r>
      <w:r w:rsidR="005C0F53" w:rsidRPr="00AB0A66">
        <w:t>,</w:t>
      </w:r>
      <w:r w:rsidRPr="00AB0A66">
        <w:t xml:space="preserve"> «</w:t>
      </w:r>
      <w:proofErr w:type="spellStart"/>
      <w:r w:rsidR="005C0F53" w:rsidRPr="00AB0A66">
        <w:t>Орлятский</w:t>
      </w:r>
      <w:proofErr w:type="spellEnd"/>
      <w:r w:rsidR="005C0F53" w:rsidRPr="00AB0A66">
        <w:t xml:space="preserve"> круг</w:t>
      </w:r>
      <w:r w:rsidRPr="00AB0A66">
        <w:t>»</w:t>
      </w:r>
      <w:r w:rsidR="005C0F53" w:rsidRPr="00AB0A66">
        <w:t>, «нужный цвет», «Гусеница», «Атомы», «</w:t>
      </w:r>
      <w:proofErr w:type="spellStart"/>
      <w:r w:rsidR="005C0F53" w:rsidRPr="00AB0A66">
        <w:t>Путалки</w:t>
      </w:r>
      <w:proofErr w:type="spellEnd"/>
      <w:r w:rsidR="005C0F53" w:rsidRPr="00AB0A66">
        <w:t>», «Яблоко» и др. (Приложение 3).</w:t>
      </w:r>
      <w:proofErr w:type="gramEnd"/>
    </w:p>
    <w:p w:rsidR="00020719" w:rsidRPr="00AB0A66" w:rsidRDefault="00020719" w:rsidP="00AB0A66">
      <w:pPr>
        <w:spacing w:line="360" w:lineRule="auto"/>
        <w:ind w:left="705" w:hanging="705"/>
        <w:contextualSpacing/>
        <w:jc w:val="both"/>
      </w:pPr>
      <w:r w:rsidRPr="00AB0A66">
        <w:t xml:space="preserve"> </w:t>
      </w:r>
    </w:p>
    <w:p w:rsidR="00020719" w:rsidRPr="00AB0A66" w:rsidRDefault="00020719" w:rsidP="00AB0A66">
      <w:pPr>
        <w:spacing w:line="360" w:lineRule="auto"/>
        <w:ind w:left="360"/>
        <w:contextualSpacing/>
        <w:jc w:val="center"/>
        <w:rPr>
          <w:b/>
          <w:color w:val="000000"/>
          <w:sz w:val="28"/>
          <w:szCs w:val="28"/>
        </w:rPr>
      </w:pPr>
      <w:r w:rsidRPr="00AB0A66">
        <w:rPr>
          <w:b/>
          <w:color w:val="000000"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2F44C3" w:rsidRPr="00AB0A66" w:rsidRDefault="002F44C3" w:rsidP="00AB0A66">
      <w:pPr>
        <w:spacing w:line="360" w:lineRule="auto"/>
        <w:ind w:left="360"/>
        <w:contextualSpacing/>
        <w:jc w:val="center"/>
        <w:rPr>
          <w:color w:val="000000"/>
        </w:rPr>
      </w:pPr>
    </w:p>
    <w:p w:rsidR="00020719" w:rsidRPr="00AB0A66" w:rsidRDefault="00020719" w:rsidP="00AB0A66">
      <w:pPr>
        <w:pStyle w:val="a4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i/>
          <w:color w:val="000000"/>
        </w:rPr>
        <w:t>-</w:t>
      </w:r>
      <w:r w:rsidRPr="00AB0A66">
        <w:rPr>
          <w:i/>
          <w:color w:val="000000"/>
        </w:rPr>
        <w:tab/>
      </w:r>
      <w:r w:rsidRPr="00AB0A66">
        <w:rPr>
          <w:i/>
          <w:color w:val="000000"/>
          <w:u w:val="single"/>
        </w:rPr>
        <w:t>Инструктажи для детей:</w:t>
      </w:r>
      <w:r w:rsidRPr="00AB0A66">
        <w:rPr>
          <w:color w:val="000000"/>
        </w:rPr>
        <w:tab/>
        <w:t xml:space="preserve">« </w:t>
      </w:r>
      <w:proofErr w:type="gramStart"/>
      <w:r w:rsidRPr="00AB0A66">
        <w:rPr>
          <w:color w:val="000000"/>
        </w:rPr>
        <w:t>Правила дорожного движения»,  «Правила пожарной безопасности», «Правила поведения детей на прогулках и в походах»,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воде»; «</w:t>
      </w:r>
      <w:proofErr w:type="spellStart"/>
      <w:r w:rsidRPr="00AB0A66">
        <w:rPr>
          <w:color w:val="000000"/>
        </w:rPr>
        <w:t>Осторжно</w:t>
      </w:r>
      <w:proofErr w:type="spellEnd"/>
      <w:r w:rsidRPr="00AB0A66">
        <w:rPr>
          <w:color w:val="000000"/>
        </w:rPr>
        <w:t>, клещ!», ОБЖ - «Безопасность в городской квартире», «Правила поведения с незнакомыми людьми»,  «Меры доврачебной помощи»;</w:t>
      </w:r>
      <w:proofErr w:type="gramEnd"/>
    </w:p>
    <w:p w:rsidR="00020719" w:rsidRPr="00AB0A66" w:rsidRDefault="00020719" w:rsidP="00AB0A66">
      <w:pPr>
        <w:pStyle w:val="a4"/>
        <w:spacing w:line="360" w:lineRule="auto"/>
        <w:ind w:left="0"/>
        <w:contextualSpacing/>
        <w:jc w:val="both"/>
        <w:rPr>
          <w:color w:val="000000"/>
        </w:rPr>
      </w:pPr>
      <w:r w:rsidRPr="00AB0A66">
        <w:rPr>
          <w:i/>
          <w:color w:val="000000"/>
        </w:rPr>
        <w:t>-</w:t>
      </w:r>
      <w:r w:rsidRPr="00AB0A66">
        <w:rPr>
          <w:i/>
          <w:color w:val="000000"/>
        </w:rPr>
        <w:tab/>
      </w:r>
      <w:r w:rsidRPr="00AB0A66">
        <w:rPr>
          <w:i/>
          <w:color w:val="000000"/>
          <w:u w:val="single"/>
        </w:rPr>
        <w:t xml:space="preserve">Беседы, проведённые медицинским работником: </w:t>
      </w:r>
      <w:r w:rsidRPr="00AB0A66">
        <w:rPr>
          <w:color w:val="000000"/>
        </w:rPr>
        <w:t>«Если хочешь быть здоров – закаляйся!», «Мой рост, мой вес», «О вреде наркотиков, курения, употребления алкоголя», «Как беречь глаза?»;</w:t>
      </w:r>
    </w:p>
    <w:p w:rsidR="00020719" w:rsidRPr="00AB0A66" w:rsidRDefault="00020719" w:rsidP="00AB0A66">
      <w:pPr>
        <w:pStyle w:val="a4"/>
        <w:spacing w:line="360" w:lineRule="auto"/>
        <w:ind w:left="0"/>
        <w:contextualSpacing/>
        <w:jc w:val="both"/>
      </w:pPr>
      <w:r w:rsidRPr="00AB0A66">
        <w:rPr>
          <w:i/>
        </w:rPr>
        <w:t>-</w:t>
      </w:r>
      <w:r w:rsidRPr="00AB0A66">
        <w:rPr>
          <w:i/>
        </w:rPr>
        <w:tab/>
      </w:r>
      <w:r w:rsidRPr="00AB0A66">
        <w:t xml:space="preserve">Профилактическая беседа о правонарушениях несовершеннолетних с приглашением школьного инспектора ОДН </w:t>
      </w:r>
    </w:p>
    <w:p w:rsidR="008F6520" w:rsidRPr="00AB0A66" w:rsidRDefault="008F6520" w:rsidP="00AB0A66">
      <w:pPr>
        <w:pStyle w:val="a4"/>
        <w:spacing w:line="360" w:lineRule="auto"/>
        <w:ind w:left="0"/>
        <w:contextualSpacing/>
        <w:jc w:val="both"/>
      </w:pPr>
    </w:p>
    <w:p w:rsidR="00020719" w:rsidRPr="00AB0A66" w:rsidRDefault="00020719" w:rsidP="00AB0A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B0A66">
        <w:rPr>
          <w:b/>
          <w:sz w:val="28"/>
          <w:szCs w:val="28"/>
        </w:rPr>
        <w:t>Организация взаимодействия летнего пришкольного лагеря с дневным пребыванием детей</w:t>
      </w:r>
    </w:p>
    <w:p w:rsidR="00020719" w:rsidRPr="00AB0A66" w:rsidRDefault="00020719" w:rsidP="00AB0A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B0A66">
        <w:rPr>
          <w:b/>
          <w:sz w:val="28"/>
          <w:szCs w:val="28"/>
        </w:rPr>
        <w:t xml:space="preserve"> с социумом</w:t>
      </w:r>
    </w:p>
    <w:p w:rsidR="00020719" w:rsidRPr="00AB0A66" w:rsidRDefault="00020719" w:rsidP="00AB0A66">
      <w:pPr>
        <w:shd w:val="clear" w:color="auto" w:fill="FFFFFF"/>
        <w:spacing w:after="280" w:line="360" w:lineRule="auto"/>
        <w:contextualSpacing/>
        <w:rPr>
          <w:b/>
        </w:rPr>
      </w:pPr>
    </w:p>
    <w:p w:rsidR="00020719" w:rsidRPr="00AB0A66" w:rsidRDefault="00723792" w:rsidP="00AB0A66">
      <w:pPr>
        <w:shd w:val="clear" w:color="auto" w:fill="FFFFFF"/>
        <w:spacing w:after="280" w:line="360" w:lineRule="auto"/>
        <w:contextualSpacing/>
        <w:rPr>
          <w:color w:val="FF0000"/>
        </w:rPr>
      </w:pPr>
      <w:r w:rsidRPr="00AB0A66">
        <w:rPr>
          <w:noProof/>
          <w:lang w:eastAsia="ru-RU"/>
        </w:rPr>
        <w:lastRenderedPageBreak/>
        <w:drawing>
          <wp:inline distT="0" distB="0" distL="0" distR="0">
            <wp:extent cx="9444038" cy="4857750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F6520" w:rsidRDefault="008F6520" w:rsidP="00AB0A66">
      <w:pPr>
        <w:shd w:val="clear" w:color="auto" w:fill="FFFFFF"/>
        <w:spacing w:after="280" w:line="360" w:lineRule="auto"/>
        <w:contextualSpacing/>
        <w:rPr>
          <w:color w:val="FF0000"/>
        </w:rPr>
      </w:pPr>
    </w:p>
    <w:p w:rsidR="004D1162" w:rsidRDefault="004D1162" w:rsidP="00AB0A66">
      <w:pPr>
        <w:shd w:val="clear" w:color="auto" w:fill="FFFFFF"/>
        <w:spacing w:after="280" w:line="360" w:lineRule="auto"/>
        <w:contextualSpacing/>
        <w:rPr>
          <w:color w:val="FF0000"/>
        </w:rPr>
      </w:pPr>
    </w:p>
    <w:p w:rsidR="004D1162" w:rsidRDefault="004D1162" w:rsidP="00AB0A66">
      <w:pPr>
        <w:shd w:val="clear" w:color="auto" w:fill="FFFFFF"/>
        <w:spacing w:after="280" w:line="360" w:lineRule="auto"/>
        <w:contextualSpacing/>
        <w:rPr>
          <w:color w:val="FF0000"/>
        </w:rPr>
      </w:pPr>
    </w:p>
    <w:p w:rsidR="004D1162" w:rsidRPr="00AB0A66" w:rsidRDefault="004D1162" w:rsidP="00AB0A66">
      <w:pPr>
        <w:shd w:val="clear" w:color="auto" w:fill="FFFFFF"/>
        <w:spacing w:after="280" w:line="360" w:lineRule="auto"/>
        <w:contextualSpacing/>
        <w:rPr>
          <w:color w:val="FF0000"/>
        </w:rPr>
      </w:pPr>
    </w:p>
    <w:p w:rsidR="00FF732D" w:rsidRPr="00AB0A66" w:rsidRDefault="00FF732D" w:rsidP="00AB0A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B0A66">
        <w:rPr>
          <w:b/>
          <w:sz w:val="28"/>
          <w:szCs w:val="28"/>
        </w:rPr>
        <w:lastRenderedPageBreak/>
        <w:t>План   смены «По дорогам славных лет»</w:t>
      </w:r>
    </w:p>
    <w:p w:rsidR="00FF732D" w:rsidRPr="00AB0A66" w:rsidRDefault="00FF732D" w:rsidP="00AB0A66">
      <w:pPr>
        <w:pStyle w:val="a4"/>
        <w:spacing w:after="0" w:line="360" w:lineRule="auto"/>
        <w:ind w:left="0" w:firstLine="540"/>
        <w:contextualSpacing/>
        <w:jc w:val="both"/>
      </w:pPr>
    </w:p>
    <w:tbl>
      <w:tblPr>
        <w:tblW w:w="14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701"/>
        <w:gridCol w:w="4252"/>
        <w:gridCol w:w="2410"/>
        <w:gridCol w:w="2410"/>
        <w:gridCol w:w="2494"/>
      </w:tblGrid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  <w:rPr>
                <w:b/>
              </w:rPr>
            </w:pPr>
            <w:r w:rsidRPr="00AB0A66">
              <w:rPr>
                <w:b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  <w:rPr>
                <w:b/>
              </w:rPr>
            </w:pPr>
            <w:r w:rsidRPr="00AB0A66">
              <w:rPr>
                <w:b/>
              </w:rPr>
              <w:t>Тема дня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  <w:rPr>
                <w:b/>
              </w:rPr>
            </w:pPr>
            <w:r w:rsidRPr="00AB0A66">
              <w:rPr>
                <w:b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  <w:rPr>
                <w:b/>
              </w:rPr>
            </w:pPr>
            <w:r w:rsidRPr="00AB0A66">
              <w:rPr>
                <w:b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  <w:rPr>
                <w:b/>
              </w:rPr>
            </w:pPr>
            <w:r w:rsidRPr="00AB0A66">
              <w:rPr>
                <w:b/>
              </w:rPr>
              <w:t>Деятельность детей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  <w:rPr>
                <w:b/>
              </w:rPr>
            </w:pPr>
            <w:r w:rsidRPr="00AB0A66">
              <w:rPr>
                <w:b/>
              </w:rPr>
              <w:t>Прогнозируемый результат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t>1</w:t>
            </w:r>
            <w:r w:rsidR="001D40B8" w:rsidRPr="00AB0A66">
              <w:t>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Нашествие </w:t>
            </w:r>
            <w:proofErr w:type="spellStart"/>
            <w:proofErr w:type="gramStart"/>
            <w:r w:rsidRPr="00AB0A66">
              <w:t>татаро-монгол</w:t>
            </w:r>
            <w:proofErr w:type="spellEnd"/>
            <w:proofErr w:type="gramEnd"/>
            <w:r w:rsidRPr="00AB0A66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1.Линейка «Открытие лагерной смены».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2.Проведение инструктажа по ТБ. </w:t>
            </w:r>
          </w:p>
          <w:p w:rsidR="004D1162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3.Деление на отряды (исторические лаборатории).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4.Знакомство с режимом работы лабораторий (Приложение 4).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5.Оформление уголка лагеря.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6.Проведение игр на знакомство (Приложение 1).    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7.Ознакомление с правилами поведения   в лагере.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8. Тропа доверия (Приложение 3).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spacing w:line="360" w:lineRule="auto"/>
              <w:contextualSpacing/>
              <w:jc w:val="both"/>
            </w:pPr>
            <w:r w:rsidRPr="00AB0A66">
              <w:t>Ознакомление детей с лагерем, его традициями, законами, обслуживающим персоналом, знакомство детей друг с другом.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  <w:rPr>
                <w:color w:val="000000"/>
              </w:rPr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  <w:rPr>
                <w:color w:val="000000"/>
              </w:rPr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  <w:rPr>
                <w:color w:val="000000"/>
              </w:rPr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  <w:rPr>
                <w:color w:val="000000"/>
              </w:rPr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rPr>
                <w:color w:val="000000"/>
              </w:rPr>
              <w:t>Овладение спортивными знаниями, умениями и навыками, выявление спортивных лидеров.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Знакомство детей друг с другом в процессе игр.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Спортивные состязания.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Образование  детских исторических лабораторий.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Сплочение детских коллективов.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Награждение детей и отрядов.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lastRenderedPageBreak/>
              <w:t>2</w:t>
            </w:r>
            <w:r w:rsidR="001D40B8" w:rsidRPr="00AB0A66">
              <w:t>.</w:t>
            </w:r>
          </w:p>
          <w:p w:rsidR="00FF732D" w:rsidRPr="00AB0A66" w:rsidRDefault="00FF732D" w:rsidP="00AB0A66">
            <w:pPr>
              <w:spacing w:line="360" w:lineRule="auto"/>
              <w:ind w:left="176" w:hanging="356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spacing w:line="360" w:lineRule="auto"/>
              <w:ind w:left="176" w:hanging="356"/>
              <w:contextualSpacing/>
              <w:jc w:val="center"/>
            </w:pPr>
            <w:r w:rsidRPr="00AB0A66">
              <w:t>Объединение</w:t>
            </w:r>
          </w:p>
          <w:p w:rsidR="00FF732D" w:rsidRPr="00AB0A66" w:rsidRDefault="00FF732D" w:rsidP="00AB0A66">
            <w:pPr>
              <w:tabs>
                <w:tab w:val="left" w:pos="34"/>
                <w:tab w:val="left" w:pos="680"/>
              </w:tabs>
              <w:spacing w:line="360" w:lineRule="auto"/>
              <w:ind w:left="34" w:hanging="34"/>
              <w:contextualSpacing/>
            </w:pPr>
            <w:r w:rsidRPr="00AB0A66">
              <w:t>Руси.</w:t>
            </w:r>
          </w:p>
          <w:p w:rsidR="00FF732D" w:rsidRPr="00AB0A66" w:rsidRDefault="00FF732D" w:rsidP="00AB0A6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spacing w:line="360" w:lineRule="auto"/>
              <w:contextualSpacing/>
            </w:pPr>
            <w:r w:rsidRPr="00AB0A66">
              <w:rPr>
                <w:b/>
              </w:rPr>
              <w:t>1.</w:t>
            </w:r>
            <w:r w:rsidRPr="00AB0A66">
              <w:t xml:space="preserve">Экскурсия в краеведческий музей. </w:t>
            </w:r>
          </w:p>
          <w:p w:rsidR="00FF732D" w:rsidRPr="00AB0A66" w:rsidRDefault="00FF732D" w:rsidP="00AB0A66">
            <w:pPr>
              <w:spacing w:line="360" w:lineRule="auto"/>
              <w:contextualSpacing/>
            </w:pPr>
            <w:r w:rsidRPr="00AB0A66">
              <w:t>2.Игра – путешествие по станциям «</w:t>
            </w:r>
            <w:proofErr w:type="gramStart"/>
            <w:r w:rsidRPr="00AB0A66">
              <w:t>Овеянные</w:t>
            </w:r>
            <w:proofErr w:type="gramEnd"/>
            <w:r w:rsidRPr="00AB0A66">
              <w:t xml:space="preserve"> с</w:t>
            </w:r>
            <w:r w:rsidR="004D1162">
              <w:t>лавой гимн и герб» (Приложение 5</w:t>
            </w:r>
            <w:r w:rsidRPr="00AB0A66">
              <w:t>).</w:t>
            </w:r>
          </w:p>
          <w:p w:rsidR="00FF732D" w:rsidRPr="00AB0A66" w:rsidRDefault="00FF732D" w:rsidP="00AB0A66">
            <w:pPr>
              <w:spacing w:line="360" w:lineRule="auto"/>
              <w:contextualSpacing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spacing w:line="360" w:lineRule="auto"/>
              <w:contextualSpacing/>
            </w:pPr>
            <w:r w:rsidRPr="00AB0A66">
              <w:t xml:space="preserve">Познакомить детей с государственной символикой России и историей их создания.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Посещение музея.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Путешествие по станциям.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Создание и защита символики исторических лабораторий ДУИЦ.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Награждение.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t>3</w:t>
            </w:r>
            <w:r w:rsidR="001D40B8" w:rsidRPr="00AB0A6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«Пора в путь дорогу…».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1.Авторалли.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2.Заседание научного совета ДУИЦ.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3. Открытие лагерной смены. </w:t>
            </w:r>
          </w:p>
          <w:p w:rsidR="00FF732D" w:rsidRPr="00AB0A66" w:rsidRDefault="00A92F1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>
              <w:t>«Фабрика звёзд» (Приложение 3).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spacing w:line="360" w:lineRule="auto"/>
              <w:contextualSpacing/>
              <w:rPr>
                <w:color w:val="000000"/>
              </w:rPr>
            </w:pPr>
            <w:r w:rsidRPr="00AB0A66">
              <w:rPr>
                <w:color w:val="000000"/>
              </w:rPr>
              <w:t>Овладение знаниями, умениями и навыками в спорте, выявление спортивных лидеров.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Утверждение маршрута исторического круиза.</w:t>
            </w:r>
          </w:p>
          <w:p w:rsidR="00FF732D" w:rsidRPr="00AB0A66" w:rsidRDefault="00FF732D" w:rsidP="00AB0A66">
            <w:pPr>
              <w:spacing w:line="360" w:lineRule="auto"/>
              <w:contextualSpacing/>
            </w:pPr>
            <w:r w:rsidRPr="00AB0A66">
              <w:t>Создание условий для творческого потенциала и самореализации личности ребёнка в период школьных каникул.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Велосипедное ралли</w:t>
            </w:r>
            <w:r w:rsidR="001D40B8" w:rsidRPr="00AB0A66">
              <w:t>.</w:t>
            </w:r>
            <w:r w:rsidRPr="00AB0A66">
              <w:t xml:space="preserve">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Изготовление машины времени.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Выступления детей.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Награждение</w:t>
            </w:r>
            <w:r w:rsidR="001D40B8" w:rsidRPr="00AB0A66">
              <w:t>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Выставка достижений технического творчества ИЛ.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Награждение.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Праздничное шоу.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t>4</w:t>
            </w:r>
            <w:r w:rsidR="001D40B8" w:rsidRPr="00AB0A6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Легенды </w:t>
            </w:r>
            <w:r w:rsidRPr="00AB0A66">
              <w:lastRenderedPageBreak/>
              <w:t xml:space="preserve">Древней Руси.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  <w:rPr>
                <w:lang w:eastAsia="ru-RU"/>
              </w:rPr>
            </w:pPr>
            <w:r w:rsidRPr="00AB0A66">
              <w:lastRenderedPageBreak/>
              <w:t>1.Выездная экскурсия</w:t>
            </w:r>
            <w:r w:rsidRPr="00AB0A66">
              <w:rPr>
                <w:lang w:eastAsia="ru-RU"/>
              </w:rPr>
              <w:t xml:space="preserve"> в Храм имени </w:t>
            </w:r>
            <w:r w:rsidRPr="00AB0A66">
              <w:rPr>
                <w:lang w:eastAsia="ru-RU"/>
              </w:rPr>
              <w:lastRenderedPageBreak/>
              <w:t xml:space="preserve">Святого благоверного князя Александра Невского </w:t>
            </w:r>
            <w:proofErr w:type="gramStart"/>
            <w:r w:rsidRPr="00AB0A66">
              <w:rPr>
                <w:lang w:eastAsia="ru-RU"/>
              </w:rPr>
              <w:t>г</w:t>
            </w:r>
            <w:proofErr w:type="gramEnd"/>
            <w:r w:rsidRPr="00AB0A66">
              <w:rPr>
                <w:lang w:eastAsia="ru-RU"/>
              </w:rPr>
              <w:t>. Благодарного.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  <w:rPr>
                <w:lang w:eastAsia="ru-RU"/>
              </w:rPr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34"/>
              <w:contextualSpacing/>
              <w:jc w:val="both"/>
            </w:pPr>
            <w:r w:rsidRPr="00AB0A66">
              <w:t>2.Просмотр кинофильма «Александр Невский».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 xml:space="preserve">Приобщение к </w:t>
            </w:r>
            <w:r w:rsidRPr="00AB0A66">
              <w:lastRenderedPageBreak/>
              <w:t>культурному историческому наследию нашей страны.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>Посещение храма.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1D40B8" w:rsidRPr="00AB0A66" w:rsidRDefault="001D40B8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Посещение кинотеатра.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 xml:space="preserve">Составление </w:t>
            </w:r>
            <w:r w:rsidRPr="00AB0A66">
              <w:lastRenderedPageBreak/>
              <w:t>презентации по итогам экскурсии.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lastRenderedPageBreak/>
              <w:t>5</w:t>
            </w:r>
            <w:r w:rsidR="001D40B8" w:rsidRPr="00AB0A6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«Кто с мечом к нам придёт…».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1.Рыцарское дефиле.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92F14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2.Военно-спортивная игра «</w:t>
            </w:r>
            <w:proofErr w:type="spellStart"/>
            <w:r w:rsidRPr="00AB0A66">
              <w:t>Войнушка</w:t>
            </w:r>
            <w:proofErr w:type="spellEnd"/>
            <w:r w:rsidRPr="00AB0A66">
              <w:t xml:space="preserve">» (Приложение </w:t>
            </w:r>
            <w:r w:rsidR="00A92F14">
              <w:t>6</w:t>
            </w:r>
            <w:r w:rsidRPr="00AB0A66"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rPr>
                <w:color w:val="000000"/>
              </w:rPr>
              <w:t>Привлечение внимания детей к российской истории (770-летие Ледового побоища на Чудском озере).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Сплочение ребят, проверка  их стойкости и взаимовыручки.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Изготовление   доспехов и оружия рыцарей.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Демонстрация доспехов и оружия рыцарей.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Награждение.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Награждение.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Мирная дискотека.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t>6</w:t>
            </w:r>
            <w:r w:rsidR="001D40B8" w:rsidRPr="00AB0A6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Славянский базар.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1.Россия мастеровая (мастер – класс по изготовлению «леденцовых петушков», народных игрушек).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2.«Размахнись рука, </w:t>
            </w:r>
            <w:proofErr w:type="gramStart"/>
            <w:r w:rsidRPr="00AB0A66">
              <w:t>раззудись</w:t>
            </w:r>
            <w:proofErr w:type="gramEnd"/>
            <w:r w:rsidRPr="00AB0A66">
              <w:t xml:space="preserve"> нога» - богатырские забавы.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3.Ярмарка талантов.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>Знакомство с народными промыслами, развитие творческих способностей.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Приобщение детей </w:t>
            </w:r>
          </w:p>
          <w:p w:rsidR="00FF732D" w:rsidRPr="00AB0A66" w:rsidRDefault="001D40B8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к</w:t>
            </w:r>
            <w:r w:rsidR="00FF732D" w:rsidRPr="00AB0A66">
              <w:t xml:space="preserve"> спорту, </w:t>
            </w:r>
            <w:r w:rsidR="00FF732D" w:rsidRPr="00AB0A66">
              <w:lastRenderedPageBreak/>
              <w:t xml:space="preserve">физической культуре.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Создание условий для творческого потенциала и самореализации личности ребёнка в период школьных каникул.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>Изготовление игрушек из глины и солёного теста.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Спортивные  состязания.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Разучивание цирковых номеров.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>Выставка изготовленных поделок.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Подведение итогов. </w:t>
            </w:r>
            <w:r w:rsidR="00FF732D" w:rsidRPr="00AB0A66">
              <w:t>Награждение.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Выступление в «ярмарочном балагане».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lastRenderedPageBreak/>
              <w:t>7</w:t>
            </w:r>
            <w:r w:rsidR="001D40B8" w:rsidRPr="00AB0A6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spacing w:line="360" w:lineRule="auto"/>
              <w:contextualSpacing/>
            </w:pPr>
            <w:r w:rsidRPr="00AB0A66">
              <w:t xml:space="preserve">«Бояре, а мы к вам пришли».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1D40B8" w:rsidP="00AB0A66">
            <w:pPr>
              <w:pStyle w:val="a4"/>
              <w:spacing w:after="0" w:line="360" w:lineRule="auto"/>
              <w:ind w:left="33"/>
              <w:contextualSpacing/>
              <w:jc w:val="both"/>
            </w:pPr>
            <w:r w:rsidRPr="00AB0A66">
              <w:t>1.</w:t>
            </w:r>
            <w:r w:rsidR="00FF732D" w:rsidRPr="00AB0A66">
              <w:t>«Могучая кучка» (русс</w:t>
            </w:r>
            <w:r w:rsidR="005D4356">
              <w:t>кие народные игры) (Приложение 7</w:t>
            </w:r>
            <w:r w:rsidR="00FF732D" w:rsidRPr="00AB0A66">
              <w:t>).</w:t>
            </w:r>
          </w:p>
          <w:p w:rsidR="00FF732D" w:rsidRPr="00AB0A66" w:rsidRDefault="001D40B8" w:rsidP="00AB0A66">
            <w:pPr>
              <w:pStyle w:val="a4"/>
              <w:spacing w:after="0" w:line="360" w:lineRule="auto"/>
              <w:ind w:left="33"/>
              <w:contextualSpacing/>
              <w:jc w:val="both"/>
            </w:pPr>
            <w:r w:rsidRPr="00AB0A66">
              <w:t>2.</w:t>
            </w:r>
            <w:r w:rsidR="00FF732D" w:rsidRPr="00AB0A66">
              <w:t xml:space="preserve">«Краски русского фольклора».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33"/>
              <w:contextualSpacing/>
              <w:jc w:val="both"/>
            </w:pPr>
            <w:r w:rsidRPr="00AB0A66">
              <w:t>Развитие творческих способностей детей, расширение познаний в области русского фольклора.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1D40B8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Разучивание русских игр.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Разучивание народных песен, танцев, инсценировка сказок.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Театрализованное представление</w:t>
            </w:r>
            <w:r w:rsidR="001D40B8" w:rsidRPr="00AB0A66">
              <w:t>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spacing w:line="360" w:lineRule="auto"/>
              <w:contextualSpacing/>
            </w:pPr>
            <w:r w:rsidRPr="00AB0A66">
              <w:t>Казачий круг.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1.Клуб путешественников.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«С казаками – в царство Казанское, с Ермаком - в Сибирь».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5D4356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>
              <w:t>2.Игра «Казаки-разбойники» (Приложение 7).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1D40B8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rPr>
                <w:color w:val="000000"/>
              </w:rPr>
              <w:lastRenderedPageBreak/>
              <w:t>П</w:t>
            </w:r>
            <w:r w:rsidR="00FF732D" w:rsidRPr="00AB0A66">
              <w:rPr>
                <w:color w:val="000000"/>
              </w:rPr>
              <w:t>ривлечение внимания детей к российской истории (460-летие взятия Казани).</w:t>
            </w: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Сплочение ребят, проверка  их стойкости и взаимовыручки.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>Знакомство с жизнью казаков при Иване Грозном.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Изготовление атрибутов казачества.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>Альманах путешественников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Составленная «казаками» карта  присоединённых к русскому государству </w:t>
            </w:r>
            <w:r w:rsidRPr="00AB0A66">
              <w:lastRenderedPageBreak/>
              <w:t>земель.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Награждение.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lastRenderedPageBreak/>
              <w:t>9</w:t>
            </w:r>
            <w:r w:rsidR="001D40B8" w:rsidRPr="00AB0A6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  <w:rPr>
                <w:b/>
              </w:rPr>
            </w:pPr>
            <w:r w:rsidRPr="00AB0A66">
              <w:t xml:space="preserve">Смутное время.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1.Посещение городского музея и районной библиотеки.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2.День непослушания.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3.Театр пародий «Самозванцы».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66" w:rsidRDefault="001D40B8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Р</w:t>
            </w:r>
            <w:r w:rsidR="00FF732D" w:rsidRPr="00AB0A66">
              <w:t>асширение знаний о Смутном времени.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Развитие детского самоуправления.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Формирование коммуникативных умений, основ правильного поведения, общения, культуры, досуга.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1D40B8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Посещение музея и библиотеки.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Подб</w:t>
            </w:r>
            <w:r w:rsidR="001D40B8" w:rsidRPr="00AB0A66">
              <w:t>ор образов и форм перевоплощения.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Театральный капустник «</w:t>
            </w:r>
            <w:proofErr w:type="spellStart"/>
            <w:proofErr w:type="gramStart"/>
            <w:r w:rsidRPr="00AB0A66">
              <w:t>Я-царь</w:t>
            </w:r>
            <w:proofErr w:type="spellEnd"/>
            <w:proofErr w:type="gramEnd"/>
            <w:r w:rsidRPr="00AB0A66">
              <w:t>!».</w:t>
            </w:r>
          </w:p>
        </w:tc>
      </w:tr>
      <w:tr w:rsidR="00FF732D" w:rsidRPr="00AB0A66" w:rsidTr="002F44C3">
        <w:trPr>
          <w:trHeight w:val="12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«Окно в Европу».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1.Интеллект</w:t>
            </w:r>
            <w:r w:rsidR="005D4356">
              <w:t>уальная викторина «Две столицы» (Приложение 8).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2.«Модный приговор» Петра Великого.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C3" w:rsidRPr="00AB0A66" w:rsidRDefault="001D40B8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Р</w:t>
            </w:r>
            <w:r w:rsidR="00FF732D" w:rsidRPr="00AB0A66">
              <w:t>асширить знания детей о жизни двух главных городов России во времена значимых для страны событий.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Участие в </w:t>
            </w:r>
            <w:r w:rsidR="001D40B8" w:rsidRPr="00AB0A66">
              <w:t>интеллектуально</w:t>
            </w:r>
            <w:r w:rsidRPr="00AB0A66">
              <w:t>й викторине.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Подготовка эскизов «Европейская мода 18 века».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Награждение.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Конкурс модельеров, парикмахеров, стилистов.</w:t>
            </w:r>
          </w:p>
          <w:p w:rsidR="002F44C3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Награждение.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«</w:t>
            </w:r>
            <w:r w:rsidR="00FF732D" w:rsidRPr="00AB0A66">
              <w:t>Под Андреевским флагом</w:t>
            </w:r>
            <w:r w:rsidRPr="00AB0A66">
              <w:t>»</w:t>
            </w:r>
            <w:r w:rsidR="00FF732D" w:rsidRPr="00AB0A66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1.Работа конструкторского бюро ДУИЦ. «Потешная флотилия».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2.Игра «Морской бой».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spacing w:line="360" w:lineRule="auto"/>
              <w:contextualSpacing/>
              <w:jc w:val="both"/>
            </w:pPr>
            <w:r w:rsidRPr="00AB0A66">
              <w:t>Формирование интереса к различным видам деятельности.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Создание условий для творческого потенциала и самореализации личности ребёнка.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Изготовление моделей морских судов.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Игра.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Тест-драйв «Буря в стакане воды».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Награждение.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«</w:t>
            </w:r>
            <w:r w:rsidR="00FF732D" w:rsidRPr="00AB0A66">
              <w:t>Недаром помнит вся Россия!</w:t>
            </w:r>
            <w:r w:rsidRPr="00AB0A66"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1.Виртуальный трёхмерный интерактивный музей-панорама «Бородинская битва».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7C0384" w:rsidP="00AB0A66">
            <w:pPr>
              <w:pStyle w:val="a4"/>
              <w:spacing w:after="0" w:line="360" w:lineRule="auto"/>
              <w:ind w:left="33"/>
              <w:contextualSpacing/>
              <w:jc w:val="both"/>
            </w:pPr>
            <w:r w:rsidRPr="00AB0A66">
              <w:t>2.</w:t>
            </w:r>
            <w:r w:rsidR="00FF732D" w:rsidRPr="00AB0A66">
              <w:t xml:space="preserve">«Виват героям русских битв!».  Поход в лес. </w:t>
            </w: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3.</w:t>
            </w:r>
            <w:r w:rsidR="00FF732D" w:rsidRPr="00AB0A66">
              <w:t>Гусарские байки (легенда о бородинском хлебе) (Приложение</w:t>
            </w:r>
            <w:r w:rsidR="00AD1123">
              <w:t xml:space="preserve"> 9</w:t>
            </w:r>
            <w:r w:rsidR="00FF732D" w:rsidRPr="00AB0A66">
              <w:t>)</w:t>
            </w:r>
            <w:r w:rsidRPr="00AB0A66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  <w:rPr>
                <w:color w:val="000000"/>
              </w:rPr>
            </w:pPr>
            <w:r w:rsidRPr="00AB0A66">
              <w:rPr>
                <w:color w:val="000000"/>
              </w:rPr>
              <w:t>П</w:t>
            </w:r>
            <w:r w:rsidR="00FF732D" w:rsidRPr="00AB0A66">
              <w:rPr>
                <w:color w:val="000000"/>
              </w:rPr>
              <w:t xml:space="preserve">ривлечение внимания детей к </w:t>
            </w:r>
            <w:r w:rsidRPr="00AB0A66">
              <w:rPr>
                <w:color w:val="000000"/>
              </w:rPr>
              <w:t xml:space="preserve">российской истории (200-летие </w:t>
            </w:r>
            <w:r w:rsidR="00FF732D" w:rsidRPr="00AB0A66">
              <w:rPr>
                <w:color w:val="000000"/>
              </w:rPr>
              <w:t>Бородинского сражения).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Сплочение ребят, проверка  их стойкости и взаимовыручки.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Виртуальное посещение музея- панорамы.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Игры на местности.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Угощение бородинским хлебом.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День памяти.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1.</w:t>
            </w:r>
            <w:r w:rsidR="00FF732D" w:rsidRPr="00AB0A66">
              <w:t xml:space="preserve">Эстафета добрых дел (уборка </w:t>
            </w:r>
            <w:r w:rsidR="00FF732D" w:rsidRPr="00AB0A66">
              <w:lastRenderedPageBreak/>
              <w:t>территории вокруг памятника, возложение цветов к памятнику, акция «Письмо ветерану»).</w:t>
            </w:r>
          </w:p>
          <w:p w:rsidR="00FF732D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2.</w:t>
            </w:r>
            <w:r w:rsidR="00FF732D" w:rsidRPr="00AB0A66">
              <w:t>Встреча с ветераном ВОВ.</w:t>
            </w:r>
          </w:p>
          <w:p w:rsidR="00FF732D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3.</w:t>
            </w:r>
            <w:r w:rsidR="00FF732D" w:rsidRPr="00AB0A66">
              <w:t>Выездная экскурсия по памятным местам города.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 xml:space="preserve">Расширение знаний </w:t>
            </w:r>
            <w:r w:rsidRPr="00AB0A66">
              <w:lastRenderedPageBreak/>
              <w:t xml:space="preserve">о памятных местах города. 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Воспитание патриотизма, нравственных качеств.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 xml:space="preserve">Участие в </w:t>
            </w:r>
            <w:r w:rsidRPr="00AB0A66">
              <w:lastRenderedPageBreak/>
              <w:t>мероприятиях дня.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 xml:space="preserve">Конкурс стихов </w:t>
            </w:r>
            <w:r w:rsidRPr="00AB0A66">
              <w:lastRenderedPageBreak/>
              <w:t>собственного сочинения на военную тематику.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Звёздный город детства.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1.Вокальный конкурс «Две звезды».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33" w:firstLine="25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2.</w:t>
            </w:r>
            <w:r w:rsidR="00890F5B" w:rsidRPr="00AB0A66">
              <w:t>Турнир «</w:t>
            </w:r>
            <w:proofErr w:type="spellStart"/>
            <w:r w:rsidR="00890F5B" w:rsidRPr="00AB0A66">
              <w:t>КосмоЗ</w:t>
            </w:r>
            <w:r w:rsidR="00E146A4">
              <w:t>найка</w:t>
            </w:r>
            <w:proofErr w:type="spellEnd"/>
            <w:r w:rsidR="00E146A4">
              <w:t>» (Приложение 10).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72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72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72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72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72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72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3.Звёздная мастерская.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Создание условий для творческого потенциала и самореализации личности ребёнка.</w:t>
            </w:r>
          </w:p>
          <w:p w:rsidR="00FF732D" w:rsidRPr="00AB0A66" w:rsidRDefault="00FF732D" w:rsidP="00AB0A66">
            <w:pPr>
              <w:spacing w:line="360" w:lineRule="auto"/>
              <w:contextualSpacing/>
              <w:jc w:val="both"/>
              <w:rPr>
                <w:lang w:eastAsia="ru-RU"/>
              </w:rPr>
            </w:pPr>
            <w:r w:rsidRPr="00AB0A66">
              <w:rPr>
                <w:lang w:eastAsia="ru-RU"/>
              </w:rPr>
              <w:t>Познакомить младших школьников с историей развития космонавтики, с теми, кто внёс свой вклад в покорении Вселенной.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Конкурс вокального мастерства.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Участие в турнире.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Изготовление ИЛ  моделей Солнечной системы.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Подведение итогов, награждение. </w:t>
            </w: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Представление моделей Солнечной системы.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lastRenderedPageBreak/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«</w:t>
            </w:r>
            <w:r w:rsidR="00FF732D" w:rsidRPr="00AB0A66">
              <w:t>Сочи – 2014</w:t>
            </w:r>
            <w:r w:rsidRPr="00AB0A66">
              <w:t>»</w:t>
            </w:r>
            <w:r w:rsidR="00FF732D" w:rsidRPr="00AB0A66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1.</w:t>
            </w:r>
            <w:r w:rsidR="00FF732D" w:rsidRPr="00AB0A66">
              <w:t xml:space="preserve">Заседание олимпийского комитета ДУИЦ. Творческие </w:t>
            </w:r>
            <w:proofErr w:type="spellStart"/>
            <w:proofErr w:type="gramStart"/>
            <w:r w:rsidR="00FF732D" w:rsidRPr="00AB0A66">
              <w:t>заморочки</w:t>
            </w:r>
            <w:proofErr w:type="spellEnd"/>
            <w:proofErr w:type="gramEnd"/>
            <w:r w:rsidR="00FF732D" w:rsidRPr="00AB0A66">
              <w:t>.</w:t>
            </w: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7C0384" w:rsidP="00B3382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2.</w:t>
            </w:r>
            <w:r w:rsidR="00FF732D" w:rsidRPr="00AB0A66">
              <w:t xml:space="preserve">Малые олимпийские игры. </w:t>
            </w:r>
            <w:r w:rsidR="00B33826">
              <w:t>(Приложение 11).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Вовлечение родителей в воспитательный процесс.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Работа ИЛ над созданием символа Малых олимпийских игр.</w:t>
            </w:r>
          </w:p>
          <w:p w:rsidR="00890F5B" w:rsidRPr="00AB0A66" w:rsidRDefault="00890F5B" w:rsidP="00B3382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Состязания </w:t>
            </w:r>
            <w:r w:rsidR="00B33826">
              <w:t>детей с привлечением родителей в команды.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Подведение итогов, награждение. </w:t>
            </w:r>
          </w:p>
        </w:tc>
      </w:tr>
      <w:tr w:rsidR="00FF732D" w:rsidRPr="00AB0A66" w:rsidTr="002F44C3">
        <w:trPr>
          <w:trHeight w:val="54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Один день из истории моей семьи.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1.</w:t>
            </w:r>
            <w:r w:rsidR="00FF732D" w:rsidRPr="00AB0A66">
              <w:t xml:space="preserve">Семейное </w:t>
            </w:r>
            <w:proofErr w:type="spellStart"/>
            <w:r w:rsidR="00FF732D" w:rsidRPr="00AB0A66">
              <w:t>портфолио</w:t>
            </w:r>
            <w:proofErr w:type="spellEnd"/>
            <w:r w:rsidR="00FF732D" w:rsidRPr="00AB0A66">
              <w:t>.</w:t>
            </w: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2.</w:t>
            </w:r>
            <w:r w:rsidR="00FF732D" w:rsidRPr="00AB0A66">
              <w:t>Открытие клуба филателистов и нумизматов.</w:t>
            </w: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3.</w:t>
            </w:r>
            <w:r w:rsidR="00FF732D" w:rsidRPr="00AB0A66">
              <w:t xml:space="preserve">Семейная </w:t>
            </w:r>
            <w:r w:rsidR="00685B08">
              <w:t xml:space="preserve">командная </w:t>
            </w:r>
            <w:r w:rsidR="00FF732D" w:rsidRPr="00AB0A66">
              <w:t>игра «Сто к одному»</w:t>
            </w:r>
            <w:r w:rsidR="00B33826">
              <w:t xml:space="preserve"> (Приложение 12</w:t>
            </w:r>
            <w:r w:rsidR="00E146A4"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Вовлечение родителей в воспитательный процесс.</w:t>
            </w: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Приобщение к истории России через изображения исторических процессов и деятелей на марках и монетах.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Демонстрация детьми  и родителями</w:t>
            </w:r>
            <w:r w:rsidR="00FF732D" w:rsidRPr="00AB0A66">
              <w:t xml:space="preserve"> своих увлечений.</w:t>
            </w: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Участие в игре.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Выставка экспонатов коллекций.</w:t>
            </w: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Подведение итогов.</w:t>
            </w: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Награждение.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«</w:t>
            </w:r>
            <w:r w:rsidR="00FF732D" w:rsidRPr="00AB0A66">
              <w:t xml:space="preserve">Река </w:t>
            </w:r>
            <w:r w:rsidR="00FF732D" w:rsidRPr="00AB0A66">
              <w:lastRenderedPageBreak/>
              <w:t>времени</w:t>
            </w:r>
            <w:r w:rsidRPr="00AB0A66">
              <w:t>»</w:t>
            </w:r>
            <w:r w:rsidR="00FF732D" w:rsidRPr="00AB0A66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 xml:space="preserve">1.Интеллектуальная игра </w:t>
            </w:r>
            <w:r w:rsidRPr="00AB0A66">
              <w:lastRenderedPageBreak/>
              <w:t>«Путешествие в прошлое России» (Приложение</w:t>
            </w:r>
            <w:r w:rsidR="009B1F26">
              <w:t xml:space="preserve"> 13</w:t>
            </w:r>
            <w:r w:rsidRPr="00AB0A66">
              <w:t>).</w:t>
            </w: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2. Экскурсия «Ключи от города».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rPr>
                <w:color w:val="000000"/>
              </w:rPr>
              <w:lastRenderedPageBreak/>
              <w:t xml:space="preserve">Привлечение </w:t>
            </w:r>
            <w:r w:rsidRPr="00AB0A66">
              <w:rPr>
                <w:color w:val="000000"/>
              </w:rPr>
              <w:lastRenderedPageBreak/>
              <w:t>внимания детей к российской истории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Посетить культурные исторические памятники города.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>Участие в игре.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7C0384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Подготовка к конкурсу рисунков.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7C0384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lastRenderedPageBreak/>
              <w:t xml:space="preserve">Подведение итогов. </w:t>
            </w:r>
            <w:r w:rsidRPr="00AB0A66">
              <w:lastRenderedPageBreak/>
              <w:t>Награждение.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2F44C3" w:rsidRPr="00AB0A66" w:rsidRDefault="002F44C3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Выставка рисунков «Город мой Светлый».</w:t>
            </w:r>
          </w:p>
        </w:tc>
      </w:tr>
      <w:tr w:rsidR="00FF732D" w:rsidRPr="00AB0A66" w:rsidTr="001D40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center"/>
            </w:pPr>
            <w:r w:rsidRPr="00AB0A66"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«</w:t>
            </w:r>
            <w:r w:rsidR="00FF732D" w:rsidRPr="00AB0A66">
              <w:t>Нам продолжать историю</w:t>
            </w:r>
            <w:r w:rsidRPr="00AB0A66">
              <w:t>»</w:t>
            </w:r>
            <w:r w:rsidR="00FF732D" w:rsidRPr="00AB0A66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1.Закрытие лагерной смены. Чествование отличившихся отрядов (ИЛ), детей.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2. Гала-концерт «Нам продолжать историю».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Формировани</w:t>
            </w:r>
            <w:r w:rsidR="00890F5B" w:rsidRPr="00AB0A66">
              <w:t>е коммуникативны</w:t>
            </w:r>
            <w:r w:rsidRPr="00AB0A66">
              <w:t>х умений, основ общения, культуры, досуга</w:t>
            </w:r>
            <w:r w:rsidR="00890F5B" w:rsidRPr="00AB0A66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890F5B" w:rsidRPr="00AB0A66" w:rsidRDefault="00890F5B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>Подготовка к концерту</w:t>
            </w:r>
            <w:r w:rsidR="00890F5B" w:rsidRPr="00AB0A66"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  <w:r w:rsidRPr="00AB0A66">
              <w:t xml:space="preserve"> Подведение итогов, награждение.</w:t>
            </w:r>
          </w:p>
          <w:p w:rsidR="00FF732D" w:rsidRPr="00AB0A66" w:rsidRDefault="00FF732D" w:rsidP="00AB0A66">
            <w:pPr>
              <w:pStyle w:val="a4"/>
              <w:spacing w:after="0" w:line="360" w:lineRule="auto"/>
              <w:ind w:left="0"/>
              <w:contextualSpacing/>
              <w:jc w:val="both"/>
            </w:pPr>
          </w:p>
        </w:tc>
      </w:tr>
    </w:tbl>
    <w:p w:rsidR="00FF732D" w:rsidRDefault="00FF732D" w:rsidP="00AB0A66">
      <w:pPr>
        <w:shd w:val="clear" w:color="auto" w:fill="FFFFFF"/>
        <w:spacing w:after="280" w:line="360" w:lineRule="auto"/>
        <w:contextualSpacing/>
        <w:rPr>
          <w:color w:val="FF0000"/>
        </w:rPr>
      </w:pPr>
    </w:p>
    <w:p w:rsidR="00DA38B1" w:rsidRDefault="00DA38B1" w:rsidP="00AB0A66">
      <w:pPr>
        <w:shd w:val="clear" w:color="auto" w:fill="FFFFFF"/>
        <w:spacing w:after="280" w:line="360" w:lineRule="auto"/>
        <w:contextualSpacing/>
        <w:rPr>
          <w:color w:val="FF0000"/>
        </w:rPr>
      </w:pPr>
    </w:p>
    <w:p w:rsidR="00DA38B1" w:rsidRDefault="00DA38B1" w:rsidP="00DA38B1">
      <w:pPr>
        <w:jc w:val="center"/>
        <w:rPr>
          <w:u w:val="single"/>
        </w:rPr>
      </w:pPr>
      <w:r w:rsidRPr="00F920F7">
        <w:rPr>
          <w:u w:val="single"/>
        </w:rPr>
        <w:t>Информационные ресурсы</w:t>
      </w:r>
    </w:p>
    <w:p w:rsidR="00DA38B1" w:rsidRPr="00F920F7" w:rsidRDefault="00DA38B1" w:rsidP="00DA38B1">
      <w:pPr>
        <w:jc w:val="center"/>
        <w:rPr>
          <w:u w:val="single"/>
        </w:rPr>
      </w:pPr>
    </w:p>
    <w:p w:rsidR="00DA38B1" w:rsidRPr="00F920F7" w:rsidRDefault="00FC0709" w:rsidP="00DA38B1">
      <w:pPr>
        <w:spacing w:after="200" w:line="276" w:lineRule="auto"/>
      </w:pPr>
      <w:hyperlink r:id="rId13" w:history="1">
        <w:r w:rsidR="00DA38B1" w:rsidRPr="00F920F7">
          <w:rPr>
            <w:rStyle w:val="ad"/>
            <w:rFonts w:eastAsia="+mn-ea"/>
          </w:rPr>
          <w:t>http://www.bibliotekar.ru/rusRomanov/5.files/image001.jpg</w:t>
        </w:r>
      </w:hyperlink>
      <w:r w:rsidR="00DA38B1" w:rsidRPr="00F920F7">
        <w:rPr>
          <w:rFonts w:eastAsia="+mn-ea"/>
        </w:rPr>
        <w:t xml:space="preserve"> - Пётр 1</w:t>
      </w:r>
    </w:p>
    <w:p w:rsidR="00DA38B1" w:rsidRPr="00F920F7" w:rsidRDefault="00FC0709" w:rsidP="00DA38B1">
      <w:pPr>
        <w:spacing w:after="200" w:line="276" w:lineRule="auto"/>
      </w:pPr>
      <w:hyperlink r:id="rId14" w:history="1">
        <w:r w:rsidR="00DA38B1" w:rsidRPr="00F920F7">
          <w:rPr>
            <w:rStyle w:val="ad"/>
            <w:rFonts w:eastAsia="+mn-ea"/>
          </w:rPr>
          <w:t>http://www.aif.ru/application/public/news/636/c8236076ae66297050c17f2c15382cec_big.jpg</w:t>
        </w:r>
      </w:hyperlink>
      <w:r w:rsidR="00DA38B1" w:rsidRPr="00F920F7">
        <w:rPr>
          <w:rFonts w:eastAsia="+mn-ea"/>
        </w:rPr>
        <w:t xml:space="preserve"> - А. Невский</w:t>
      </w:r>
    </w:p>
    <w:p w:rsidR="00DA38B1" w:rsidRPr="00F920F7" w:rsidRDefault="00FC0709" w:rsidP="00DA38B1">
      <w:pPr>
        <w:spacing w:after="200" w:line="276" w:lineRule="auto"/>
      </w:pPr>
      <w:hyperlink r:id="rId15" w:history="1">
        <w:r w:rsidR="00DA38B1" w:rsidRPr="00F920F7">
          <w:rPr>
            <w:rStyle w:val="ad"/>
            <w:rFonts w:eastAsia="+mn-ea"/>
          </w:rPr>
          <w:t>http://novgorod.allnw.ru/attachment/bbfa209e92739909994a7e3f47398f0f7608b08f/vel%20novg%203.jpg</w:t>
        </w:r>
      </w:hyperlink>
      <w:r w:rsidR="00DA38B1" w:rsidRPr="00F920F7">
        <w:rPr>
          <w:rFonts w:eastAsia="+mn-ea"/>
        </w:rPr>
        <w:t xml:space="preserve"> – Новгород</w:t>
      </w:r>
    </w:p>
    <w:p w:rsidR="00DA38B1" w:rsidRPr="00F920F7" w:rsidRDefault="00FC0709" w:rsidP="00DA38B1">
      <w:pPr>
        <w:spacing w:after="200" w:line="276" w:lineRule="auto"/>
      </w:pPr>
      <w:hyperlink r:id="rId16" w:history="1">
        <w:r w:rsidR="00DA38B1" w:rsidRPr="00F920F7">
          <w:rPr>
            <w:rStyle w:val="ad"/>
            <w:rFonts w:eastAsia="+mn-ea"/>
          </w:rPr>
          <w:t>http://www.novgorodmuseum.ru/images/kreml_2.jpg</w:t>
        </w:r>
      </w:hyperlink>
      <w:r w:rsidR="00DA38B1">
        <w:t xml:space="preserve"> - К</w:t>
      </w:r>
      <w:r w:rsidR="00DA38B1" w:rsidRPr="00F920F7">
        <w:rPr>
          <w:rFonts w:eastAsia="+mn-ea"/>
        </w:rPr>
        <w:t>ремль</w:t>
      </w:r>
    </w:p>
    <w:p w:rsidR="00DA38B1" w:rsidRPr="00F920F7" w:rsidRDefault="00FC0709" w:rsidP="00DA38B1">
      <w:pPr>
        <w:spacing w:after="200" w:line="276" w:lineRule="auto"/>
      </w:pPr>
      <w:hyperlink r:id="rId17" w:history="1">
        <w:r w:rsidR="00DA38B1" w:rsidRPr="00F920F7">
          <w:rPr>
            <w:rStyle w:val="ad"/>
            <w:rFonts w:eastAsia="+mn-ea"/>
            <w:lang w:val="en-US"/>
          </w:rPr>
          <w:t>http</w:t>
        </w:r>
        <w:r w:rsidR="00DA38B1" w:rsidRPr="00F920F7">
          <w:rPr>
            <w:rStyle w:val="ad"/>
            <w:rFonts w:eastAsia="+mn-ea"/>
          </w:rPr>
          <w:t>://</w:t>
        </w:r>
        <w:r w:rsidR="00DA38B1" w:rsidRPr="00F920F7">
          <w:rPr>
            <w:rStyle w:val="ad"/>
            <w:rFonts w:eastAsia="+mn-ea"/>
            <w:lang w:val="en-US"/>
          </w:rPr>
          <w:t>www</w:t>
        </w:r>
        <w:r w:rsidR="00DA38B1" w:rsidRPr="00F920F7">
          <w:rPr>
            <w:rStyle w:val="ad"/>
            <w:rFonts w:eastAsia="+mn-ea"/>
          </w:rPr>
          <w:t>.</w:t>
        </w:r>
        <w:proofErr w:type="spellStart"/>
        <w:r w:rsidR="00DA38B1" w:rsidRPr="00F920F7">
          <w:rPr>
            <w:rStyle w:val="ad"/>
            <w:rFonts w:eastAsia="+mn-ea"/>
            <w:lang w:val="en-US"/>
          </w:rPr>
          <w:t>yaplakal</w:t>
        </w:r>
        <w:proofErr w:type="spellEnd"/>
        <w:r w:rsidR="00DA38B1" w:rsidRPr="00F920F7">
          <w:rPr>
            <w:rStyle w:val="ad"/>
            <w:rFonts w:eastAsia="+mn-ea"/>
          </w:rPr>
          <w:t>.</w:t>
        </w:r>
        <w:r w:rsidR="00DA38B1" w:rsidRPr="00F920F7">
          <w:rPr>
            <w:rStyle w:val="ad"/>
            <w:rFonts w:eastAsia="+mn-ea"/>
            <w:lang w:val="en-US"/>
          </w:rPr>
          <w:t>com</w:t>
        </w:r>
        <w:r w:rsidR="00DA38B1" w:rsidRPr="00F920F7">
          <w:rPr>
            <w:rStyle w:val="ad"/>
            <w:rFonts w:eastAsia="+mn-ea"/>
          </w:rPr>
          <w:t>/</w:t>
        </w:r>
        <w:r w:rsidR="00DA38B1" w:rsidRPr="00F920F7">
          <w:rPr>
            <w:rStyle w:val="ad"/>
            <w:rFonts w:eastAsia="+mn-ea"/>
            <w:lang w:val="en-US"/>
          </w:rPr>
          <w:t>uploads</w:t>
        </w:r>
        <w:r w:rsidR="00DA38B1" w:rsidRPr="00F920F7">
          <w:rPr>
            <w:rStyle w:val="ad"/>
            <w:rFonts w:eastAsia="+mn-ea"/>
          </w:rPr>
          <w:t>/</w:t>
        </w:r>
        <w:r w:rsidR="00DA38B1" w:rsidRPr="00F920F7">
          <w:rPr>
            <w:rStyle w:val="ad"/>
            <w:rFonts w:eastAsia="+mn-ea"/>
            <w:lang w:val="en-US"/>
          </w:rPr>
          <w:t>previews</w:t>
        </w:r>
        <w:r w:rsidR="00DA38B1" w:rsidRPr="00F920F7">
          <w:rPr>
            <w:rStyle w:val="ad"/>
            <w:rFonts w:eastAsia="+mn-ea"/>
          </w:rPr>
          <w:t>/</w:t>
        </w:r>
        <w:r w:rsidR="00DA38B1" w:rsidRPr="00F920F7">
          <w:rPr>
            <w:rStyle w:val="ad"/>
            <w:rFonts w:eastAsia="+mn-ea"/>
            <w:lang w:val="en-US"/>
          </w:rPr>
          <w:t>post</w:t>
        </w:r>
        <w:r w:rsidR="00DA38B1" w:rsidRPr="00F920F7">
          <w:rPr>
            <w:rStyle w:val="ad"/>
            <w:rFonts w:eastAsia="+mn-ea"/>
          </w:rPr>
          <w:t>-3-12676377493709.</w:t>
        </w:r>
        <w:r w:rsidR="00DA38B1" w:rsidRPr="00F920F7">
          <w:rPr>
            <w:rStyle w:val="ad"/>
            <w:rFonts w:eastAsia="+mn-ea"/>
            <w:lang w:val="en-US"/>
          </w:rPr>
          <w:t>jpg</w:t>
        </w:r>
      </w:hyperlink>
      <w:r w:rsidR="00DA38B1" w:rsidRPr="00F920F7">
        <w:rPr>
          <w:rFonts w:eastAsia="+mn-ea"/>
        </w:rPr>
        <w:t xml:space="preserve"> - корабль</w:t>
      </w:r>
    </w:p>
    <w:p w:rsidR="00DA38B1" w:rsidRPr="00F920F7" w:rsidRDefault="00FC0709" w:rsidP="00DA38B1">
      <w:pPr>
        <w:spacing w:after="200" w:line="276" w:lineRule="auto"/>
      </w:pPr>
      <w:hyperlink r:id="rId18" w:history="1">
        <w:r w:rsidR="00DA38B1" w:rsidRPr="00F920F7">
          <w:rPr>
            <w:rStyle w:val="ad"/>
            <w:rFonts w:eastAsia="+mn-ea"/>
          </w:rPr>
          <w:t>http://www.home-edu.ru/user/f/00001231/examen/14-15_vek/pictures/3.jpg</w:t>
        </w:r>
      </w:hyperlink>
      <w:r w:rsidR="00DA38B1" w:rsidRPr="00F920F7">
        <w:rPr>
          <w:rFonts w:eastAsia="+mn-ea"/>
        </w:rPr>
        <w:t xml:space="preserve"> - И. </w:t>
      </w:r>
      <w:proofErr w:type="spellStart"/>
      <w:r w:rsidR="00DA38B1" w:rsidRPr="00F920F7">
        <w:rPr>
          <w:rFonts w:eastAsia="+mn-ea"/>
        </w:rPr>
        <w:t>Калита</w:t>
      </w:r>
      <w:proofErr w:type="spellEnd"/>
      <w:r w:rsidR="00DA38B1" w:rsidRPr="00F920F7">
        <w:rPr>
          <w:rFonts w:eastAsia="+mn-ea"/>
        </w:rPr>
        <w:t xml:space="preserve"> </w:t>
      </w:r>
    </w:p>
    <w:p w:rsidR="00DA38B1" w:rsidRPr="00F920F7" w:rsidRDefault="00FC0709" w:rsidP="00DA38B1">
      <w:pPr>
        <w:spacing w:after="200" w:line="276" w:lineRule="auto"/>
      </w:pPr>
      <w:hyperlink r:id="rId19" w:history="1">
        <w:r w:rsidR="00DA38B1" w:rsidRPr="00F920F7">
          <w:rPr>
            <w:rStyle w:val="ad"/>
            <w:rFonts w:eastAsia="+mn-ea"/>
          </w:rPr>
          <w:t>http://s56.radikal.ru/i154/0909/55/fe56ccf99780.jpg</w:t>
        </w:r>
      </w:hyperlink>
      <w:r w:rsidR="00DA38B1" w:rsidRPr="00F920F7">
        <w:rPr>
          <w:rFonts w:eastAsia="+mn-ea"/>
        </w:rPr>
        <w:t xml:space="preserve"> - монголо-татарское иго</w:t>
      </w:r>
    </w:p>
    <w:p w:rsidR="00DA38B1" w:rsidRPr="00F920F7" w:rsidRDefault="00FC0709" w:rsidP="00DA38B1">
      <w:pPr>
        <w:spacing w:after="200" w:line="276" w:lineRule="auto"/>
      </w:pPr>
      <w:hyperlink r:id="rId20" w:history="1">
        <w:r w:rsidR="00DA38B1" w:rsidRPr="00F920F7">
          <w:rPr>
            <w:rStyle w:val="ad"/>
            <w:rFonts w:eastAsia="+mn-ea"/>
          </w:rPr>
          <w:t>http://img0.liveinternet.ru/images/attach/c/1/49/123/49123117_apol1.jpg</w:t>
        </w:r>
      </w:hyperlink>
      <w:r w:rsidR="00DA38B1" w:rsidRPr="00F920F7">
        <w:rPr>
          <w:rFonts w:eastAsia="+mn-ea"/>
        </w:rPr>
        <w:t xml:space="preserve"> - древняя Москва</w:t>
      </w:r>
    </w:p>
    <w:p w:rsidR="00DA38B1" w:rsidRPr="00F920F7" w:rsidRDefault="00FC0709" w:rsidP="00DA38B1">
      <w:pPr>
        <w:spacing w:after="200" w:line="276" w:lineRule="auto"/>
      </w:pPr>
      <w:hyperlink r:id="rId21" w:history="1">
        <w:r w:rsidR="00DA38B1" w:rsidRPr="00F920F7">
          <w:rPr>
            <w:rStyle w:val="ad"/>
            <w:rFonts w:eastAsia="+mn-ea"/>
          </w:rPr>
          <w:t>http://s51.radikal.ru/i134/0905/55/05b5e6b3704a.jpg</w:t>
        </w:r>
      </w:hyperlink>
      <w:r w:rsidR="00DA38B1" w:rsidRPr="00F920F7">
        <w:rPr>
          <w:rFonts w:eastAsia="+mn-ea"/>
        </w:rPr>
        <w:t xml:space="preserve"> - Пётр 1</w:t>
      </w:r>
    </w:p>
    <w:p w:rsidR="00DA38B1" w:rsidRPr="00F920F7" w:rsidRDefault="00FC0709" w:rsidP="00DA38B1">
      <w:pPr>
        <w:spacing w:after="200" w:line="276" w:lineRule="auto"/>
      </w:pPr>
      <w:hyperlink r:id="rId22" w:history="1">
        <w:r w:rsidR="00DA38B1" w:rsidRPr="00F920F7">
          <w:rPr>
            <w:rStyle w:val="ad"/>
            <w:rFonts w:eastAsia="+mn-ea"/>
          </w:rPr>
          <w:t>http://www.museum.ru/museum/1812/Painting/Borodino/pic/brdn034.jpg</w:t>
        </w:r>
      </w:hyperlink>
      <w:r w:rsidR="00DA38B1" w:rsidRPr="00F920F7">
        <w:rPr>
          <w:rFonts w:eastAsia="+mn-ea"/>
        </w:rPr>
        <w:t xml:space="preserve"> - 1812</w:t>
      </w:r>
    </w:p>
    <w:p w:rsidR="00DA38B1" w:rsidRPr="00F920F7" w:rsidRDefault="00FC0709" w:rsidP="00DA38B1">
      <w:pPr>
        <w:spacing w:after="200" w:line="276" w:lineRule="auto"/>
      </w:pPr>
      <w:hyperlink r:id="rId23" w:history="1">
        <w:r w:rsidR="00DA38B1" w:rsidRPr="00F920F7">
          <w:rPr>
            <w:rStyle w:val="ad"/>
            <w:rFonts w:eastAsia="+mn-ea"/>
            <w:lang w:val="en-US"/>
          </w:rPr>
          <w:t>http</w:t>
        </w:r>
        <w:r w:rsidR="00DA38B1" w:rsidRPr="00F920F7">
          <w:rPr>
            <w:rStyle w:val="ad"/>
            <w:rFonts w:eastAsia="+mn-ea"/>
          </w:rPr>
          <w:t>://</w:t>
        </w:r>
        <w:proofErr w:type="spellStart"/>
        <w:r w:rsidR="00DA38B1" w:rsidRPr="00F920F7">
          <w:rPr>
            <w:rStyle w:val="ad"/>
            <w:rFonts w:eastAsia="+mn-ea"/>
            <w:lang w:val="en-US"/>
          </w:rPr>
          <w:t>waffen</w:t>
        </w:r>
        <w:proofErr w:type="spellEnd"/>
        <w:r w:rsidR="00DA38B1" w:rsidRPr="00F920F7">
          <w:rPr>
            <w:rStyle w:val="ad"/>
            <w:rFonts w:eastAsia="+mn-ea"/>
          </w:rPr>
          <w:t>.</w:t>
        </w:r>
        <w:proofErr w:type="spellStart"/>
        <w:r w:rsidR="00DA38B1" w:rsidRPr="00F920F7">
          <w:rPr>
            <w:rStyle w:val="ad"/>
            <w:rFonts w:eastAsia="+mn-ea"/>
            <w:lang w:val="en-US"/>
          </w:rPr>
          <w:t>ucoz</w:t>
        </w:r>
        <w:proofErr w:type="spellEnd"/>
        <w:r w:rsidR="00DA38B1" w:rsidRPr="00F920F7">
          <w:rPr>
            <w:rStyle w:val="ad"/>
            <w:rFonts w:eastAsia="+mn-ea"/>
          </w:rPr>
          <w:t>.</w:t>
        </w:r>
        <w:proofErr w:type="spellStart"/>
        <w:r w:rsidR="00DA38B1" w:rsidRPr="00F920F7">
          <w:rPr>
            <w:rStyle w:val="ad"/>
            <w:rFonts w:eastAsia="+mn-ea"/>
            <w:lang w:val="en-US"/>
          </w:rPr>
          <w:t>ru</w:t>
        </w:r>
        <w:proofErr w:type="spellEnd"/>
        <w:r w:rsidR="00DA38B1" w:rsidRPr="00F920F7">
          <w:rPr>
            <w:rStyle w:val="ad"/>
            <w:rFonts w:eastAsia="+mn-ea"/>
          </w:rPr>
          <w:t>/_</w:t>
        </w:r>
        <w:proofErr w:type="spellStart"/>
        <w:r w:rsidR="00DA38B1" w:rsidRPr="00F920F7">
          <w:rPr>
            <w:rStyle w:val="ad"/>
            <w:rFonts w:eastAsia="+mn-ea"/>
            <w:lang w:val="en-US"/>
          </w:rPr>
          <w:t>fr</w:t>
        </w:r>
        <w:proofErr w:type="spellEnd"/>
        <w:r w:rsidR="00DA38B1" w:rsidRPr="00F920F7">
          <w:rPr>
            <w:rStyle w:val="ad"/>
            <w:rFonts w:eastAsia="+mn-ea"/>
          </w:rPr>
          <w:t>/1/7796012.</w:t>
        </w:r>
        <w:r w:rsidR="00DA38B1" w:rsidRPr="00F920F7">
          <w:rPr>
            <w:rStyle w:val="ad"/>
            <w:rFonts w:eastAsia="+mn-ea"/>
            <w:lang w:val="en-US"/>
          </w:rPr>
          <w:t>jpg</w:t>
        </w:r>
      </w:hyperlink>
      <w:r w:rsidR="00DA38B1" w:rsidRPr="00F920F7">
        <w:rPr>
          <w:rFonts w:eastAsia="+mn-ea"/>
          <w:u w:val="single"/>
        </w:rPr>
        <w:t xml:space="preserve">   </w:t>
      </w:r>
      <w:proofErr w:type="gramStart"/>
      <w:r w:rsidR="00DA38B1" w:rsidRPr="00F920F7">
        <w:rPr>
          <w:rFonts w:eastAsia="+mn-ea"/>
        </w:rPr>
        <w:t>-  Сталинградская</w:t>
      </w:r>
      <w:proofErr w:type="gramEnd"/>
      <w:r w:rsidR="00DA38B1" w:rsidRPr="00F920F7">
        <w:rPr>
          <w:rFonts w:eastAsia="+mn-ea"/>
        </w:rPr>
        <w:t xml:space="preserve"> битва</w:t>
      </w:r>
    </w:p>
    <w:p w:rsidR="00DA38B1" w:rsidRPr="00F920F7" w:rsidRDefault="00FC0709" w:rsidP="00DA38B1">
      <w:hyperlink r:id="rId24" w:history="1">
        <w:r w:rsidR="00DA38B1" w:rsidRPr="00F920F7">
          <w:rPr>
            <w:rStyle w:val="ad"/>
            <w:rFonts w:eastAsia="+mn-ea"/>
          </w:rPr>
          <w:t>http://img.beta.rian.ru/images/16019/14/160191427.jpg</w:t>
        </w:r>
      </w:hyperlink>
    </w:p>
    <w:p w:rsidR="00DA38B1" w:rsidRPr="00AB0A66" w:rsidRDefault="00DA38B1" w:rsidP="00AB0A66">
      <w:pPr>
        <w:shd w:val="clear" w:color="auto" w:fill="FFFFFF"/>
        <w:spacing w:after="280" w:line="360" w:lineRule="auto"/>
        <w:contextualSpacing/>
        <w:rPr>
          <w:color w:val="FF0000"/>
        </w:rPr>
      </w:pPr>
    </w:p>
    <w:sectPr w:rsidR="00DA38B1" w:rsidRPr="00AB0A66" w:rsidSect="0029207E">
      <w:footerReference w:type="default" r:id="rId25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83" w:rsidRDefault="00AC3083" w:rsidP="000F74C9">
      <w:r>
        <w:separator/>
      </w:r>
    </w:p>
  </w:endnote>
  <w:endnote w:type="continuationSeparator" w:id="0">
    <w:p w:rsidR="00AC3083" w:rsidRDefault="00AC3083" w:rsidP="000F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673"/>
      <w:docPartObj>
        <w:docPartGallery w:val="Page Numbers (Bottom of Page)"/>
        <w:docPartUnique/>
      </w:docPartObj>
    </w:sdtPr>
    <w:sdtContent>
      <w:p w:rsidR="000F74C9" w:rsidRDefault="00FC0709">
        <w:pPr>
          <w:pStyle w:val="ab"/>
          <w:jc w:val="right"/>
        </w:pPr>
        <w:fldSimple w:instr=" PAGE   \* MERGEFORMAT ">
          <w:r w:rsidR="00325090">
            <w:rPr>
              <w:noProof/>
            </w:rPr>
            <w:t>18</w:t>
          </w:r>
        </w:fldSimple>
      </w:p>
    </w:sdtContent>
  </w:sdt>
  <w:p w:rsidR="000F74C9" w:rsidRDefault="000F74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83" w:rsidRDefault="00AC3083" w:rsidP="000F74C9">
      <w:r>
        <w:separator/>
      </w:r>
    </w:p>
  </w:footnote>
  <w:footnote w:type="continuationSeparator" w:id="0">
    <w:p w:rsidR="00AC3083" w:rsidRDefault="00AC3083" w:rsidP="000F7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7"/>
    <w:lvl w:ilvl="0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05615E"/>
    <w:multiLevelType w:val="hybridMultilevel"/>
    <w:tmpl w:val="6CCC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719"/>
    <w:rsid w:val="00020719"/>
    <w:rsid w:val="00052485"/>
    <w:rsid w:val="000D2E3B"/>
    <w:rsid w:val="000F74C9"/>
    <w:rsid w:val="001A6B13"/>
    <w:rsid w:val="001D40B8"/>
    <w:rsid w:val="00236405"/>
    <w:rsid w:val="0029207E"/>
    <w:rsid w:val="002E2662"/>
    <w:rsid w:val="002F44C3"/>
    <w:rsid w:val="00325090"/>
    <w:rsid w:val="003432DE"/>
    <w:rsid w:val="00393E01"/>
    <w:rsid w:val="003F3C1B"/>
    <w:rsid w:val="004D1162"/>
    <w:rsid w:val="005A67C5"/>
    <w:rsid w:val="005C0F53"/>
    <w:rsid w:val="005D4356"/>
    <w:rsid w:val="005F5FC8"/>
    <w:rsid w:val="00650A65"/>
    <w:rsid w:val="00685B08"/>
    <w:rsid w:val="00723792"/>
    <w:rsid w:val="007C0384"/>
    <w:rsid w:val="00835FE7"/>
    <w:rsid w:val="00890F5B"/>
    <w:rsid w:val="008F6520"/>
    <w:rsid w:val="009175D5"/>
    <w:rsid w:val="009B1F26"/>
    <w:rsid w:val="00A36EDE"/>
    <w:rsid w:val="00A92F14"/>
    <w:rsid w:val="00AB0A66"/>
    <w:rsid w:val="00AC3083"/>
    <w:rsid w:val="00AD1123"/>
    <w:rsid w:val="00B33826"/>
    <w:rsid w:val="00B45565"/>
    <w:rsid w:val="00B47339"/>
    <w:rsid w:val="00DA38B1"/>
    <w:rsid w:val="00E146A4"/>
    <w:rsid w:val="00FC0709"/>
    <w:rsid w:val="00FF732D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207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071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uiPriority w:val="99"/>
    <w:rsid w:val="00020719"/>
    <w:pPr>
      <w:spacing w:before="45"/>
      <w:ind w:firstLine="420"/>
    </w:pPr>
    <w:rPr>
      <w:sz w:val="25"/>
      <w:szCs w:val="25"/>
    </w:rPr>
  </w:style>
  <w:style w:type="paragraph" w:customStyle="1" w:styleId="21">
    <w:name w:val="Основной текст с отступом 21"/>
    <w:basedOn w:val="a"/>
    <w:rsid w:val="00020719"/>
    <w:pPr>
      <w:spacing w:line="360" w:lineRule="auto"/>
      <w:ind w:left="-900" w:firstLine="540"/>
    </w:pPr>
    <w:rPr>
      <w:rFonts w:ascii="Courier New" w:hAnsi="Courier New" w:cs="Courier New"/>
      <w:szCs w:val="22"/>
    </w:rPr>
  </w:style>
  <w:style w:type="paragraph" w:styleId="a4">
    <w:name w:val="Body Text Indent"/>
    <w:basedOn w:val="a"/>
    <w:link w:val="a5"/>
    <w:rsid w:val="0002071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207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020719"/>
    <w:pPr>
      <w:ind w:left="708"/>
    </w:pPr>
  </w:style>
  <w:style w:type="paragraph" w:styleId="2">
    <w:name w:val="Body Text 2"/>
    <w:basedOn w:val="a"/>
    <w:link w:val="210"/>
    <w:uiPriority w:val="99"/>
    <w:semiHidden/>
    <w:unhideWhenUsed/>
    <w:rsid w:val="000207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07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"/>
    <w:uiPriority w:val="99"/>
    <w:semiHidden/>
    <w:rsid w:val="000207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C0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F5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F7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74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F7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74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DA3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bibliotekar.ru/rusRomanov/5.files/image001.jpg" TargetMode="External"/><Relationship Id="rId18" Type="http://schemas.openxmlformats.org/officeDocument/2006/relationships/hyperlink" Target="http://www.home-edu.ru/user/f/00001231/examen/14-15_vek/pictures/3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51.radikal.ru/i134/0905/55/05b5e6b3704a.jpg" TargetMode="External"/><Relationship Id="rId7" Type="http://schemas.openxmlformats.org/officeDocument/2006/relationships/image" Target="media/image1.gif"/><Relationship Id="rId12" Type="http://schemas.microsoft.com/office/2007/relationships/diagramDrawing" Target="diagrams/drawing1.xml"/><Relationship Id="rId17" Type="http://schemas.openxmlformats.org/officeDocument/2006/relationships/hyperlink" Target="http://www.yaplakal.com/uploads/previews/post-3-12676377493709.jp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ovgorodmuseum.ru/images/kreml_2.jpg" TargetMode="External"/><Relationship Id="rId20" Type="http://schemas.openxmlformats.org/officeDocument/2006/relationships/hyperlink" Target="http://img0.liveinternet.ru/images/attach/c/1/49/123/49123117_apol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img.beta.rian.ru/images/16019/14/160191427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vgorod.allnw.ru/attachment/bbfa209e92739909994a7e3f47398f0f7608b08f/vel%20novg%203.jpg" TargetMode="External"/><Relationship Id="rId23" Type="http://schemas.openxmlformats.org/officeDocument/2006/relationships/hyperlink" Target="http://waffen.ucoz.ru/_fr/1/7796012.jpg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s56.radikal.ru/i154/0909/55/fe56ccf99780.jpg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aif.ru/application/public/news/636/c8236076ae66297050c17f2c15382cec_big.jpg" TargetMode="External"/><Relationship Id="rId22" Type="http://schemas.openxmlformats.org/officeDocument/2006/relationships/hyperlink" Target="http://www.museum.ru/museum/1812/Painting/Borodino/pic/brdn034.jpg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BD86AC-8442-4227-98EB-B7BA778C4332}" type="doc">
      <dgm:prSet loTypeId="urn:microsoft.com/office/officeart/2005/8/layout/radial1" loCatId="cycle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endParaRPr lang="ru-RU"/>
        </a:p>
      </dgm:t>
    </dgm:pt>
    <dgm:pt modelId="{B7EB17B0-6DC6-43D3-B631-002286FB80A6}">
      <dgm:prSet phldrT="[Текст]"/>
      <dgm:spPr/>
      <dgm:t>
        <a:bodyPr/>
        <a:lstStyle/>
        <a:p>
          <a:r>
            <a:rPr lang="ru-RU"/>
            <a:t>Летний пришкольный лагерь с дневным пребыванием детей МБОУГ №1</a:t>
          </a:r>
        </a:p>
      </dgm:t>
    </dgm:pt>
    <dgm:pt modelId="{977D4E17-8982-4037-8AD2-5BD3847B2031}" type="parTrans" cxnId="{D996C06C-BA68-4309-BF27-228D66C817DE}">
      <dgm:prSet/>
      <dgm:spPr/>
      <dgm:t>
        <a:bodyPr/>
        <a:lstStyle/>
        <a:p>
          <a:endParaRPr lang="ru-RU"/>
        </a:p>
      </dgm:t>
    </dgm:pt>
    <dgm:pt modelId="{827E8A5B-8B7B-4798-8B59-E55933E69261}" type="sibTrans" cxnId="{D996C06C-BA68-4309-BF27-228D66C817DE}">
      <dgm:prSet/>
      <dgm:spPr/>
      <dgm:t>
        <a:bodyPr/>
        <a:lstStyle/>
        <a:p>
          <a:endParaRPr lang="ru-RU"/>
        </a:p>
      </dgm:t>
    </dgm:pt>
    <dgm:pt modelId="{666A22E7-B2AF-404C-AD17-F2F2BFFE11E8}">
      <dgm:prSet phldrT="[Текст]"/>
      <dgm:spPr/>
      <dgm:t>
        <a:bodyPr/>
        <a:lstStyle/>
        <a:p>
          <a:r>
            <a:rPr lang="ru-RU"/>
            <a:t>Городской кинотеатр</a:t>
          </a:r>
        </a:p>
      </dgm:t>
    </dgm:pt>
    <dgm:pt modelId="{2E7CBCA8-5D5F-4BC1-B7BD-319EE96E4689}" type="parTrans" cxnId="{5B02164E-4377-4B30-B1B1-2A5CA869E10F}">
      <dgm:prSet/>
      <dgm:spPr/>
      <dgm:t>
        <a:bodyPr/>
        <a:lstStyle/>
        <a:p>
          <a:endParaRPr lang="ru-RU"/>
        </a:p>
      </dgm:t>
    </dgm:pt>
    <dgm:pt modelId="{C250E3F2-F62F-4AFB-A293-CA38697AC7EA}" type="sibTrans" cxnId="{5B02164E-4377-4B30-B1B1-2A5CA869E10F}">
      <dgm:prSet/>
      <dgm:spPr/>
      <dgm:t>
        <a:bodyPr/>
        <a:lstStyle/>
        <a:p>
          <a:endParaRPr lang="ru-RU"/>
        </a:p>
      </dgm:t>
    </dgm:pt>
    <dgm:pt modelId="{1F2DA7E9-6A74-40F6-9C7E-44D7C3D74D0C}">
      <dgm:prSet phldrT="[Текст]"/>
      <dgm:spPr/>
      <dgm:t>
        <a:bodyPr/>
        <a:lstStyle/>
        <a:p>
          <a:r>
            <a:rPr lang="ru-RU"/>
            <a:t>Городская библиотека</a:t>
          </a:r>
        </a:p>
      </dgm:t>
    </dgm:pt>
    <dgm:pt modelId="{8AD77242-4711-4393-9DA0-58A1A9080CF4}" type="parTrans" cxnId="{69CB9947-F43A-4A27-80B9-1F3DBB6E6347}">
      <dgm:prSet/>
      <dgm:spPr/>
      <dgm:t>
        <a:bodyPr/>
        <a:lstStyle/>
        <a:p>
          <a:endParaRPr lang="ru-RU"/>
        </a:p>
      </dgm:t>
    </dgm:pt>
    <dgm:pt modelId="{1942AADE-0F45-4F57-9988-0CFA8843B3BA}" type="sibTrans" cxnId="{69CB9947-F43A-4A27-80B9-1F3DBB6E6347}">
      <dgm:prSet/>
      <dgm:spPr/>
      <dgm:t>
        <a:bodyPr/>
        <a:lstStyle/>
        <a:p>
          <a:endParaRPr lang="ru-RU"/>
        </a:p>
      </dgm:t>
    </dgm:pt>
    <dgm:pt modelId="{DACAF6A7-8266-4501-866C-C6E8BB2FB782}">
      <dgm:prSet phldrT="[Текст]"/>
      <dgm:spPr/>
      <dgm:t>
        <a:bodyPr/>
        <a:lstStyle/>
        <a:p>
          <a:r>
            <a:rPr lang="ru-RU"/>
            <a:t>ГИБДД, ОВД</a:t>
          </a:r>
        </a:p>
      </dgm:t>
    </dgm:pt>
    <dgm:pt modelId="{5F05490F-AEA1-4A9E-A6CF-FD212C3B4D08}" type="parTrans" cxnId="{2504E43E-A7AE-4AE9-8806-98EB6958B65C}">
      <dgm:prSet/>
      <dgm:spPr/>
      <dgm:t>
        <a:bodyPr/>
        <a:lstStyle/>
        <a:p>
          <a:endParaRPr lang="ru-RU"/>
        </a:p>
      </dgm:t>
    </dgm:pt>
    <dgm:pt modelId="{AE92FF57-2812-49B9-A34D-1C629D0BB902}" type="sibTrans" cxnId="{2504E43E-A7AE-4AE9-8806-98EB6958B65C}">
      <dgm:prSet/>
      <dgm:spPr/>
      <dgm:t>
        <a:bodyPr/>
        <a:lstStyle/>
        <a:p>
          <a:endParaRPr lang="ru-RU"/>
        </a:p>
      </dgm:t>
    </dgm:pt>
    <dgm:pt modelId="{FB629F81-EBEB-4F0C-88EF-CA3CB733666D}">
      <dgm:prSet phldrT="[Текст]"/>
      <dgm:spPr/>
      <dgm:t>
        <a:bodyPr/>
        <a:lstStyle/>
        <a:p>
          <a:r>
            <a:rPr lang="ru-RU"/>
            <a:t>Городской парк культуры и отдыха</a:t>
          </a:r>
        </a:p>
      </dgm:t>
    </dgm:pt>
    <dgm:pt modelId="{2E5213FF-3E91-4C9B-A224-50A40D1C9694}" type="parTrans" cxnId="{955827BB-03CF-4C83-BEBD-789A73E4DDE5}">
      <dgm:prSet/>
      <dgm:spPr/>
      <dgm:t>
        <a:bodyPr/>
        <a:lstStyle/>
        <a:p>
          <a:endParaRPr lang="ru-RU"/>
        </a:p>
      </dgm:t>
    </dgm:pt>
    <dgm:pt modelId="{87D5D20E-8ADE-42B4-8A18-4E747DF1EC69}" type="sibTrans" cxnId="{955827BB-03CF-4C83-BEBD-789A73E4DDE5}">
      <dgm:prSet/>
      <dgm:spPr/>
      <dgm:t>
        <a:bodyPr/>
        <a:lstStyle/>
        <a:p>
          <a:endParaRPr lang="ru-RU"/>
        </a:p>
      </dgm:t>
    </dgm:pt>
    <dgm:pt modelId="{271258A3-81B9-4212-87A7-88B6D0F6CBD4}">
      <dgm:prSet/>
      <dgm:spPr/>
      <dgm:t>
        <a:bodyPr/>
        <a:lstStyle/>
        <a:p>
          <a:endParaRPr lang="ru-RU"/>
        </a:p>
      </dgm:t>
    </dgm:pt>
    <dgm:pt modelId="{601020A7-EF27-4C28-86AE-BED142AE51AB}" type="parTrans" cxnId="{BDBFD16A-8746-4F84-A1BB-B5378BB0329E}">
      <dgm:prSet/>
      <dgm:spPr/>
      <dgm:t>
        <a:bodyPr/>
        <a:lstStyle/>
        <a:p>
          <a:endParaRPr lang="ru-RU"/>
        </a:p>
      </dgm:t>
    </dgm:pt>
    <dgm:pt modelId="{C89CD861-E1FD-4780-B921-E92B41387B58}" type="sibTrans" cxnId="{BDBFD16A-8746-4F84-A1BB-B5378BB0329E}">
      <dgm:prSet/>
      <dgm:spPr/>
      <dgm:t>
        <a:bodyPr/>
        <a:lstStyle/>
        <a:p>
          <a:endParaRPr lang="ru-RU"/>
        </a:p>
      </dgm:t>
    </dgm:pt>
    <dgm:pt modelId="{73675089-34C0-4476-9473-3070D774A896}">
      <dgm:prSet/>
      <dgm:spPr/>
      <dgm:t>
        <a:bodyPr/>
        <a:lstStyle/>
        <a:p>
          <a:endParaRPr lang="ru-RU"/>
        </a:p>
      </dgm:t>
    </dgm:pt>
    <dgm:pt modelId="{A4E1FB09-D0FF-4EBD-94E9-AD6AFF8A7FCB}" type="parTrans" cxnId="{62B6341B-319F-4290-8B83-39FC52F2AC5A}">
      <dgm:prSet/>
      <dgm:spPr/>
      <dgm:t>
        <a:bodyPr/>
        <a:lstStyle/>
        <a:p>
          <a:endParaRPr lang="ru-RU"/>
        </a:p>
      </dgm:t>
    </dgm:pt>
    <dgm:pt modelId="{CCD837AE-DAC2-4A4B-8547-D3AFA9E8A84A}" type="sibTrans" cxnId="{62B6341B-319F-4290-8B83-39FC52F2AC5A}">
      <dgm:prSet/>
      <dgm:spPr/>
      <dgm:t>
        <a:bodyPr/>
        <a:lstStyle/>
        <a:p>
          <a:endParaRPr lang="ru-RU"/>
        </a:p>
      </dgm:t>
    </dgm:pt>
    <dgm:pt modelId="{D7BAF4B3-E71E-447B-BEAE-BAEBB7E3CC77}">
      <dgm:prSet/>
      <dgm:spPr/>
      <dgm:t>
        <a:bodyPr/>
        <a:lstStyle/>
        <a:p>
          <a:r>
            <a:rPr lang="ru-RU"/>
            <a:t>Городская детская поликлиника</a:t>
          </a:r>
        </a:p>
      </dgm:t>
    </dgm:pt>
    <dgm:pt modelId="{9A66FE5B-B2E8-4194-9356-805FD335BF3E}" type="parTrans" cxnId="{9077B860-A30E-4B35-A5A6-7E1D5A894AE8}">
      <dgm:prSet/>
      <dgm:spPr/>
      <dgm:t>
        <a:bodyPr/>
        <a:lstStyle/>
        <a:p>
          <a:endParaRPr lang="ru-RU"/>
        </a:p>
      </dgm:t>
    </dgm:pt>
    <dgm:pt modelId="{2849A7FC-32C7-4B0F-9420-08ED1BA77C1A}" type="sibTrans" cxnId="{9077B860-A30E-4B35-A5A6-7E1D5A894AE8}">
      <dgm:prSet/>
      <dgm:spPr/>
      <dgm:t>
        <a:bodyPr/>
        <a:lstStyle/>
        <a:p>
          <a:endParaRPr lang="ru-RU"/>
        </a:p>
      </dgm:t>
    </dgm:pt>
    <dgm:pt modelId="{81868C8C-213D-4DDB-BD34-6805298FEB1D}">
      <dgm:prSet/>
      <dgm:spPr/>
      <dgm:t>
        <a:bodyPr/>
        <a:lstStyle/>
        <a:p>
          <a:r>
            <a:rPr lang="ru-RU"/>
            <a:t>Отдел образования</a:t>
          </a:r>
        </a:p>
      </dgm:t>
    </dgm:pt>
    <dgm:pt modelId="{C7919119-13CE-47DD-B197-FB9D3E940D39}" type="parTrans" cxnId="{6CD66475-DD2A-41D3-AE72-EB3DEC8FC5DA}">
      <dgm:prSet/>
      <dgm:spPr/>
      <dgm:t>
        <a:bodyPr/>
        <a:lstStyle/>
        <a:p>
          <a:endParaRPr lang="ru-RU"/>
        </a:p>
      </dgm:t>
    </dgm:pt>
    <dgm:pt modelId="{F834BC22-E86F-4AD7-8EBE-51915CF54931}" type="sibTrans" cxnId="{6CD66475-DD2A-41D3-AE72-EB3DEC8FC5DA}">
      <dgm:prSet/>
      <dgm:spPr/>
      <dgm:t>
        <a:bodyPr/>
        <a:lstStyle/>
        <a:p>
          <a:endParaRPr lang="ru-RU"/>
        </a:p>
      </dgm:t>
    </dgm:pt>
    <dgm:pt modelId="{124ECC6B-3929-4DCE-83BB-0344A10AD157}">
      <dgm:prSet/>
      <dgm:spPr/>
      <dgm:t>
        <a:bodyPr/>
        <a:lstStyle/>
        <a:p>
          <a:r>
            <a:rPr lang="ru-RU"/>
            <a:t>Краеведческий музей</a:t>
          </a:r>
        </a:p>
      </dgm:t>
    </dgm:pt>
    <dgm:pt modelId="{451FCF63-ACAC-42D2-B674-780D1951C513}" type="parTrans" cxnId="{C7E1149A-DB1D-4808-8990-B81CB1044BFA}">
      <dgm:prSet/>
      <dgm:spPr/>
      <dgm:t>
        <a:bodyPr/>
        <a:lstStyle/>
        <a:p>
          <a:endParaRPr lang="ru-RU"/>
        </a:p>
      </dgm:t>
    </dgm:pt>
    <dgm:pt modelId="{277D2F43-CA94-457C-B86C-86B6589CD080}" type="sibTrans" cxnId="{C7E1149A-DB1D-4808-8990-B81CB1044BFA}">
      <dgm:prSet/>
      <dgm:spPr/>
      <dgm:t>
        <a:bodyPr/>
        <a:lstStyle/>
        <a:p>
          <a:endParaRPr lang="ru-RU"/>
        </a:p>
      </dgm:t>
    </dgm:pt>
    <dgm:pt modelId="{92B86F04-2C59-4AE5-8F8D-3E036FEFBFD3}" type="pres">
      <dgm:prSet presAssocID="{89BD86AC-8442-4227-98EB-B7BA778C433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668B09-F4E5-445A-AE31-585BD9877B59}" type="pres">
      <dgm:prSet presAssocID="{B7EB17B0-6DC6-43D3-B631-002286FB80A6}" presName="centerShape" presStyleLbl="node0" presStyleIdx="0" presStyleCnt="1" custScaleX="334641" custScaleY="238110"/>
      <dgm:spPr/>
      <dgm:t>
        <a:bodyPr/>
        <a:lstStyle/>
        <a:p>
          <a:endParaRPr lang="ru-RU"/>
        </a:p>
      </dgm:t>
    </dgm:pt>
    <dgm:pt modelId="{05DD4C48-B3A9-4448-A51F-0E6F3B71125C}" type="pres">
      <dgm:prSet presAssocID="{2E7CBCA8-5D5F-4BC1-B7BD-319EE96E4689}" presName="Name9" presStyleLbl="parChTrans1D2" presStyleIdx="0" presStyleCnt="7"/>
      <dgm:spPr/>
      <dgm:t>
        <a:bodyPr/>
        <a:lstStyle/>
        <a:p>
          <a:endParaRPr lang="ru-RU"/>
        </a:p>
      </dgm:t>
    </dgm:pt>
    <dgm:pt modelId="{1551D809-0609-46B7-A1D6-549811CFD550}" type="pres">
      <dgm:prSet presAssocID="{2E7CBCA8-5D5F-4BC1-B7BD-319EE96E4689}" presName="connTx" presStyleLbl="parChTrans1D2" presStyleIdx="0" presStyleCnt="7"/>
      <dgm:spPr/>
      <dgm:t>
        <a:bodyPr/>
        <a:lstStyle/>
        <a:p>
          <a:endParaRPr lang="ru-RU"/>
        </a:p>
      </dgm:t>
    </dgm:pt>
    <dgm:pt modelId="{9643BE46-7897-403E-9B70-4A3DB46514C1}" type="pres">
      <dgm:prSet presAssocID="{666A22E7-B2AF-404C-AD17-F2F2BFFE11E8}" presName="node" presStyleLbl="node1" presStyleIdx="0" presStyleCnt="7" custRadScaleRad="124612" custRadScaleInc="12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BF5569-F012-4C41-A692-83100591DAA6}" type="pres">
      <dgm:prSet presAssocID="{8AD77242-4711-4393-9DA0-58A1A9080CF4}" presName="Name9" presStyleLbl="parChTrans1D2" presStyleIdx="1" presStyleCnt="7"/>
      <dgm:spPr/>
      <dgm:t>
        <a:bodyPr/>
        <a:lstStyle/>
        <a:p>
          <a:endParaRPr lang="ru-RU"/>
        </a:p>
      </dgm:t>
    </dgm:pt>
    <dgm:pt modelId="{D8E400F7-DD5C-4074-A6D9-A488ABB10E98}" type="pres">
      <dgm:prSet presAssocID="{8AD77242-4711-4393-9DA0-58A1A9080CF4}" presName="connTx" presStyleLbl="parChTrans1D2" presStyleIdx="1" presStyleCnt="7"/>
      <dgm:spPr/>
      <dgm:t>
        <a:bodyPr/>
        <a:lstStyle/>
        <a:p>
          <a:endParaRPr lang="ru-RU"/>
        </a:p>
      </dgm:t>
    </dgm:pt>
    <dgm:pt modelId="{9A44BDBB-C423-4749-A1E1-5FCDB8C643B0}" type="pres">
      <dgm:prSet presAssocID="{1F2DA7E9-6A74-40F6-9C7E-44D7C3D74D0C}" presName="node" presStyleLbl="node1" presStyleIdx="1" presStyleCnt="7" custScaleX="105928" custRadScaleRad="122053" custRadScaleInc="93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3815F9-91FE-4C51-A064-04ABA5E036E0}" type="pres">
      <dgm:prSet presAssocID="{451FCF63-ACAC-42D2-B674-780D1951C513}" presName="Name9" presStyleLbl="parChTrans1D2" presStyleIdx="2" presStyleCnt="7"/>
      <dgm:spPr/>
      <dgm:t>
        <a:bodyPr/>
        <a:lstStyle/>
        <a:p>
          <a:endParaRPr lang="ru-RU"/>
        </a:p>
      </dgm:t>
    </dgm:pt>
    <dgm:pt modelId="{48B15452-5716-4514-A006-A2A61C815F3B}" type="pres">
      <dgm:prSet presAssocID="{451FCF63-ACAC-42D2-B674-780D1951C513}" presName="connTx" presStyleLbl="parChTrans1D2" presStyleIdx="2" presStyleCnt="7"/>
      <dgm:spPr/>
      <dgm:t>
        <a:bodyPr/>
        <a:lstStyle/>
        <a:p>
          <a:endParaRPr lang="ru-RU"/>
        </a:p>
      </dgm:t>
    </dgm:pt>
    <dgm:pt modelId="{B6C76EEC-2B97-44C9-B9A5-5D4D10E6575E}" type="pres">
      <dgm:prSet presAssocID="{124ECC6B-3929-4DCE-83BB-0344A10AD157}" presName="node" presStyleLbl="node1" presStyleIdx="2" presStyleCnt="7" custRadScaleRad="132499" custRadScaleInc="-162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0989EB-6C6A-4F13-828F-C33982802243}" type="pres">
      <dgm:prSet presAssocID="{9A66FE5B-B2E8-4194-9356-805FD335BF3E}" presName="Name9" presStyleLbl="parChTrans1D2" presStyleIdx="3" presStyleCnt="7"/>
      <dgm:spPr/>
      <dgm:t>
        <a:bodyPr/>
        <a:lstStyle/>
        <a:p>
          <a:endParaRPr lang="ru-RU"/>
        </a:p>
      </dgm:t>
    </dgm:pt>
    <dgm:pt modelId="{3AE2647B-45DA-4045-B208-EBD7869425A8}" type="pres">
      <dgm:prSet presAssocID="{9A66FE5B-B2E8-4194-9356-805FD335BF3E}" presName="connTx" presStyleLbl="parChTrans1D2" presStyleIdx="3" presStyleCnt="7"/>
      <dgm:spPr/>
      <dgm:t>
        <a:bodyPr/>
        <a:lstStyle/>
        <a:p>
          <a:endParaRPr lang="ru-RU"/>
        </a:p>
      </dgm:t>
    </dgm:pt>
    <dgm:pt modelId="{17F2C222-3E97-421E-961E-71AAB84E49DD}" type="pres">
      <dgm:prSet presAssocID="{D7BAF4B3-E71E-447B-BEAE-BAEBB7E3CC77}" presName="node" presStyleLbl="node1" presStyleIdx="3" presStyleCnt="7" custRadScaleRad="140641" custRadScaleInc="-7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4794D8-91FE-4652-9B04-74D6896B6EFB}" type="pres">
      <dgm:prSet presAssocID="{C7919119-13CE-47DD-B197-FB9D3E940D39}" presName="Name9" presStyleLbl="parChTrans1D2" presStyleIdx="4" presStyleCnt="7"/>
      <dgm:spPr/>
      <dgm:t>
        <a:bodyPr/>
        <a:lstStyle/>
        <a:p>
          <a:endParaRPr lang="ru-RU"/>
        </a:p>
      </dgm:t>
    </dgm:pt>
    <dgm:pt modelId="{4A2C59AF-D28B-4178-B3C0-2F6964D851D2}" type="pres">
      <dgm:prSet presAssocID="{C7919119-13CE-47DD-B197-FB9D3E940D39}" presName="connTx" presStyleLbl="parChTrans1D2" presStyleIdx="4" presStyleCnt="7"/>
      <dgm:spPr/>
      <dgm:t>
        <a:bodyPr/>
        <a:lstStyle/>
        <a:p>
          <a:endParaRPr lang="ru-RU"/>
        </a:p>
      </dgm:t>
    </dgm:pt>
    <dgm:pt modelId="{F1F7D053-2D24-4E39-874E-47A0D8C80C6E}" type="pres">
      <dgm:prSet presAssocID="{81868C8C-213D-4DDB-BD34-6805298FEB1D}" presName="node" presStyleLbl="node1" presStyleIdx="4" presStyleCnt="7" custRadScaleRad="126486" custRadScaleInc="-22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507478-893E-42E4-9E91-CCDF3348BDB6}" type="pres">
      <dgm:prSet presAssocID="{5F05490F-AEA1-4A9E-A6CF-FD212C3B4D08}" presName="Name9" presStyleLbl="parChTrans1D2" presStyleIdx="5" presStyleCnt="7"/>
      <dgm:spPr/>
      <dgm:t>
        <a:bodyPr/>
        <a:lstStyle/>
        <a:p>
          <a:endParaRPr lang="ru-RU"/>
        </a:p>
      </dgm:t>
    </dgm:pt>
    <dgm:pt modelId="{C40E5AAD-958D-4317-A409-87364582333C}" type="pres">
      <dgm:prSet presAssocID="{5F05490F-AEA1-4A9E-A6CF-FD212C3B4D08}" presName="connTx" presStyleLbl="parChTrans1D2" presStyleIdx="5" presStyleCnt="7"/>
      <dgm:spPr/>
      <dgm:t>
        <a:bodyPr/>
        <a:lstStyle/>
        <a:p>
          <a:endParaRPr lang="ru-RU"/>
        </a:p>
      </dgm:t>
    </dgm:pt>
    <dgm:pt modelId="{7F759A23-AE07-4F9D-AC29-429867F1B680}" type="pres">
      <dgm:prSet presAssocID="{DACAF6A7-8266-4501-866C-C6E8BB2FB782}" presName="node" presStyleLbl="node1" presStyleIdx="5" presStyleCnt="7" custRadScaleRad="131345" custRadScaleInc="-12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24A9E1-B999-43B3-A360-391423645C9A}" type="pres">
      <dgm:prSet presAssocID="{2E5213FF-3E91-4C9B-A224-50A40D1C9694}" presName="Name9" presStyleLbl="parChTrans1D2" presStyleIdx="6" presStyleCnt="7"/>
      <dgm:spPr/>
      <dgm:t>
        <a:bodyPr/>
        <a:lstStyle/>
        <a:p>
          <a:endParaRPr lang="ru-RU"/>
        </a:p>
      </dgm:t>
    </dgm:pt>
    <dgm:pt modelId="{BA40E226-F4E4-49C0-B9B6-8BFC65435763}" type="pres">
      <dgm:prSet presAssocID="{2E5213FF-3E91-4C9B-A224-50A40D1C9694}" presName="connTx" presStyleLbl="parChTrans1D2" presStyleIdx="6" presStyleCnt="7"/>
      <dgm:spPr/>
      <dgm:t>
        <a:bodyPr/>
        <a:lstStyle/>
        <a:p>
          <a:endParaRPr lang="ru-RU"/>
        </a:p>
      </dgm:t>
    </dgm:pt>
    <dgm:pt modelId="{446B5D5A-E59C-49FB-B5CC-EFEE3215105A}" type="pres">
      <dgm:prSet presAssocID="{FB629F81-EBEB-4F0C-88EF-CA3CB733666D}" presName="node" presStyleLbl="node1" presStyleIdx="6" presStyleCnt="7" custRadScaleRad="123167" custRadScaleInc="15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53E98BF-515E-4FC1-915B-EC2180FCAF23}" type="presOf" srcId="{451FCF63-ACAC-42D2-B674-780D1951C513}" destId="{133815F9-91FE-4C51-A064-04ABA5E036E0}" srcOrd="0" destOrd="0" presId="urn:microsoft.com/office/officeart/2005/8/layout/radial1"/>
    <dgm:cxn modelId="{63D8323B-40A1-48A7-8588-F040E55221A4}" type="presOf" srcId="{8AD77242-4711-4393-9DA0-58A1A9080CF4}" destId="{D8E400F7-DD5C-4074-A6D9-A488ABB10E98}" srcOrd="1" destOrd="0" presId="urn:microsoft.com/office/officeart/2005/8/layout/radial1"/>
    <dgm:cxn modelId="{62B6341B-319F-4290-8B83-39FC52F2AC5A}" srcId="{89BD86AC-8442-4227-98EB-B7BA778C4332}" destId="{73675089-34C0-4476-9473-3070D774A896}" srcOrd="2" destOrd="0" parTransId="{A4E1FB09-D0FF-4EBD-94E9-AD6AFF8A7FCB}" sibTransId="{CCD837AE-DAC2-4A4B-8547-D3AFA9E8A84A}"/>
    <dgm:cxn modelId="{1530DDC8-EF0C-4CF8-845C-CAC3F9F01448}" type="presOf" srcId="{666A22E7-B2AF-404C-AD17-F2F2BFFE11E8}" destId="{9643BE46-7897-403E-9B70-4A3DB46514C1}" srcOrd="0" destOrd="0" presId="urn:microsoft.com/office/officeart/2005/8/layout/radial1"/>
    <dgm:cxn modelId="{98296A42-D30C-40EE-97D3-B3AB5360542E}" type="presOf" srcId="{2E5213FF-3E91-4C9B-A224-50A40D1C9694}" destId="{BA40E226-F4E4-49C0-B9B6-8BFC65435763}" srcOrd="1" destOrd="0" presId="urn:microsoft.com/office/officeart/2005/8/layout/radial1"/>
    <dgm:cxn modelId="{9077B860-A30E-4B35-A5A6-7E1D5A894AE8}" srcId="{B7EB17B0-6DC6-43D3-B631-002286FB80A6}" destId="{D7BAF4B3-E71E-447B-BEAE-BAEBB7E3CC77}" srcOrd="3" destOrd="0" parTransId="{9A66FE5B-B2E8-4194-9356-805FD335BF3E}" sibTransId="{2849A7FC-32C7-4B0F-9420-08ED1BA77C1A}"/>
    <dgm:cxn modelId="{1C111933-9377-4FC7-820A-20271ED7215D}" type="presOf" srcId="{2E5213FF-3E91-4C9B-A224-50A40D1C9694}" destId="{7424A9E1-B999-43B3-A360-391423645C9A}" srcOrd="0" destOrd="0" presId="urn:microsoft.com/office/officeart/2005/8/layout/radial1"/>
    <dgm:cxn modelId="{B59DE01F-96F7-4C12-B03D-CC75BA8377CF}" type="presOf" srcId="{5F05490F-AEA1-4A9E-A6CF-FD212C3B4D08}" destId="{00507478-893E-42E4-9E91-CCDF3348BDB6}" srcOrd="0" destOrd="0" presId="urn:microsoft.com/office/officeart/2005/8/layout/radial1"/>
    <dgm:cxn modelId="{5B02164E-4377-4B30-B1B1-2A5CA869E10F}" srcId="{B7EB17B0-6DC6-43D3-B631-002286FB80A6}" destId="{666A22E7-B2AF-404C-AD17-F2F2BFFE11E8}" srcOrd="0" destOrd="0" parTransId="{2E7CBCA8-5D5F-4BC1-B7BD-319EE96E4689}" sibTransId="{C250E3F2-F62F-4AFB-A293-CA38697AC7EA}"/>
    <dgm:cxn modelId="{A5D32B19-C15F-4E94-A037-9217045F12C4}" type="presOf" srcId="{C7919119-13CE-47DD-B197-FB9D3E940D39}" destId="{4A2C59AF-D28B-4178-B3C0-2F6964D851D2}" srcOrd="1" destOrd="0" presId="urn:microsoft.com/office/officeart/2005/8/layout/radial1"/>
    <dgm:cxn modelId="{955827BB-03CF-4C83-BEBD-789A73E4DDE5}" srcId="{B7EB17B0-6DC6-43D3-B631-002286FB80A6}" destId="{FB629F81-EBEB-4F0C-88EF-CA3CB733666D}" srcOrd="6" destOrd="0" parTransId="{2E5213FF-3E91-4C9B-A224-50A40D1C9694}" sibTransId="{87D5D20E-8ADE-42B4-8A18-4E747DF1EC69}"/>
    <dgm:cxn modelId="{FD16A498-7154-473F-919A-77CCF30606F9}" type="presOf" srcId="{FB629F81-EBEB-4F0C-88EF-CA3CB733666D}" destId="{446B5D5A-E59C-49FB-B5CC-EFEE3215105A}" srcOrd="0" destOrd="0" presId="urn:microsoft.com/office/officeart/2005/8/layout/radial1"/>
    <dgm:cxn modelId="{2504E43E-A7AE-4AE9-8806-98EB6958B65C}" srcId="{B7EB17B0-6DC6-43D3-B631-002286FB80A6}" destId="{DACAF6A7-8266-4501-866C-C6E8BB2FB782}" srcOrd="5" destOrd="0" parTransId="{5F05490F-AEA1-4A9E-A6CF-FD212C3B4D08}" sibTransId="{AE92FF57-2812-49B9-A34D-1C629D0BB902}"/>
    <dgm:cxn modelId="{751E0660-2EF9-492F-9700-609983FF95FD}" type="presOf" srcId="{124ECC6B-3929-4DCE-83BB-0344A10AD157}" destId="{B6C76EEC-2B97-44C9-B9A5-5D4D10E6575E}" srcOrd="0" destOrd="0" presId="urn:microsoft.com/office/officeart/2005/8/layout/radial1"/>
    <dgm:cxn modelId="{5187DC24-0D61-4F71-873A-2B4B82B2A1B7}" type="presOf" srcId="{81868C8C-213D-4DDB-BD34-6805298FEB1D}" destId="{F1F7D053-2D24-4E39-874E-47A0D8C80C6E}" srcOrd="0" destOrd="0" presId="urn:microsoft.com/office/officeart/2005/8/layout/radial1"/>
    <dgm:cxn modelId="{72035BDC-1D31-449B-B09E-1522A77A67F4}" type="presOf" srcId="{2E7CBCA8-5D5F-4BC1-B7BD-319EE96E4689}" destId="{05DD4C48-B3A9-4448-A51F-0E6F3B71125C}" srcOrd="0" destOrd="0" presId="urn:microsoft.com/office/officeart/2005/8/layout/radial1"/>
    <dgm:cxn modelId="{1DCC5731-D5F6-435E-824F-DA4676337F87}" type="presOf" srcId="{2E7CBCA8-5D5F-4BC1-B7BD-319EE96E4689}" destId="{1551D809-0609-46B7-A1D6-549811CFD550}" srcOrd="1" destOrd="0" presId="urn:microsoft.com/office/officeart/2005/8/layout/radial1"/>
    <dgm:cxn modelId="{D996C06C-BA68-4309-BF27-228D66C817DE}" srcId="{89BD86AC-8442-4227-98EB-B7BA778C4332}" destId="{B7EB17B0-6DC6-43D3-B631-002286FB80A6}" srcOrd="0" destOrd="0" parTransId="{977D4E17-8982-4037-8AD2-5BD3847B2031}" sibTransId="{827E8A5B-8B7B-4798-8B59-E55933E69261}"/>
    <dgm:cxn modelId="{89BC2C6D-21ED-4CFB-B958-6A19F2A501C6}" type="presOf" srcId="{C7919119-13CE-47DD-B197-FB9D3E940D39}" destId="{164794D8-91FE-4652-9B04-74D6896B6EFB}" srcOrd="0" destOrd="0" presId="urn:microsoft.com/office/officeart/2005/8/layout/radial1"/>
    <dgm:cxn modelId="{69CB9947-F43A-4A27-80B9-1F3DBB6E6347}" srcId="{B7EB17B0-6DC6-43D3-B631-002286FB80A6}" destId="{1F2DA7E9-6A74-40F6-9C7E-44D7C3D74D0C}" srcOrd="1" destOrd="0" parTransId="{8AD77242-4711-4393-9DA0-58A1A9080CF4}" sibTransId="{1942AADE-0F45-4F57-9988-0CFA8843B3BA}"/>
    <dgm:cxn modelId="{65534C4A-FDF6-4ACB-8490-5958A124AB79}" type="presOf" srcId="{89BD86AC-8442-4227-98EB-B7BA778C4332}" destId="{92B86F04-2C59-4AE5-8F8D-3E036FEFBFD3}" srcOrd="0" destOrd="0" presId="urn:microsoft.com/office/officeart/2005/8/layout/radial1"/>
    <dgm:cxn modelId="{BD8C4362-8D6B-4AA6-818D-A7A8D80E6067}" type="presOf" srcId="{9A66FE5B-B2E8-4194-9356-805FD335BF3E}" destId="{3B0989EB-6C6A-4F13-828F-C33982802243}" srcOrd="0" destOrd="0" presId="urn:microsoft.com/office/officeart/2005/8/layout/radial1"/>
    <dgm:cxn modelId="{BDBFD16A-8746-4F84-A1BB-B5378BB0329E}" srcId="{89BD86AC-8442-4227-98EB-B7BA778C4332}" destId="{271258A3-81B9-4212-87A7-88B6D0F6CBD4}" srcOrd="1" destOrd="0" parTransId="{601020A7-EF27-4C28-86AE-BED142AE51AB}" sibTransId="{C89CD861-E1FD-4780-B921-E92B41387B58}"/>
    <dgm:cxn modelId="{A50B4C1B-8A68-40B9-979A-69C4B96852FB}" type="presOf" srcId="{DACAF6A7-8266-4501-866C-C6E8BB2FB782}" destId="{7F759A23-AE07-4F9D-AC29-429867F1B680}" srcOrd="0" destOrd="0" presId="urn:microsoft.com/office/officeart/2005/8/layout/radial1"/>
    <dgm:cxn modelId="{E7A763AB-1994-4ADD-944D-43515A3FCD30}" type="presOf" srcId="{D7BAF4B3-E71E-447B-BEAE-BAEBB7E3CC77}" destId="{17F2C222-3E97-421E-961E-71AAB84E49DD}" srcOrd="0" destOrd="0" presId="urn:microsoft.com/office/officeart/2005/8/layout/radial1"/>
    <dgm:cxn modelId="{A109DA88-F7D3-4C43-9653-171CAAFC8DBF}" type="presOf" srcId="{B7EB17B0-6DC6-43D3-B631-002286FB80A6}" destId="{3E668B09-F4E5-445A-AE31-585BD9877B59}" srcOrd="0" destOrd="0" presId="urn:microsoft.com/office/officeart/2005/8/layout/radial1"/>
    <dgm:cxn modelId="{7B956F77-C7BB-48A5-BFB6-1BA11DC34208}" type="presOf" srcId="{451FCF63-ACAC-42D2-B674-780D1951C513}" destId="{48B15452-5716-4514-A006-A2A61C815F3B}" srcOrd="1" destOrd="0" presId="urn:microsoft.com/office/officeart/2005/8/layout/radial1"/>
    <dgm:cxn modelId="{6CD66475-DD2A-41D3-AE72-EB3DEC8FC5DA}" srcId="{B7EB17B0-6DC6-43D3-B631-002286FB80A6}" destId="{81868C8C-213D-4DDB-BD34-6805298FEB1D}" srcOrd="4" destOrd="0" parTransId="{C7919119-13CE-47DD-B197-FB9D3E940D39}" sibTransId="{F834BC22-E86F-4AD7-8EBE-51915CF54931}"/>
    <dgm:cxn modelId="{C7E1149A-DB1D-4808-8990-B81CB1044BFA}" srcId="{B7EB17B0-6DC6-43D3-B631-002286FB80A6}" destId="{124ECC6B-3929-4DCE-83BB-0344A10AD157}" srcOrd="2" destOrd="0" parTransId="{451FCF63-ACAC-42D2-B674-780D1951C513}" sibTransId="{277D2F43-CA94-457C-B86C-86B6589CD080}"/>
    <dgm:cxn modelId="{C9517F8F-FD11-4D9B-8EF5-68B65F46DB47}" type="presOf" srcId="{9A66FE5B-B2E8-4194-9356-805FD335BF3E}" destId="{3AE2647B-45DA-4045-B208-EBD7869425A8}" srcOrd="1" destOrd="0" presId="urn:microsoft.com/office/officeart/2005/8/layout/radial1"/>
    <dgm:cxn modelId="{7964BE2C-AF81-4B5E-B03A-82952C79B369}" type="presOf" srcId="{8AD77242-4711-4393-9DA0-58A1A9080CF4}" destId="{3EBF5569-F012-4C41-A692-83100591DAA6}" srcOrd="0" destOrd="0" presId="urn:microsoft.com/office/officeart/2005/8/layout/radial1"/>
    <dgm:cxn modelId="{A92A3DC1-1F88-4737-88A8-49BD92D09CAD}" type="presOf" srcId="{1F2DA7E9-6A74-40F6-9C7E-44D7C3D74D0C}" destId="{9A44BDBB-C423-4749-A1E1-5FCDB8C643B0}" srcOrd="0" destOrd="0" presId="urn:microsoft.com/office/officeart/2005/8/layout/radial1"/>
    <dgm:cxn modelId="{17F8673F-69D1-4018-8C99-0BEE45EC64A5}" type="presOf" srcId="{5F05490F-AEA1-4A9E-A6CF-FD212C3B4D08}" destId="{C40E5AAD-958D-4317-A409-87364582333C}" srcOrd="1" destOrd="0" presId="urn:microsoft.com/office/officeart/2005/8/layout/radial1"/>
    <dgm:cxn modelId="{766C7502-A716-4EB9-8683-0F07568451CE}" type="presParOf" srcId="{92B86F04-2C59-4AE5-8F8D-3E036FEFBFD3}" destId="{3E668B09-F4E5-445A-AE31-585BD9877B59}" srcOrd="0" destOrd="0" presId="urn:microsoft.com/office/officeart/2005/8/layout/radial1"/>
    <dgm:cxn modelId="{AA2724FD-A534-421A-9E77-183400D495A9}" type="presParOf" srcId="{92B86F04-2C59-4AE5-8F8D-3E036FEFBFD3}" destId="{05DD4C48-B3A9-4448-A51F-0E6F3B71125C}" srcOrd="1" destOrd="0" presId="urn:microsoft.com/office/officeart/2005/8/layout/radial1"/>
    <dgm:cxn modelId="{41235410-5E68-46BB-9866-7A2F12625D2C}" type="presParOf" srcId="{05DD4C48-B3A9-4448-A51F-0E6F3B71125C}" destId="{1551D809-0609-46B7-A1D6-549811CFD550}" srcOrd="0" destOrd="0" presId="urn:microsoft.com/office/officeart/2005/8/layout/radial1"/>
    <dgm:cxn modelId="{71BEA878-C40E-4404-8536-0FCF00083F9B}" type="presParOf" srcId="{92B86F04-2C59-4AE5-8F8D-3E036FEFBFD3}" destId="{9643BE46-7897-403E-9B70-4A3DB46514C1}" srcOrd="2" destOrd="0" presId="urn:microsoft.com/office/officeart/2005/8/layout/radial1"/>
    <dgm:cxn modelId="{26443481-35AA-499B-8437-4B24C1E9E6D6}" type="presParOf" srcId="{92B86F04-2C59-4AE5-8F8D-3E036FEFBFD3}" destId="{3EBF5569-F012-4C41-A692-83100591DAA6}" srcOrd="3" destOrd="0" presId="urn:microsoft.com/office/officeart/2005/8/layout/radial1"/>
    <dgm:cxn modelId="{7D9E52D7-8AD0-4349-9521-893064A8DC1D}" type="presParOf" srcId="{3EBF5569-F012-4C41-A692-83100591DAA6}" destId="{D8E400F7-DD5C-4074-A6D9-A488ABB10E98}" srcOrd="0" destOrd="0" presId="urn:microsoft.com/office/officeart/2005/8/layout/radial1"/>
    <dgm:cxn modelId="{2C41193C-F644-4883-8939-514DC6E2A965}" type="presParOf" srcId="{92B86F04-2C59-4AE5-8F8D-3E036FEFBFD3}" destId="{9A44BDBB-C423-4749-A1E1-5FCDB8C643B0}" srcOrd="4" destOrd="0" presId="urn:microsoft.com/office/officeart/2005/8/layout/radial1"/>
    <dgm:cxn modelId="{B7295105-6CB7-46E0-8166-BC76D645AA04}" type="presParOf" srcId="{92B86F04-2C59-4AE5-8F8D-3E036FEFBFD3}" destId="{133815F9-91FE-4C51-A064-04ABA5E036E0}" srcOrd="5" destOrd="0" presId="urn:microsoft.com/office/officeart/2005/8/layout/radial1"/>
    <dgm:cxn modelId="{9987CFC1-EE9C-4467-9B1A-05599FDD48AF}" type="presParOf" srcId="{133815F9-91FE-4C51-A064-04ABA5E036E0}" destId="{48B15452-5716-4514-A006-A2A61C815F3B}" srcOrd="0" destOrd="0" presId="urn:microsoft.com/office/officeart/2005/8/layout/radial1"/>
    <dgm:cxn modelId="{3D3E64FA-0042-4122-8382-909036F37C97}" type="presParOf" srcId="{92B86F04-2C59-4AE5-8F8D-3E036FEFBFD3}" destId="{B6C76EEC-2B97-44C9-B9A5-5D4D10E6575E}" srcOrd="6" destOrd="0" presId="urn:microsoft.com/office/officeart/2005/8/layout/radial1"/>
    <dgm:cxn modelId="{45027772-C689-4998-8FAA-B8F4272CE1ED}" type="presParOf" srcId="{92B86F04-2C59-4AE5-8F8D-3E036FEFBFD3}" destId="{3B0989EB-6C6A-4F13-828F-C33982802243}" srcOrd="7" destOrd="0" presId="urn:microsoft.com/office/officeart/2005/8/layout/radial1"/>
    <dgm:cxn modelId="{95EEF750-767F-4899-A368-205FCBA5C5DD}" type="presParOf" srcId="{3B0989EB-6C6A-4F13-828F-C33982802243}" destId="{3AE2647B-45DA-4045-B208-EBD7869425A8}" srcOrd="0" destOrd="0" presId="urn:microsoft.com/office/officeart/2005/8/layout/radial1"/>
    <dgm:cxn modelId="{07EA4CF4-CDF3-4950-B2A7-727F6DA95241}" type="presParOf" srcId="{92B86F04-2C59-4AE5-8F8D-3E036FEFBFD3}" destId="{17F2C222-3E97-421E-961E-71AAB84E49DD}" srcOrd="8" destOrd="0" presId="urn:microsoft.com/office/officeart/2005/8/layout/radial1"/>
    <dgm:cxn modelId="{205B313D-C161-44E3-8BCC-41E5E058FD60}" type="presParOf" srcId="{92B86F04-2C59-4AE5-8F8D-3E036FEFBFD3}" destId="{164794D8-91FE-4652-9B04-74D6896B6EFB}" srcOrd="9" destOrd="0" presId="urn:microsoft.com/office/officeart/2005/8/layout/radial1"/>
    <dgm:cxn modelId="{A05622B2-BE39-4F8B-A989-1DE35FE5FAA2}" type="presParOf" srcId="{164794D8-91FE-4652-9B04-74D6896B6EFB}" destId="{4A2C59AF-D28B-4178-B3C0-2F6964D851D2}" srcOrd="0" destOrd="0" presId="urn:microsoft.com/office/officeart/2005/8/layout/radial1"/>
    <dgm:cxn modelId="{D2ABBC14-76F3-47A8-81DC-4DD5D322FA4E}" type="presParOf" srcId="{92B86F04-2C59-4AE5-8F8D-3E036FEFBFD3}" destId="{F1F7D053-2D24-4E39-874E-47A0D8C80C6E}" srcOrd="10" destOrd="0" presId="urn:microsoft.com/office/officeart/2005/8/layout/radial1"/>
    <dgm:cxn modelId="{E286F5D1-3970-4DE7-948D-4B2414220B65}" type="presParOf" srcId="{92B86F04-2C59-4AE5-8F8D-3E036FEFBFD3}" destId="{00507478-893E-42E4-9E91-CCDF3348BDB6}" srcOrd="11" destOrd="0" presId="urn:microsoft.com/office/officeart/2005/8/layout/radial1"/>
    <dgm:cxn modelId="{3E39A285-6448-4298-858A-A610B28C841F}" type="presParOf" srcId="{00507478-893E-42E4-9E91-CCDF3348BDB6}" destId="{C40E5AAD-958D-4317-A409-87364582333C}" srcOrd="0" destOrd="0" presId="urn:microsoft.com/office/officeart/2005/8/layout/radial1"/>
    <dgm:cxn modelId="{7BE8C905-CD57-4123-B64A-2688D56981D7}" type="presParOf" srcId="{92B86F04-2C59-4AE5-8F8D-3E036FEFBFD3}" destId="{7F759A23-AE07-4F9D-AC29-429867F1B680}" srcOrd="12" destOrd="0" presId="urn:microsoft.com/office/officeart/2005/8/layout/radial1"/>
    <dgm:cxn modelId="{AC66808E-EE5C-45EA-BD37-EA2231FA4F39}" type="presParOf" srcId="{92B86F04-2C59-4AE5-8F8D-3E036FEFBFD3}" destId="{7424A9E1-B999-43B3-A360-391423645C9A}" srcOrd="13" destOrd="0" presId="urn:microsoft.com/office/officeart/2005/8/layout/radial1"/>
    <dgm:cxn modelId="{4673092D-B058-49C9-913B-EC52749FD0FF}" type="presParOf" srcId="{7424A9E1-B999-43B3-A360-391423645C9A}" destId="{BA40E226-F4E4-49C0-B9B6-8BFC65435763}" srcOrd="0" destOrd="0" presId="urn:microsoft.com/office/officeart/2005/8/layout/radial1"/>
    <dgm:cxn modelId="{1EE19F1B-6EB5-4EA9-8283-2CC45D04451E}" type="presParOf" srcId="{92B86F04-2C59-4AE5-8F8D-3E036FEFBFD3}" destId="{446B5D5A-E59C-49FB-B5CC-EFEE3215105A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668B09-F4E5-445A-AE31-585BD9877B59}">
      <dsp:nvSpPr>
        <dsp:cNvPr id="0" name=""/>
        <dsp:cNvSpPr/>
      </dsp:nvSpPr>
      <dsp:spPr>
        <a:xfrm>
          <a:off x="2628253" y="1032018"/>
          <a:ext cx="4187530" cy="2979589"/>
        </a:xfrm>
        <a:prstGeom prst="ellipse">
          <a:avLst/>
        </a:prstGeom>
        <a:solidFill>
          <a:schemeClr val="accent4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Летний пришкольный лагерь с дневным пребыванием детей МБОУГ №1</a:t>
          </a:r>
        </a:p>
      </dsp:txBody>
      <dsp:txXfrm>
        <a:off x="2628253" y="1032018"/>
        <a:ext cx="4187530" cy="2979589"/>
      </dsp:txXfrm>
    </dsp:sp>
    <dsp:sp modelId="{05DD4C48-B3A9-4448-A51F-0E6F3B71125C}">
      <dsp:nvSpPr>
        <dsp:cNvPr id="0" name=""/>
        <dsp:cNvSpPr/>
      </dsp:nvSpPr>
      <dsp:spPr>
        <a:xfrm rot="5423922">
          <a:off x="4621971" y="1129760"/>
          <a:ext cx="219303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219303" y="11925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23922">
        <a:off x="4726140" y="1136203"/>
        <a:ext cx="10965" cy="10965"/>
      </dsp:txXfrm>
    </dsp:sp>
    <dsp:sp modelId="{9643BE46-7897-403E-9B70-4A3DB46514C1}">
      <dsp:nvSpPr>
        <dsp:cNvPr id="0" name=""/>
        <dsp:cNvSpPr/>
      </dsp:nvSpPr>
      <dsp:spPr>
        <a:xfrm>
          <a:off x="4109538" y="0"/>
          <a:ext cx="1251350" cy="1251350"/>
        </a:xfrm>
        <a:prstGeom prst="ellipse">
          <a:avLst/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Городской кинотеатр</a:t>
          </a:r>
        </a:p>
      </dsp:txBody>
      <dsp:txXfrm>
        <a:off x="4109538" y="0"/>
        <a:ext cx="1251350" cy="1251350"/>
      </dsp:txXfrm>
    </dsp:sp>
    <dsp:sp modelId="{3EBF5569-F012-4C41-A692-83100591DAA6}">
      <dsp:nvSpPr>
        <dsp:cNvPr id="0" name=""/>
        <dsp:cNvSpPr/>
      </dsp:nvSpPr>
      <dsp:spPr>
        <a:xfrm rot="8629401">
          <a:off x="6031147" y="1491465"/>
          <a:ext cx="167120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167120" y="11925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629401">
        <a:off x="6110529" y="1499212"/>
        <a:ext cx="8356" cy="8356"/>
      </dsp:txXfrm>
    </dsp:sp>
    <dsp:sp modelId="{9A44BDBB-C423-4749-A1E1-5FCDB8C643B0}">
      <dsp:nvSpPr>
        <dsp:cNvPr id="0" name=""/>
        <dsp:cNvSpPr/>
      </dsp:nvSpPr>
      <dsp:spPr>
        <a:xfrm>
          <a:off x="5908450" y="543887"/>
          <a:ext cx="1325530" cy="1251350"/>
        </a:xfrm>
        <a:prstGeom prst="ellipse">
          <a:avLst/>
        </a:prstGeom>
        <a:solidFill>
          <a:schemeClr val="accent4">
            <a:alpha val="90000"/>
            <a:hueOff val="0"/>
            <a:satOff val="0"/>
            <a:lumOff val="0"/>
            <a:alphaOff val="-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Городская библиотека</a:t>
          </a:r>
        </a:p>
      </dsp:txBody>
      <dsp:txXfrm>
        <a:off x="5908450" y="543887"/>
        <a:ext cx="1325530" cy="1251350"/>
      </dsp:txXfrm>
    </dsp:sp>
    <dsp:sp modelId="{133815F9-91FE-4C51-A064-04ABA5E036E0}">
      <dsp:nvSpPr>
        <dsp:cNvPr id="0" name=""/>
        <dsp:cNvSpPr/>
      </dsp:nvSpPr>
      <dsp:spPr>
        <a:xfrm rot="11320066">
          <a:off x="6560829" y="2806190"/>
          <a:ext cx="209691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209691" y="11925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320066">
        <a:off x="6660433" y="2812873"/>
        <a:ext cx="10484" cy="10484"/>
      </dsp:txXfrm>
    </dsp:sp>
    <dsp:sp modelId="{B6C76EEC-2B97-44C9-B9A5-5D4D10E6575E}">
      <dsp:nvSpPr>
        <dsp:cNvPr id="0" name=""/>
        <dsp:cNvSpPr/>
      </dsp:nvSpPr>
      <dsp:spPr>
        <a:xfrm>
          <a:off x="6554881" y="2270932"/>
          <a:ext cx="1251350" cy="1251350"/>
        </a:xfrm>
        <a:prstGeom prst="ellipse">
          <a:avLst/>
        </a:prstGeom>
        <a:solidFill>
          <a:schemeClr val="accent4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Краеведческий музей</a:t>
          </a:r>
        </a:p>
      </dsp:txBody>
      <dsp:txXfrm>
        <a:off x="6554881" y="2270932"/>
        <a:ext cx="1251350" cy="1251350"/>
      </dsp:txXfrm>
    </dsp:sp>
    <dsp:sp modelId="{3B0989EB-6C6A-4F13-828F-C33982802243}">
      <dsp:nvSpPr>
        <dsp:cNvPr id="0" name=""/>
        <dsp:cNvSpPr/>
      </dsp:nvSpPr>
      <dsp:spPr>
        <a:xfrm rot="14160975">
          <a:off x="5484798" y="3777250"/>
          <a:ext cx="183088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183088" y="11925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160975">
        <a:off x="5571765" y="3784598"/>
        <a:ext cx="9154" cy="9154"/>
      </dsp:txXfrm>
    </dsp:sp>
    <dsp:sp modelId="{17F2C222-3E97-421E-961E-71AAB84E49DD}">
      <dsp:nvSpPr>
        <dsp:cNvPr id="0" name=""/>
        <dsp:cNvSpPr/>
      </dsp:nvSpPr>
      <dsp:spPr>
        <a:xfrm>
          <a:off x="5249224" y="3606399"/>
          <a:ext cx="1251350" cy="1251350"/>
        </a:xfrm>
        <a:prstGeom prst="ellipse">
          <a:avLst/>
        </a:prstGeom>
        <a:solidFill>
          <a:schemeClr val="accent4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Городская детская поликлиника</a:t>
          </a:r>
        </a:p>
      </dsp:txBody>
      <dsp:txXfrm>
        <a:off x="5249224" y="3606399"/>
        <a:ext cx="1251350" cy="1251350"/>
      </dsp:txXfrm>
    </dsp:sp>
    <dsp:sp modelId="{164794D8-91FE-4652-9B04-74D6896B6EFB}">
      <dsp:nvSpPr>
        <dsp:cNvPr id="0" name=""/>
        <dsp:cNvSpPr/>
      </dsp:nvSpPr>
      <dsp:spPr>
        <a:xfrm rot="18032028">
          <a:off x="3853956" y="3782419"/>
          <a:ext cx="234945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234945" y="11925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32028">
        <a:off x="3965555" y="3788471"/>
        <a:ext cx="11747" cy="11747"/>
      </dsp:txXfrm>
    </dsp:sp>
    <dsp:sp modelId="{F1F7D053-2D24-4E39-874E-47A0D8C80C6E}">
      <dsp:nvSpPr>
        <dsp:cNvPr id="0" name=""/>
        <dsp:cNvSpPr/>
      </dsp:nvSpPr>
      <dsp:spPr>
        <a:xfrm>
          <a:off x="3087563" y="3606399"/>
          <a:ext cx="1251350" cy="1251350"/>
        </a:xfrm>
        <a:prstGeom prst="ellipse">
          <a:avLst/>
        </a:prstGeom>
        <a:solidFill>
          <a:schemeClr val="accent4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образования</a:t>
          </a:r>
        </a:p>
      </dsp:txBody>
      <dsp:txXfrm>
        <a:off x="3087563" y="3606399"/>
        <a:ext cx="1251350" cy="1251350"/>
      </dsp:txXfrm>
    </dsp:sp>
    <dsp:sp modelId="{00507478-893E-42E4-9E91-CCDF3348BDB6}">
      <dsp:nvSpPr>
        <dsp:cNvPr id="0" name=""/>
        <dsp:cNvSpPr/>
      </dsp:nvSpPr>
      <dsp:spPr>
        <a:xfrm rot="20635899">
          <a:off x="2777723" y="3043982"/>
          <a:ext cx="180076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180076" y="11925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635899">
        <a:off x="2863259" y="3051405"/>
        <a:ext cx="9003" cy="9003"/>
      </dsp:txXfrm>
    </dsp:sp>
    <dsp:sp modelId="{7F759A23-AE07-4F9D-AC29-429867F1B680}">
      <dsp:nvSpPr>
        <dsp:cNvPr id="0" name=""/>
        <dsp:cNvSpPr/>
      </dsp:nvSpPr>
      <dsp:spPr>
        <a:xfrm>
          <a:off x="1727375" y="2578488"/>
          <a:ext cx="1251350" cy="1251350"/>
        </a:xfrm>
        <a:prstGeom prst="ellipse">
          <a:avLst/>
        </a:prstGeom>
        <a:solidFill>
          <a:schemeClr val="accent4">
            <a:alpha val="90000"/>
            <a:hueOff val="0"/>
            <a:satOff val="0"/>
            <a:lumOff val="0"/>
            <a:alphaOff val="-3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ГИБДД, ОВД</a:t>
          </a:r>
        </a:p>
      </dsp:txBody>
      <dsp:txXfrm>
        <a:off x="1727375" y="2578488"/>
        <a:ext cx="1251350" cy="1251350"/>
      </dsp:txXfrm>
    </dsp:sp>
    <dsp:sp modelId="{7424A9E1-B999-43B3-A360-391423645C9A}">
      <dsp:nvSpPr>
        <dsp:cNvPr id="0" name=""/>
        <dsp:cNvSpPr/>
      </dsp:nvSpPr>
      <dsp:spPr>
        <a:xfrm rot="2338647">
          <a:off x="3329072" y="1420219"/>
          <a:ext cx="92467" cy="23850"/>
        </a:xfrm>
        <a:custGeom>
          <a:avLst/>
          <a:gdLst/>
          <a:ahLst/>
          <a:cxnLst/>
          <a:rect l="0" t="0" r="0" b="0"/>
          <a:pathLst>
            <a:path>
              <a:moveTo>
                <a:pt x="0" y="11925"/>
              </a:moveTo>
              <a:lnTo>
                <a:pt x="92467" y="11925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338647">
        <a:off x="3372995" y="1429832"/>
        <a:ext cx="4623" cy="4623"/>
      </dsp:txXfrm>
    </dsp:sp>
    <dsp:sp modelId="{446B5D5A-E59C-49FB-B5CC-EFEE3215105A}">
      <dsp:nvSpPr>
        <dsp:cNvPr id="0" name=""/>
        <dsp:cNvSpPr/>
      </dsp:nvSpPr>
      <dsp:spPr>
        <a:xfrm>
          <a:off x="2299177" y="441992"/>
          <a:ext cx="1251350" cy="1251350"/>
        </a:xfrm>
        <a:prstGeom prst="ellipse">
          <a:avLst/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Городской парк культуры и отдыха</a:t>
          </a:r>
        </a:p>
      </dsp:txBody>
      <dsp:txXfrm>
        <a:off x="2299177" y="441992"/>
        <a:ext cx="1251350" cy="1251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16</cp:revision>
  <cp:lastPrinted>2012-03-20T11:36:00Z</cp:lastPrinted>
  <dcterms:created xsi:type="dcterms:W3CDTF">2012-03-18T17:32:00Z</dcterms:created>
  <dcterms:modified xsi:type="dcterms:W3CDTF">2014-01-19T06:37:00Z</dcterms:modified>
</cp:coreProperties>
</file>