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04"/>
        <w:gridCol w:w="7446"/>
      </w:tblGrid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jc w:val="center"/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jc w:val="center"/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Дата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jc w:val="center"/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Тема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B7098A" w:rsidRDefault="009317DA" w:rsidP="00C16BC6">
            <w:pPr>
              <w:jc w:val="center"/>
              <w:rPr>
                <w:sz w:val="28"/>
                <w:szCs w:val="28"/>
              </w:rPr>
            </w:pPr>
            <w:r w:rsidRPr="00B7098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7098A">
              <w:rPr>
                <w:b/>
                <w:sz w:val="28"/>
                <w:szCs w:val="28"/>
              </w:rPr>
              <w:t>триместр ( 48 часов )</w:t>
            </w:r>
          </w:p>
        </w:tc>
      </w:tr>
      <w:tr w:rsidR="009317DA" w:rsidRPr="00482210" w:rsidTr="00C16BC6">
        <w:trPr>
          <w:trHeight w:val="3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Вводный урок. Приглашение в большой мир литературы. (Знакомство с новым учебником. Б. Заходер «Моя Вообразилия», «Сказочка»)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Внеклассное чтение. Книги, прочитанные летом.</w:t>
            </w:r>
          </w:p>
        </w:tc>
      </w:tr>
      <w:tr w:rsidR="009317DA" w:rsidRPr="00482210" w:rsidTr="00C16BC6"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77563B" w:rsidRDefault="009317DA" w:rsidP="00C16BC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77563B">
              <w:rPr>
                <w:b/>
                <w:color w:val="008000"/>
                <w:sz w:val="28"/>
                <w:szCs w:val="28"/>
              </w:rPr>
              <w:t>Раздел 1. «Там на неведомых дорожках…»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Введение в раздел. Мир сказок нашего детства. М. Цветаева «В субботу».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Русские народные сказки. Сказка «Царь-девица»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Народная сказка «Царь-девица». «Законы» волшебной сказки.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Как сказки сказываются.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«Народная» сказка П. Ершова «Конек-Горбунок»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Сказочный мир Петра Ершова (сказка «Конек-Горбунок).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Приметы волшебной сказки в сказке П. Ершова «Конек-Горбунок».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«Добрым молодцам урок» (А.С. Пушкин «сказка о рыбаке и рыбке»).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Герои «Сказки о рыбаке и  рыбке».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Авторская сказка А.С. Пушкина «Сказка о рыбаке и  рыбке».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Авторская сказка А.С. Пушкина «Сказка о рыбаке и  рыбке».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Авторская сказка Владимира Одоевского «Мороз Иванович».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«Какова работа, такова награда» (В.Ф. Одоевский «Мороз Иванович»).</w:t>
            </w:r>
          </w:p>
        </w:tc>
      </w:tr>
      <w:tr w:rsidR="009317DA" w:rsidRPr="00482210" w:rsidTr="00C16B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От сказки народной к сказке авторской (Сказка В.Ф. Одоевского «Мороз Иванович»).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Как сказы сказываются (Павел Бажов «Серебряное Копытце»).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Чему учат сказы и сказки (П. Бажов «Серебряное Копытце»).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Сказка литовского народа «Мальчик Золотой Хохолок и девочка Золотая Коса».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Добро побеждает зло (сказка «Мальчик Золотой Хохолок и девочка Золотая Коса».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«Мальчик Золотой Хохолок и девочка Золотая Коса» - это сказка.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Всех скороговорок не перескороговоришь.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 xml:space="preserve">Обобщение по разделу. </w:t>
            </w:r>
            <w:r w:rsidRPr="0077563B">
              <w:rPr>
                <w:color w:val="0000FF"/>
                <w:sz w:val="28"/>
                <w:szCs w:val="28"/>
              </w:rPr>
              <w:t>Проверочная работа №1.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Внеклассное чтение. Мир волшебных сказок.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77563B" w:rsidRDefault="009317DA" w:rsidP="00C16BC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77563B">
              <w:rPr>
                <w:b/>
                <w:color w:val="008000"/>
                <w:sz w:val="28"/>
                <w:szCs w:val="28"/>
              </w:rPr>
              <w:t>Раздел 2. «Сказочные человечки»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Введение в раздел. В стране Вообразилии (голландская народная песенка «Морская прогулка»).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С Муми-семейством (Т. Янссон «Шляпа Волшебника» Вступление. 1-я часть).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Тайны шляпы волшебника (Т. Янссон «Шляпа Волшебника» 2-я часть).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Сказочная повесть Т. Янссон «Шляпа Вошебника» (3-4-я части).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Герои сказки Т. Янссон «Шляпа Волшебника».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 xml:space="preserve">Опасное путешествие Бильбо (Дж. Р.Р. Толкин «Хоббит» </w:t>
            </w:r>
            <w:r w:rsidRPr="00482210">
              <w:rPr>
                <w:sz w:val="28"/>
                <w:szCs w:val="28"/>
              </w:rPr>
              <w:lastRenderedPageBreak/>
              <w:t>Глава «Пауки и мухи» ч.1 и 2).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Путешествие продолжается (Глава «Пауки и мухи» ч. 3 и 4).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sz w:val="28"/>
                <w:szCs w:val="28"/>
              </w:rPr>
              <w:t>Отважный сказочный герой Бильбо Беггинс (5 – 6-я части главы «Пауки и мухи»).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Отважный сказочный герой Бильбо Бэггинс (7-8-я части главы «Пауки и мухи»). </w:t>
            </w:r>
            <w:r w:rsidRPr="00482210"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Авторская сказочная повесть Дж. 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 Толкина «Хоббит»</w:t>
            </w:r>
            <w:r w:rsidRPr="00482210"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Авторская сказочная повесть Дж. 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 Толкина «Хоббит»</w:t>
            </w:r>
            <w:r w:rsidRPr="00482210"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Смешная история (А. Милн «Винни-Пух», глава 3)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Характеры героев сказки А. Милна «Винни-Пух (глава 3)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Главный герой повести А. Милна «Винни-Пух» 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Песенки сказочных человечков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2"/>
              <w:widowControl/>
              <w:spacing w:line="240" w:lineRule="exact"/>
              <w:ind w:firstLine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Уроки Мальвины (А.Н. Толстой «Приключения Буратино». Глава «Девочка с голубыми волосами хочет воспитывать Бура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тино»)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Друзья и враги Буратино (глава «Буратино первый раз в жиз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ни приходит в отчаяние, но все кончается благополучно»).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Два мира в сказке А. Толстого «Приключения Буратино».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Повесть-сказка А. Толстого «Приключения Буратино».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Повесть-сказка А. Толстого «Приключения Буратино».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Сказочный герой Чиполлино и его семья. (Дж. Родари «При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ключения Чиполлино»).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Чиполлино приходит на помощь (Дж. Родари «Приключения Чиполлино»).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Чиполлино - настоящий герой (Дж. Родари «Приключения Чиполлино»).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482210" w:rsidRDefault="009317DA" w:rsidP="00C16BC6">
            <w:pPr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47378E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7378E">
              <w:rPr>
                <w:b/>
                <w:sz w:val="28"/>
                <w:szCs w:val="28"/>
              </w:rPr>
              <w:t>триместр. ( 44 часа)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Фантазии Астрид Линдгрен («Малыш и Карлсон, который живет на крыше». Части 1-2)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Кто же такой Карлсон? (А. Линдгрен «Малыш и Карлсон...» Часть 3-я).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Карлсон - воплощение детской мечты (А. Линдгрен «Малыш и Карлсон...» (Часть 4-я).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Обобщение по разделу. </w:t>
            </w:r>
            <w:r w:rsidRPr="0077563B">
              <w:rPr>
                <w:rStyle w:val="FontStyle11"/>
                <w:rFonts w:ascii="Times New Roman" w:hAnsi="Times New Roman" w:cs="Times New Roman"/>
                <w:color w:val="0000FF"/>
                <w:sz w:val="28"/>
                <w:szCs w:val="28"/>
              </w:rPr>
              <w:t>Проверочная работа № 2.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Сочинение-рассказ о сказочном человечке.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2"/>
              <w:widowControl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Внеклассное чтение. Любимые герои - сказочные человечки.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2"/>
              <w:widowControl/>
              <w:spacing w:line="240" w:lineRule="exact"/>
              <w:ind w:firstLine="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2"/>
              <w:widowControl/>
              <w:spacing w:line="240" w:lineRule="exact"/>
              <w:ind w:firstLine="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77563B" w:rsidRDefault="009317DA" w:rsidP="00C16BC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77563B">
              <w:rPr>
                <w:b/>
                <w:color w:val="008000"/>
                <w:sz w:val="28"/>
                <w:szCs w:val="28"/>
              </w:rPr>
              <w:t>Раздел 3. «Сказочные богатыри»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Введение в раздел. Отрывок из поэмы А.С. Пушкина «Руслан и Людмила».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35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Былина как фольклорный жанр.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Богатырская «Сказка про Илью Муромца».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Илья Муромец - богатырь земли Русской.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before="5" w:line="235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Илья Муромец - любимый народный богатырь. (Отрывок из былины «Илья Муромец и Святогор»).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Сравнение богатырской сказки и былины.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Чем силен человек? (Киргизская сказка «Дыйканбай и дэв»).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Богатырская сказка киргизского народа «Дыйканбай и дэв».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Кому счастье помогает? (Дагестанская сказка «Богатырь Назнай»).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35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«Богатырь» Назнай.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Повторение по теме «Былины и богатырские сказки».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Мечты о смелых и отважных? Стихотворение Н. Матвеевой «Пираты». Проверочная работа № 3.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Внеклассное чтение. Преданья старины глубокой (сценарий урока внеклассного чтения).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77563B" w:rsidRDefault="009317DA" w:rsidP="00C16BC6">
            <w:pPr>
              <w:jc w:val="center"/>
              <w:rPr>
                <w:color w:val="008000"/>
                <w:sz w:val="28"/>
                <w:szCs w:val="28"/>
              </w:rPr>
            </w:pPr>
            <w:r w:rsidRPr="0077563B">
              <w:rPr>
                <w:rStyle w:val="FontStyle12"/>
                <w:color w:val="008000"/>
                <w:sz w:val="28"/>
                <w:szCs w:val="28"/>
              </w:rPr>
              <w:t>Раздел 4. «Сказка мудростью богата»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before="5" w:line="240" w:lineRule="exact"/>
              <w:ind w:firstLine="115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Введение в раздел. Стихотворение Л. Эрадзе «Что мне всего дороже?».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мудрость в жизни помогает (Татарская сказка «Мудрый старик»).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Чему учит бытовая сказка (Татарская сказка «Мудрый старик»).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Киргизская сказка о мудрых людях («Мудрая девушка»).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Герои киргизской сказки «Мудрая девушка».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Русская сказка о мудрых людях («Мудрая дева»).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Мудрость ценят все народы. Русская сказка «Мудрая дева».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 чему приводит жадность (Долганская сказка «Как появи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лись разные народы»).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Где правда, там и счастье (Корейская сказка «Честный маль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чик»).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before="5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Что высмеивают сказки? Японская сказка «Настоятель и служка» (1-я).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Что высмеивают сказки? Сатирическая японская сказка «Настоятель и служка» (2-я).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Сказки о глупости. Русская сатирическая сказка «Три калача и одна баранка».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«Сказка о глупости» </w:t>
            </w:r>
            <w:r w:rsidRPr="00482210">
              <w:rPr>
                <w:rStyle w:val="FontStyle13"/>
                <w:i w:val="0"/>
                <w:sz w:val="28"/>
                <w:szCs w:val="28"/>
              </w:rPr>
              <w:t>И</w:t>
            </w:r>
            <w:r w:rsidRPr="00482210">
              <w:rPr>
                <w:rStyle w:val="FontStyle13"/>
                <w:sz w:val="28"/>
                <w:szCs w:val="28"/>
              </w:rPr>
              <w:t xml:space="preserve">. 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Франко.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«Сказка ~ ложь, да в ней намек...» (И. Франко «Сказка о глу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пости»).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Мудростью богаты. Русские народные пословицы и поговорки.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Мудростью богаты. Русские народные загадки.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before="5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придумать загадку? Литературные загадки.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IV. </w:t>
            </w:r>
            <w:r w:rsidRPr="0077563B">
              <w:rPr>
                <w:rStyle w:val="FontStyle11"/>
                <w:rFonts w:ascii="Times New Roman" w:hAnsi="Times New Roman" w:cs="Times New Roman"/>
                <w:color w:val="0000FF"/>
                <w:sz w:val="28"/>
                <w:szCs w:val="28"/>
              </w:rPr>
              <w:t>Проверочная работа № 4.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Зачем поют колыбельные песни.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Внеклассное чтение. Какие вопросы задают сказки?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77563B" w:rsidRDefault="009317DA" w:rsidP="00C16BC6">
            <w:pPr>
              <w:pStyle w:val="Style2"/>
              <w:widowControl/>
              <w:spacing w:before="5"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</w:rPr>
            </w:pPr>
            <w:r w:rsidRPr="0077563B">
              <w:rPr>
                <w:rStyle w:val="FontStyle12"/>
                <w:rFonts w:ascii="Times New Roman" w:hAnsi="Times New Roman"/>
                <w:color w:val="008000"/>
                <w:sz w:val="28"/>
                <w:szCs w:val="28"/>
              </w:rPr>
              <w:t>Раздел 5. «Сказка - ложь, да в ней намек…»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before="5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Введение в раздел. Ю. Мориц «Слониха, слоненок и слон...».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Мудрые сказки о животных. (Русская сказка «Лиса и рак». Сказка братьев Гримм «Еж и заяц»).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Кто сильнее? (Русская народная сказка «Напуганные медведь и волки».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482210" w:rsidRDefault="009317DA" w:rsidP="00C16BC6">
            <w:pPr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47378E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47378E">
              <w:rPr>
                <w:b/>
                <w:sz w:val="28"/>
                <w:szCs w:val="28"/>
              </w:rPr>
              <w:t>триместр ( 44 часа)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ум и хитрость силу побеждают. (Русская народная сказка «Напуганные медведь и волки»).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Чего стоит ум? (Африканская сказка «Похождения дикого ко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та Симбы»).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Чем силен Симба? (Африканская сказка «Похождения дикого кота Симбы»).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Какие бывают развлечения? (Сказка афроамериканцев «Как братец Кролик заставил братца Лиса, братца Волка и братца Медведя ловить луну»).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Сказки дядюшки Римуса (сказка «Как братец Кролик заста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вил братца Лиса, братца Волка и братца Медведя ловить лу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ну»).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Братец Кролик - главный герой сказки «Как братец Кролик заставил братца Лиса, братца Волка и братца Медведя ловить луну».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Любимые герои сказок.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Какие вопросы задают сказки? (Эстонская сказка «Почему'у зайца губа рассечена». Латышская сказка «Как петух лису об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манул»).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Современные сказки о животных. (Александр Курляндский «Ну, погоди!»).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создаются мульфильмы. (Сказка-сценарий А. Курлянд-ского «Ну, погоди!»).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Разные стихи о животных. (Генрих Сапгир «Песня». Л. Квитко «Смелые воробьи»).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Разные стихи о животных. (Л. Квитко «Веселый жук». Ю. Мориц «Резиновый ежик»).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Авторские считалки.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 чем говорят считалки? Борис Заходер «Считалия».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Сочиняем считалку.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Обощение по разделу 5. Колыбельные русских поэтов.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77563B" w:rsidRDefault="009317DA" w:rsidP="00C16BC6">
            <w:pPr>
              <w:rPr>
                <w:color w:val="0000FF"/>
                <w:sz w:val="28"/>
                <w:szCs w:val="28"/>
              </w:rPr>
            </w:pPr>
            <w:r w:rsidRPr="0077563B">
              <w:rPr>
                <w:rStyle w:val="FontStyle11"/>
                <w:rFonts w:ascii="Times New Roman" w:hAnsi="Times New Roman" w:cs="Times New Roman"/>
                <w:color w:val="0000FF"/>
                <w:sz w:val="28"/>
                <w:szCs w:val="28"/>
              </w:rPr>
              <w:t>Проверочная работа № 5.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Внеклассное чтение. Литературные стихи-сказки.</w:t>
            </w:r>
          </w:p>
        </w:tc>
      </w:tr>
      <w:tr w:rsidR="009317DA" w:rsidRPr="0077563B" w:rsidTr="00C16BC6">
        <w:tblPrEx>
          <w:tblLook w:val="04A0"/>
        </w:tblPrEx>
        <w:tc>
          <w:tcPr>
            <w:tcW w:w="9658" w:type="dxa"/>
            <w:gridSpan w:val="3"/>
          </w:tcPr>
          <w:p w:rsidR="009317DA" w:rsidRPr="0077563B" w:rsidRDefault="009317DA" w:rsidP="00C16BC6">
            <w:pPr>
              <w:pStyle w:val="Style1"/>
              <w:widowControl/>
              <w:spacing w:line="24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77563B">
              <w:rPr>
                <w:rStyle w:val="FontStyle11"/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Раздел № 6 «Самое обыкновенное чудо».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Введение в раздел. Г. Горбовский «Розовый слон».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Чего не могут взрослые? А. де Сент-Экзюпери «Маленький принц» (1-я часть).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Знакомство с маленьким принцем. А. де Сент-Экзюпери «Ма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ленький принц» (2-я часть).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Лекарство от одиночества. А. де Сент-Экзюпери «Маленький принц» (З-я-4-я части).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Секрет Лиса. А. де Сент-Экзюпери «Маленький принц» (5-я-6-я части).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Секрет счастья. (Джанни Родари «Солнце и туча»).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Мечты о чудесах. (Дж. Родари «Как Алиса в море побывала». В. Орлов «Я рисую море»).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Чудеса вокруг нас. (Валентин Берестов «Честное 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гусеничное»).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Необычное в обычном мире. (Виктор Хмельницкий «Дождь в лесу», «Соловей и бабочка»).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«Другие» сказки (В. Хмельницкий «Гора». «Снег и скрипка»).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Музыкальные сказки Г. Цыферова («Град», «Про чудака ля</w:t>
            </w: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softHyphen/>
              <w:t>гушонка»).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Очеловеченный мир сказок Б. Сергуненкова. (Сказки «Куда лето прячется», «Одуванчик»).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Б. Сергуненков «Кот белый - кот черный».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Внеклассное чтение. Сказки-миниатюры.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Сказки-игры Дж. Родари («Про дедушку, который не умел рассказывать сказки»).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Уроки-творчества ДЖ'. Родари.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Веселые стихи Ю. Владимирова. Г. Остера. О. Григорьева.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Веселые стихи. (М. Бородицкая «Колдунье не колдуется», Ю. Мориц «Это - да! Это - нет!»).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3"/>
              <w:widowControl/>
              <w:spacing w:before="5"/>
              <w:ind w:left="115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Какая душа у поэта? (Б. Сергуненков «Поэт и заходящее</w:t>
            </w:r>
          </w:p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солнце»).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«Самое обыкновенное чудо». </w:t>
            </w:r>
            <w:r w:rsidRPr="0077563B">
              <w:rPr>
                <w:rStyle w:val="FontStyle11"/>
                <w:rFonts w:ascii="Times New Roman" w:hAnsi="Times New Roman" w:cs="Times New Roman"/>
                <w:color w:val="0000FF"/>
                <w:sz w:val="28"/>
                <w:szCs w:val="28"/>
              </w:rPr>
              <w:t>Прове</w:t>
            </w:r>
            <w:r w:rsidRPr="0077563B">
              <w:rPr>
                <w:rStyle w:val="FontStyle11"/>
                <w:rFonts w:ascii="Times New Roman" w:hAnsi="Times New Roman" w:cs="Times New Roman"/>
                <w:color w:val="0000FF"/>
                <w:sz w:val="28"/>
                <w:szCs w:val="28"/>
              </w:rPr>
              <w:softHyphen/>
              <w:t>рочная работа № 6.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Урок-отчет «Вот и открыли мы маленькую дверь в большой мир».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2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Урок-отчет по итогам домашнего чтения «По дорогам сказки».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</w:tr>
      <w:tr w:rsidR="009317DA" w:rsidRPr="00482210" w:rsidTr="00C16BC6">
        <w:tblPrEx>
          <w:tblLook w:val="04A0"/>
        </w:tblPrEx>
        <w:tc>
          <w:tcPr>
            <w:tcW w:w="1008" w:type="dxa"/>
          </w:tcPr>
          <w:p w:rsidR="009317DA" w:rsidRPr="00482210" w:rsidRDefault="009317DA" w:rsidP="009317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317DA" w:rsidRPr="00482210" w:rsidRDefault="009317DA" w:rsidP="00C16BC6"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9317DA" w:rsidRPr="00482210" w:rsidRDefault="009317DA" w:rsidP="00C16BC6">
            <w:pPr>
              <w:pStyle w:val="Style1"/>
              <w:widowControl/>
              <w:spacing w:line="240" w:lineRule="exact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</w:tr>
    </w:tbl>
    <w:p w:rsidR="00D81348" w:rsidRDefault="00D81348"/>
    <w:sectPr w:rsidR="00D8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E46"/>
    <w:multiLevelType w:val="hybridMultilevel"/>
    <w:tmpl w:val="589E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7DA"/>
    <w:rsid w:val="009317DA"/>
    <w:rsid w:val="00D8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1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317DA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rsid w:val="009317D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">
    <w:name w:val="Style2"/>
    <w:basedOn w:val="a"/>
    <w:rsid w:val="009317DA"/>
    <w:pPr>
      <w:widowControl w:val="0"/>
      <w:autoSpaceDE w:val="0"/>
      <w:autoSpaceDN w:val="0"/>
      <w:adjustRightInd w:val="0"/>
      <w:spacing w:after="0" w:line="242" w:lineRule="exact"/>
      <w:ind w:firstLine="9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9317DA"/>
    <w:pPr>
      <w:widowControl w:val="0"/>
      <w:autoSpaceDE w:val="0"/>
      <w:autoSpaceDN w:val="0"/>
      <w:adjustRightInd w:val="0"/>
      <w:spacing w:after="0" w:line="245" w:lineRule="exact"/>
      <w:ind w:firstLine="8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basedOn w:val="a0"/>
    <w:rsid w:val="009317DA"/>
    <w:rPr>
      <w:rFonts w:ascii="Segoe UI" w:hAnsi="Segoe UI" w:cs="Segoe UI"/>
      <w:i/>
      <w:iCs/>
      <w:sz w:val="18"/>
      <w:szCs w:val="18"/>
    </w:rPr>
  </w:style>
  <w:style w:type="paragraph" w:customStyle="1" w:styleId="Style3">
    <w:name w:val="Style3"/>
    <w:basedOn w:val="a"/>
    <w:rsid w:val="009317DA"/>
    <w:pPr>
      <w:widowControl w:val="0"/>
      <w:autoSpaceDE w:val="0"/>
      <w:autoSpaceDN w:val="0"/>
      <w:adjustRightInd w:val="0"/>
      <w:spacing w:after="0" w:line="240" w:lineRule="exact"/>
      <w:ind w:hanging="115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</dc:creator>
  <cp:keywords/>
  <dc:description/>
  <cp:lastModifiedBy>zazu</cp:lastModifiedBy>
  <cp:revision>2</cp:revision>
  <dcterms:created xsi:type="dcterms:W3CDTF">2011-11-07T17:42:00Z</dcterms:created>
  <dcterms:modified xsi:type="dcterms:W3CDTF">2011-11-07T17:42:00Z</dcterms:modified>
</cp:coreProperties>
</file>