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6B7BF7" w:rsidRDefault="00805C7D" w:rsidP="006B7BF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B55B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День оленевода — традиционный праздник тундрового населения. Проводится в начале и середине календарной </w:t>
      </w:r>
      <w:r w:rsidR="006B7BF7">
        <w:rPr>
          <w:rFonts w:ascii="Times New Roman" w:hAnsi="Times New Roman" w:cs="Times New Roman"/>
          <w:b/>
          <w:i/>
          <w:color w:val="FF0000"/>
          <w:sz w:val="28"/>
          <w:szCs w:val="28"/>
        </w:rPr>
        <w:t>весны в районах Крайнего Севера.</w:t>
      </w:r>
      <w:r w:rsidR="00736286">
        <w:t xml:space="preserve"> </w:t>
      </w:r>
    </w:p>
    <w:p w:rsidR="003146F1" w:rsidRPr="006B7BF7" w:rsidRDefault="00805C7D" w:rsidP="006B7BF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B55BC">
        <w:rPr>
          <w:b/>
          <w:i/>
          <w:color w:val="FF0000"/>
          <w:sz w:val="24"/>
          <w:szCs w:val="24"/>
        </w:rPr>
        <w:t xml:space="preserve">На территории Ямало-Ненецкого автономного округа День оленевода традиционно проводится с начала марта и до середины апреля. Возникает резонный вопрос: «А почему праздник проводится так долго?» Дело в том, что территория автономного округа очень большая и праздник проводится тогда, когда оленеводы со своими стадами </w:t>
      </w:r>
      <w:proofErr w:type="spellStart"/>
      <w:r w:rsidRPr="003B55BC">
        <w:rPr>
          <w:b/>
          <w:i/>
          <w:color w:val="FF0000"/>
          <w:sz w:val="24"/>
          <w:szCs w:val="24"/>
        </w:rPr>
        <w:t>кослают</w:t>
      </w:r>
      <w:proofErr w:type="spellEnd"/>
      <w:r w:rsidRPr="003B55BC">
        <w:rPr>
          <w:b/>
          <w:i/>
          <w:color w:val="FF0000"/>
          <w:sz w:val="24"/>
          <w:szCs w:val="24"/>
        </w:rPr>
        <w:t xml:space="preserve"> (переезжают) с зимних оленьих пастбищ </w:t>
      </w:r>
      <w:proofErr w:type="gramStart"/>
      <w:r w:rsidRPr="003B55BC">
        <w:rPr>
          <w:b/>
          <w:i/>
          <w:color w:val="FF0000"/>
          <w:sz w:val="24"/>
          <w:szCs w:val="24"/>
        </w:rPr>
        <w:t>на</w:t>
      </w:r>
      <w:proofErr w:type="gramEnd"/>
      <w:r w:rsidRPr="003B55BC">
        <w:rPr>
          <w:b/>
          <w:i/>
          <w:color w:val="FF0000"/>
          <w:sz w:val="24"/>
          <w:szCs w:val="24"/>
        </w:rPr>
        <w:t xml:space="preserve"> летние. Маршруты и время </w:t>
      </w:r>
      <w:proofErr w:type="spellStart"/>
      <w:r w:rsidRPr="003B55BC">
        <w:rPr>
          <w:b/>
          <w:i/>
          <w:color w:val="FF0000"/>
          <w:sz w:val="24"/>
          <w:szCs w:val="24"/>
        </w:rPr>
        <w:t>кослания</w:t>
      </w:r>
      <w:proofErr w:type="spellEnd"/>
      <w:r w:rsidRPr="003B55BC">
        <w:rPr>
          <w:b/>
          <w:i/>
          <w:color w:val="FF0000"/>
          <w:sz w:val="24"/>
          <w:szCs w:val="24"/>
        </w:rPr>
        <w:t xml:space="preserve"> остаются практически неизменными веками, поэтому праздник проводится в определенном населенном пункте тогда, когда к нему приближено максимальное количество тундрового населения.</w:t>
      </w:r>
    </w:p>
    <w:p w:rsidR="003146F1" w:rsidRPr="003146F1" w:rsidRDefault="006B7BF7" w:rsidP="006B7BF7">
      <w:pPr>
        <w:spacing w:after="0" w:line="240" w:lineRule="auto"/>
        <w:ind w:right="-425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                           </w:t>
      </w:r>
      <w:r w:rsidR="00C025A7">
        <w:rPr>
          <w:b/>
          <w:i/>
          <w:color w:val="FF0000"/>
          <w:sz w:val="16"/>
          <w:szCs w:val="16"/>
        </w:rPr>
        <w:t xml:space="preserve">     </w:t>
      </w:r>
      <w:r w:rsidR="003146F1">
        <w:rPr>
          <w:noProof/>
          <w:lang w:eastAsia="ru-RU"/>
        </w:rPr>
        <w:drawing>
          <wp:inline distT="0" distB="0" distL="0" distR="0" wp14:anchorId="242DA46C" wp14:editId="060986E6">
            <wp:extent cx="3228975" cy="2066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6F1">
        <w:rPr>
          <w:b/>
          <w:i/>
          <w:color w:val="FF0000"/>
          <w:sz w:val="16"/>
          <w:szCs w:val="16"/>
        </w:rPr>
        <w:t xml:space="preserve"> </w:t>
      </w:r>
      <w:r w:rsidR="00C025A7">
        <w:rPr>
          <w:b/>
          <w:i/>
          <w:color w:val="FF0000"/>
          <w:sz w:val="16"/>
          <w:szCs w:val="16"/>
        </w:rPr>
        <w:t xml:space="preserve">                                              </w:t>
      </w:r>
      <w:r w:rsidR="003146F1">
        <w:rPr>
          <w:b/>
          <w:i/>
          <w:color w:val="FF0000"/>
          <w:sz w:val="16"/>
          <w:szCs w:val="16"/>
        </w:rPr>
        <w:t xml:space="preserve"> </w:t>
      </w:r>
      <w:r w:rsidR="003146F1">
        <w:rPr>
          <w:noProof/>
          <w:lang w:eastAsia="ru-RU"/>
        </w:rPr>
        <w:drawing>
          <wp:inline distT="0" distB="0" distL="0" distR="0" wp14:anchorId="36472AFD" wp14:editId="1C4AC7F1">
            <wp:extent cx="3133725" cy="207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D5" w:rsidRPr="006B7BF7" w:rsidRDefault="00805C7D" w:rsidP="003138D5">
      <w:pPr>
        <w:spacing w:after="0" w:line="240" w:lineRule="auto"/>
        <w:ind w:right="-142"/>
        <w:rPr>
          <w:b/>
          <w:i/>
          <w:color w:val="FF0000"/>
          <w:sz w:val="24"/>
          <w:szCs w:val="24"/>
        </w:rPr>
      </w:pPr>
      <w:r w:rsidRPr="003B55BC">
        <w:rPr>
          <w:b/>
          <w:i/>
          <w:color w:val="FF0000"/>
          <w:sz w:val="24"/>
          <w:szCs w:val="24"/>
        </w:rPr>
        <w:t xml:space="preserve">Для кого проводится праздник День оленевода? В первую очередь, кончено, для тундрового населения ведущего традиционный образ жизни. В этот день чествуются люди, которые остались верны своим предкам и продолжают жить в тундре, в своих чумах и круглый год переезжают с одного пастбища на другое вместе со своими семьями и оленьими стадами. Ведь оленеводство - это не только одна из отраслей сельского хозяйства, для тундрового населения – это смысл жизни. Олень – это смысл жизни для жителя тундры. От него он </w:t>
      </w:r>
      <w:proofErr w:type="gramStart"/>
      <w:r w:rsidRPr="003B55BC">
        <w:rPr>
          <w:b/>
          <w:i/>
          <w:color w:val="FF0000"/>
          <w:sz w:val="24"/>
          <w:szCs w:val="24"/>
        </w:rPr>
        <w:t xml:space="preserve">получает все: и пищу, и жилище (традиционный чум шьется из оленьих шкур), и одежду (малицы, </w:t>
      </w:r>
      <w:proofErr w:type="spellStart"/>
      <w:r w:rsidRPr="003B55BC">
        <w:rPr>
          <w:b/>
          <w:i/>
          <w:color w:val="FF0000"/>
          <w:sz w:val="24"/>
          <w:szCs w:val="24"/>
        </w:rPr>
        <w:t>ягушки</w:t>
      </w:r>
      <w:proofErr w:type="spellEnd"/>
      <w:r w:rsidRPr="003B55BC">
        <w:rPr>
          <w:b/>
          <w:i/>
          <w:color w:val="FF0000"/>
          <w:sz w:val="24"/>
          <w:szCs w:val="24"/>
        </w:rPr>
        <w:t>, кисы), и средство передвижения, и деньги, которые выручают за мясо, шкуры, рога.</w:t>
      </w:r>
      <w:proofErr w:type="gramEnd"/>
      <w:r w:rsidRPr="003B55BC">
        <w:rPr>
          <w:b/>
          <w:i/>
          <w:color w:val="FF0000"/>
          <w:sz w:val="24"/>
          <w:szCs w:val="24"/>
        </w:rPr>
        <w:t xml:space="preserve"> Чем больше у оленевода </w:t>
      </w:r>
      <w:r w:rsidR="006B7BF7">
        <w:rPr>
          <w:b/>
          <w:i/>
          <w:color w:val="FF0000"/>
          <w:sz w:val="24"/>
          <w:szCs w:val="24"/>
        </w:rPr>
        <w:t>оленей, тем он считается богач</w:t>
      </w:r>
      <w:r w:rsidR="00C025A7">
        <w:rPr>
          <w:noProof/>
          <w:lang w:eastAsia="ru-RU"/>
        </w:rPr>
        <w:t xml:space="preserve">    </w:t>
      </w:r>
      <w:r w:rsidR="00D6035A">
        <w:rPr>
          <w:noProof/>
          <w:lang w:eastAsia="ru-RU"/>
        </w:rPr>
        <w:t xml:space="preserve">          </w:t>
      </w:r>
      <w:bookmarkStart w:id="0" w:name="_GoBack"/>
      <w:bookmarkEnd w:id="0"/>
      <w:r w:rsidR="00D6035A">
        <w:rPr>
          <w:noProof/>
          <w:lang w:eastAsia="ru-RU"/>
        </w:rPr>
        <w:t xml:space="preserve">                        </w:t>
      </w:r>
      <w:r w:rsidR="003138D5">
        <w:rPr>
          <w:noProof/>
          <w:lang w:eastAsia="ru-RU"/>
        </w:rPr>
        <w:drawing>
          <wp:inline distT="0" distB="0" distL="0" distR="0" wp14:anchorId="6BEB24AB" wp14:editId="36EA9F92">
            <wp:extent cx="25050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BF7" w:rsidRPr="003B55BC">
        <w:rPr>
          <w:noProof/>
          <w:sz w:val="24"/>
          <w:szCs w:val="24"/>
          <w:lang w:eastAsia="ru-RU"/>
        </w:rPr>
        <w:drawing>
          <wp:inline distT="0" distB="0" distL="0" distR="0" wp14:anchorId="6B17237F" wp14:editId="71B9AF60">
            <wp:extent cx="2362200" cy="204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5866" cy="20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BF7" w:rsidRPr="003B55BC">
        <w:rPr>
          <w:noProof/>
          <w:sz w:val="24"/>
          <w:szCs w:val="24"/>
          <w:lang w:eastAsia="ru-RU"/>
        </w:rPr>
        <w:drawing>
          <wp:inline distT="0" distB="0" distL="0" distR="0" wp14:anchorId="1E6F3400" wp14:editId="2B2A9CA6">
            <wp:extent cx="2124075" cy="2028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6124" cy="20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7D" w:rsidRPr="003B55BC" w:rsidRDefault="00805C7D" w:rsidP="003146F1">
      <w:pPr>
        <w:spacing w:after="0" w:line="240" w:lineRule="auto"/>
        <w:rPr>
          <w:b/>
          <w:i/>
          <w:color w:val="FF0000"/>
          <w:sz w:val="24"/>
          <w:szCs w:val="24"/>
        </w:rPr>
      </w:pPr>
      <w:r w:rsidRPr="003B55BC">
        <w:rPr>
          <w:b/>
          <w:i/>
          <w:color w:val="FF0000"/>
          <w:sz w:val="24"/>
          <w:szCs w:val="24"/>
        </w:rPr>
        <w:lastRenderedPageBreak/>
        <w:t>На День оленевода традиционно приезжает большое количество тундрового населения, ведь часто они встречаются друг с другом только раз в год, именно на празднике.</w:t>
      </w:r>
    </w:p>
    <w:p w:rsidR="00805C7D" w:rsidRPr="003B55BC" w:rsidRDefault="00805C7D" w:rsidP="00805C7D">
      <w:pPr>
        <w:spacing w:after="0" w:line="240" w:lineRule="auto"/>
        <w:ind w:right="-881"/>
        <w:rPr>
          <w:b/>
          <w:i/>
          <w:color w:val="FF0000"/>
          <w:sz w:val="24"/>
          <w:szCs w:val="24"/>
        </w:rPr>
      </w:pPr>
      <w:r w:rsidRPr="003B55BC">
        <w:rPr>
          <w:b/>
          <w:i/>
          <w:color w:val="FF0000"/>
          <w:sz w:val="24"/>
          <w:szCs w:val="24"/>
        </w:rPr>
        <w:t>День оленевода, кроме награждения и чествования лучших оленеводов, можно условно разбить на культурную и спортивную часть.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Культурная часть праздника включает в себя следующие виды: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Конкурс женской одежды.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Конкурс детской одежды.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Конкурс мужских поясов.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Конкурс на лучшую оленью упряжку.</w:t>
      </w:r>
    </w:p>
    <w:p w:rsidR="00805C7D" w:rsidRPr="003B55BC" w:rsidRDefault="00805C7D" w:rsidP="006B7BF7">
      <w:pPr>
        <w:spacing w:after="0" w:line="240" w:lineRule="auto"/>
        <w:ind w:right="-425"/>
        <w:rPr>
          <w:b/>
          <w:i/>
          <w:color w:val="FF0000"/>
          <w:sz w:val="24"/>
          <w:szCs w:val="24"/>
        </w:rPr>
      </w:pPr>
      <w:r w:rsidRPr="003B55BC">
        <w:rPr>
          <w:b/>
          <w:i/>
          <w:color w:val="FF0000"/>
          <w:sz w:val="24"/>
          <w:szCs w:val="24"/>
        </w:rPr>
        <w:t>Спортивная часть праздника включает в себя следующие виды: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 xml:space="preserve">Метание </w:t>
      </w:r>
      <w:proofErr w:type="spellStart"/>
      <w:r w:rsidRPr="003B55BC">
        <w:rPr>
          <w:b/>
          <w:i/>
          <w:color w:val="FF0000"/>
          <w:sz w:val="24"/>
          <w:szCs w:val="24"/>
        </w:rPr>
        <w:t>тынзяна</w:t>
      </w:r>
      <w:proofErr w:type="spellEnd"/>
      <w:r w:rsidRPr="003B55BC">
        <w:rPr>
          <w:b/>
          <w:i/>
          <w:color w:val="FF0000"/>
          <w:sz w:val="24"/>
          <w:szCs w:val="24"/>
        </w:rPr>
        <w:t xml:space="preserve"> (аркана) на хорей (деревянный шест).</w:t>
      </w:r>
    </w:p>
    <w:p w:rsidR="003138D5" w:rsidRPr="003B55BC" w:rsidRDefault="00805C7D" w:rsidP="003138D5">
      <w:pPr>
        <w:spacing w:after="0" w:line="240" w:lineRule="auto"/>
        <w:ind w:right="-881"/>
        <w:rPr>
          <w:b/>
          <w:i/>
          <w:color w:val="FF0000"/>
          <w:sz w:val="24"/>
          <w:szCs w:val="24"/>
        </w:rPr>
      </w:pPr>
      <w:r w:rsidRPr="003B55BC">
        <w:rPr>
          <w:b/>
          <w:i/>
          <w:color w:val="FF0000"/>
          <w:sz w:val="24"/>
          <w:szCs w:val="24"/>
        </w:rPr>
        <w:t>Прыжки через нарты.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Перетягивание палки.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Национальная борьба.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Бег на лыжах (самодельных) с палкой.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Гонки на оленьих упряжках.</w:t>
      </w:r>
      <w:r w:rsidR="00C025A7" w:rsidRPr="003B55BC">
        <w:rPr>
          <w:b/>
          <w:i/>
          <w:color w:val="FF0000"/>
          <w:sz w:val="24"/>
          <w:szCs w:val="24"/>
        </w:rPr>
        <w:t xml:space="preserve"> </w:t>
      </w:r>
      <w:r w:rsidRPr="003B55BC">
        <w:rPr>
          <w:b/>
          <w:i/>
          <w:color w:val="FF0000"/>
          <w:sz w:val="24"/>
          <w:szCs w:val="24"/>
        </w:rPr>
        <w:t>Гонки на снегоходах.</w:t>
      </w:r>
      <w:r w:rsidR="003138D5" w:rsidRPr="003B55BC">
        <w:rPr>
          <w:b/>
          <w:i/>
          <w:color w:val="FF0000"/>
          <w:sz w:val="24"/>
          <w:szCs w:val="24"/>
        </w:rPr>
        <w:t xml:space="preserve"> </w:t>
      </w:r>
    </w:p>
    <w:p w:rsidR="00805C7D" w:rsidRPr="003B55BC" w:rsidRDefault="00805C7D" w:rsidP="003138D5">
      <w:pPr>
        <w:spacing w:after="0" w:line="240" w:lineRule="auto"/>
        <w:ind w:right="-881"/>
        <w:rPr>
          <w:b/>
          <w:i/>
          <w:color w:val="FF0000"/>
          <w:sz w:val="24"/>
          <w:szCs w:val="24"/>
        </w:rPr>
      </w:pPr>
      <w:r w:rsidRPr="003B55BC">
        <w:rPr>
          <w:b/>
          <w:i/>
          <w:color w:val="FF0000"/>
          <w:sz w:val="24"/>
          <w:szCs w:val="24"/>
        </w:rPr>
        <w:t>В некоторых местах до сих пор проводится жертвоприношение оленя. Но в целом это очень веселый, светлый и по-настоящему весенний праздник. Впечатления от его посещения остаются на всю жизнь.</w:t>
      </w:r>
    </w:p>
    <w:sectPr w:rsidR="00805C7D" w:rsidRPr="003B55BC" w:rsidSect="00805C7D">
      <w:pgSz w:w="16838" w:h="11906" w:orient="landscape"/>
      <w:pgMar w:top="142" w:right="678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0E9" w:rsidRDefault="007D10E9" w:rsidP="008C7F01">
      <w:pPr>
        <w:spacing w:after="0" w:line="240" w:lineRule="auto"/>
      </w:pPr>
      <w:r>
        <w:separator/>
      </w:r>
    </w:p>
  </w:endnote>
  <w:endnote w:type="continuationSeparator" w:id="0">
    <w:p w:rsidR="007D10E9" w:rsidRDefault="007D10E9" w:rsidP="008C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0E9" w:rsidRDefault="007D10E9" w:rsidP="008C7F01">
      <w:pPr>
        <w:spacing w:after="0" w:line="240" w:lineRule="auto"/>
      </w:pPr>
      <w:r>
        <w:separator/>
      </w:r>
    </w:p>
  </w:footnote>
  <w:footnote w:type="continuationSeparator" w:id="0">
    <w:p w:rsidR="007D10E9" w:rsidRDefault="007D10E9" w:rsidP="008C7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3C"/>
    <w:rsid w:val="000F74E7"/>
    <w:rsid w:val="003138D5"/>
    <w:rsid w:val="003146F1"/>
    <w:rsid w:val="003B55BC"/>
    <w:rsid w:val="005A5E8D"/>
    <w:rsid w:val="006B7BF7"/>
    <w:rsid w:val="00736286"/>
    <w:rsid w:val="007D10E9"/>
    <w:rsid w:val="00805C7D"/>
    <w:rsid w:val="00855F63"/>
    <w:rsid w:val="008C7F01"/>
    <w:rsid w:val="00C025A7"/>
    <w:rsid w:val="00D6035A"/>
    <w:rsid w:val="00E9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F01"/>
  </w:style>
  <w:style w:type="paragraph" w:styleId="a7">
    <w:name w:val="footer"/>
    <w:basedOn w:val="a"/>
    <w:link w:val="a8"/>
    <w:uiPriority w:val="99"/>
    <w:unhideWhenUsed/>
    <w:rsid w:val="008C7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F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F01"/>
  </w:style>
  <w:style w:type="paragraph" w:styleId="a7">
    <w:name w:val="footer"/>
    <w:basedOn w:val="a"/>
    <w:link w:val="a8"/>
    <w:uiPriority w:val="99"/>
    <w:unhideWhenUsed/>
    <w:rsid w:val="008C7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2014-02-15T09:11:00Z</dcterms:created>
  <dcterms:modified xsi:type="dcterms:W3CDTF">2015-08-28T07:06:00Z</dcterms:modified>
</cp:coreProperties>
</file>