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2" w:rsidRDefault="00645112" w:rsidP="00CC2F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Развитие музыкальной культуры школьников.</w:t>
      </w:r>
      <w:bookmarkStart w:id="0" w:name="_GoBack"/>
      <w:bookmarkEnd w:id="0"/>
    </w:p>
    <w:p w:rsidR="00AA59DA" w:rsidRDefault="00CC2F54" w:rsidP="00CC2F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F54">
        <w:rPr>
          <w:rFonts w:ascii="Times New Roman" w:hAnsi="Times New Roman" w:cs="Times New Roman"/>
          <w:sz w:val="28"/>
          <w:szCs w:val="28"/>
        </w:rPr>
        <w:t xml:space="preserve"> « Без музыки земл</w:t>
      </w:r>
      <w:proofErr w:type="gramStart"/>
      <w:r w:rsidRPr="00CC2F5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2F54">
        <w:rPr>
          <w:rFonts w:ascii="Times New Roman" w:hAnsi="Times New Roman" w:cs="Times New Roman"/>
          <w:sz w:val="28"/>
          <w:szCs w:val="28"/>
        </w:rPr>
        <w:t xml:space="preserve"> пустой, недостроенный дом</w:t>
      </w:r>
      <w:r>
        <w:rPr>
          <w:rFonts w:ascii="Times New Roman" w:hAnsi="Times New Roman" w:cs="Times New Roman"/>
          <w:sz w:val="28"/>
          <w:szCs w:val="28"/>
        </w:rPr>
        <w:t>, в котором никто не живет»,- сказал немецкий поэт Л. Тик. Музыка звучит повсюду. Она звучит с экрана телевизора, с монитора Компьютера, на концертной эстраде и т.д.</w:t>
      </w:r>
    </w:p>
    <w:p w:rsidR="00606E08" w:rsidRPr="00C13D1E" w:rsidRDefault="00CC2F54" w:rsidP="00CC2F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Популярная музыка часто служит для развлечения, для отдыха. Классическая музыка звучит реже.  Но чаще всего её можно услышать на уроке музыки в школе, где ей придается большое значение. Урок музыки призван развивать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 откликаться на музыкальное произведение. Главное условие успешного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заинтересованность детей, их живое эмоциональное отношение к музыкальному искусству.</w:t>
      </w:r>
      <w:r w:rsidR="00094C91">
        <w:rPr>
          <w:rFonts w:ascii="Times New Roman" w:hAnsi="Times New Roman" w:cs="Times New Roman"/>
          <w:sz w:val="28"/>
          <w:szCs w:val="28"/>
        </w:rPr>
        <w:t xml:space="preserve"> А интерес к музыкальному искусству является одним из главных показателей духовно- нравственной культуры человека. Музыка имеет возможность развивать пространственное и ассоциативное мышление, может стимулировать работу мозга. Она  развивает память, трудолюбие, терпение, может совершенствовать эмоции. Оказывает воздействие на психику и здоровье ребенка. Для урока музыки актуальной задачей является развитие музыкальной культуры школьников. Общее музыкальное образование имеет направленность на расширение музыкальных вкусов детей, творческого развития.</w:t>
      </w:r>
      <w:r w:rsidR="00C13D1E">
        <w:rPr>
          <w:rFonts w:ascii="Times New Roman" w:hAnsi="Times New Roman" w:cs="Times New Roman"/>
          <w:sz w:val="28"/>
          <w:szCs w:val="28"/>
        </w:rPr>
        <w:t xml:space="preserve"> Главной задачей является развитие восприятия музыкального произведения школьниками.</w:t>
      </w:r>
      <w:r w:rsidR="00C13D1E" w:rsidRPr="00C13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Научить  отличать  возвышенное от низменного, прекрасное</w:t>
      </w:r>
      <w:r w:rsidR="00C13D1E" w:rsidRPr="00492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безобразного. Воспринимая музыку, человек всегда должен чувствовать</w:t>
      </w:r>
      <w:r w:rsidR="00C13D1E" w:rsidRPr="00492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её красоту, возвышенность и совершенство.</w:t>
      </w:r>
      <w:r w:rsidR="00857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  на уроках важно обучение навыкам сольного  и хорового пения, обучение игре на музыкальных инструментах. Это способствует развитию музыкального слуха, общей музыкальности. Знания о музыке, её жанрах, стилях, о жизни и творчестве различных композиторов расширяет кругозор и формирует вкус ребенка. Музыкальное образование в школе важно  для формирования музыкальной культуры школьников.</w:t>
      </w:r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музыкальное образование может проводиться не только в школе на уроках музыки. Это </w:t>
      </w:r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может быть телевидение, радиоэфиры, различные студии. Компьютерное пространство значительно и в полной мере расширяет по активности школьников. На уроках музыки информативн</w:t>
      </w:r>
      <w:proofErr w:type="gramStart"/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коммуникативные технологии играют огромную роль. Икт на уроках музыки помогает расширять кругозор, учить добывать информацию, сформировывать интерес к предмету, помогает делать обучение ярким, запоминающимся, интересным. ИКТ </w:t>
      </w:r>
      <w:proofErr w:type="gramStart"/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представляет  большие возможности</w:t>
      </w:r>
      <w:proofErr w:type="gramEnd"/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совместного творчества учителя и учеников, влияет на эмоциональную атмосферу  в классе, делает урок увлекательным и обеспечивает музыкальное развитие. Использование компьютера на уроке музык</w:t>
      </w:r>
      <w:proofErr w:type="gramStart"/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606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успешное обучение.</w:t>
      </w:r>
      <w:r w:rsidR="00164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ИКТ дает хорошую результативность современного урока. Это может быть и демонстрация  различных портретов композиторов, красочные иллюстрации, подборка слайдов, видео. Даже с помощью  ИКТ  учащиеся могут виртуально попасть в концертный зал, изучать творчество любимых  композиторов, знакомиться с различными жанрами музыки. ИКТ развивает зрительное восприятие, тем самым повышая интерес к предмету и к музыкальному искусству. Таким </w:t>
      </w:r>
      <w:proofErr w:type="gramStart"/>
      <w:r w:rsidR="00164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="00164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происходит формирование музыкальной культуры школьников. Музыкальное воспитание призвано  воздействовать и формировать духовный мир ребенка. Музыкальная культура – это постоянная потребность общения с искусством в жизни, нравственные чувства, рожденные музыкой. </w:t>
      </w:r>
    </w:p>
    <w:sectPr w:rsidR="00606E08" w:rsidRPr="00C1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54"/>
    <w:rsid w:val="00094C91"/>
    <w:rsid w:val="00164E8A"/>
    <w:rsid w:val="00480D42"/>
    <w:rsid w:val="00606E08"/>
    <w:rsid w:val="00645112"/>
    <w:rsid w:val="00857442"/>
    <w:rsid w:val="00AA59DA"/>
    <w:rsid w:val="00C13D1E"/>
    <w:rsid w:val="00C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ECCA-5139-4908-8219-81B7F214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dcterms:created xsi:type="dcterms:W3CDTF">2015-08-27T08:18:00Z</dcterms:created>
  <dcterms:modified xsi:type="dcterms:W3CDTF">2015-08-27T10:24:00Z</dcterms:modified>
</cp:coreProperties>
</file>