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82E" w:rsidRPr="001F0A44" w:rsidRDefault="00506EFC" w:rsidP="003529EB">
      <w:pPr>
        <w:pStyle w:val="a3"/>
        <w:rPr>
          <w:rFonts w:ascii="Times New Roman" w:hAnsi="Times New Roman" w:cs="Times New Roman"/>
          <w:b/>
        </w:rPr>
      </w:pPr>
      <w:r w:rsidRPr="001F0A44">
        <w:rPr>
          <w:rFonts w:ascii="Times New Roman" w:hAnsi="Times New Roman" w:cs="Times New Roman"/>
          <w:b/>
        </w:rPr>
        <w:t>§16.2  В песне -душа народа</w:t>
      </w:r>
    </w:p>
    <w:p w:rsidR="00506EFC" w:rsidRPr="003529EB" w:rsidRDefault="001E420A" w:rsidP="003529EB">
      <w:pPr>
        <w:pStyle w:val="a3"/>
        <w:rPr>
          <w:rFonts w:ascii="Times New Roman" w:hAnsi="Times New Roman" w:cs="Times New Roman"/>
        </w:rPr>
      </w:pPr>
      <w:r w:rsidRPr="003529EB">
        <w:rPr>
          <w:rFonts w:ascii="Times New Roman" w:hAnsi="Times New Roman" w:cs="Times New Roman"/>
        </w:rPr>
        <w:t xml:space="preserve">   </w:t>
      </w:r>
      <w:r w:rsidR="00506EFC" w:rsidRPr="003529EB">
        <w:rPr>
          <w:rFonts w:ascii="Times New Roman" w:hAnsi="Times New Roman" w:cs="Times New Roman"/>
        </w:rPr>
        <w:t>Песенное творчество</w:t>
      </w:r>
      <w:r w:rsidR="000F02BF">
        <w:rPr>
          <w:rFonts w:ascii="Times New Roman" w:hAnsi="Times New Roman" w:cs="Times New Roman"/>
        </w:rPr>
        <w:t xml:space="preserve"> </w:t>
      </w:r>
      <w:r w:rsidR="00506EFC" w:rsidRPr="003529EB">
        <w:rPr>
          <w:rFonts w:ascii="Times New Roman" w:hAnsi="Times New Roman" w:cs="Times New Roman"/>
        </w:rPr>
        <w:t>-</w:t>
      </w:r>
      <w:r w:rsidR="000F02BF">
        <w:rPr>
          <w:rFonts w:ascii="Times New Roman" w:hAnsi="Times New Roman" w:cs="Times New Roman"/>
        </w:rPr>
        <w:t xml:space="preserve"> </w:t>
      </w:r>
      <w:r w:rsidR="00506EFC" w:rsidRPr="003529EB">
        <w:rPr>
          <w:rFonts w:ascii="Times New Roman" w:hAnsi="Times New Roman" w:cs="Times New Roman"/>
        </w:rPr>
        <w:t xml:space="preserve">ценнейшее достояние народов мира. С давних, незапамятных времен складывали люди песни и напевные сказы, стремясь передать в них свои сокровенные мысли и душевные переживания. Лучшие народные песни всегда отличались искренностью и глубиной чувств, они западали в душу человека, надолго сохраняясь в памяти. </w:t>
      </w:r>
    </w:p>
    <w:p w:rsidR="00506EFC" w:rsidRPr="003529EB" w:rsidRDefault="00506EFC" w:rsidP="003529EB">
      <w:pPr>
        <w:pStyle w:val="a3"/>
        <w:rPr>
          <w:rFonts w:ascii="Times New Roman" w:hAnsi="Times New Roman" w:cs="Times New Roman"/>
        </w:rPr>
      </w:pPr>
      <w:r w:rsidRPr="003529EB">
        <w:rPr>
          <w:rFonts w:ascii="Times New Roman" w:hAnsi="Times New Roman" w:cs="Times New Roman"/>
        </w:rPr>
        <w:t xml:space="preserve"> </w:t>
      </w:r>
      <w:r w:rsidR="001E420A" w:rsidRPr="003529EB">
        <w:rPr>
          <w:rFonts w:ascii="Times New Roman" w:hAnsi="Times New Roman" w:cs="Times New Roman"/>
        </w:rPr>
        <w:t xml:space="preserve">  </w:t>
      </w:r>
      <w:r w:rsidRPr="003529EB">
        <w:rPr>
          <w:rFonts w:ascii="Times New Roman" w:hAnsi="Times New Roman" w:cs="Times New Roman"/>
        </w:rPr>
        <w:t xml:space="preserve"> Песня – живой свидетель народной жизни: трудовой деятельности, обрядов и праздников. Она выражает богатейший мир эмоций человека; в ней, по словам Пушкина, переданы «то раздолье удалое, то сердечная тоска». </w:t>
      </w:r>
    </w:p>
    <w:p w:rsidR="00506EFC" w:rsidRPr="003529EB" w:rsidRDefault="001E420A" w:rsidP="003529EB">
      <w:pPr>
        <w:pStyle w:val="a3"/>
        <w:rPr>
          <w:rFonts w:ascii="Times New Roman" w:hAnsi="Times New Roman" w:cs="Times New Roman"/>
        </w:rPr>
      </w:pPr>
      <w:r w:rsidRPr="003529EB">
        <w:rPr>
          <w:rFonts w:ascii="Times New Roman" w:hAnsi="Times New Roman" w:cs="Times New Roman"/>
        </w:rPr>
        <w:t xml:space="preserve">   </w:t>
      </w:r>
      <w:r w:rsidR="00506EFC" w:rsidRPr="003529EB">
        <w:rPr>
          <w:rFonts w:ascii="Times New Roman" w:hAnsi="Times New Roman" w:cs="Times New Roman"/>
        </w:rPr>
        <w:t xml:space="preserve">Как и в любом виде художественного творчества, песенное искусство имеет свои традиции, складывавшиеся на протяжении длительного времени. Старинные народные песни, как правило, созданы коллективным творчеством многих поколений. Из уст в уста передавались они от одного исполнителя – певца к другому, от старших поколений к младшим. Но эта передача песенных традиций всегда носила творческий характер. </w:t>
      </w:r>
      <w:r w:rsidRPr="003529EB">
        <w:rPr>
          <w:rFonts w:ascii="Times New Roman" w:hAnsi="Times New Roman" w:cs="Times New Roman"/>
        </w:rPr>
        <w:t>Каждый исполнитель привносил в песню что-то свое: он мог изменить слова и напев, но его личное, индивидуальное начало всегда гармонично сочеталось с коллективным творчеством. Вот почему одна и та же песня часто существует во множестве вариантов, а имена ее создателей неизвестны.</w:t>
      </w:r>
    </w:p>
    <w:p w:rsidR="001E420A" w:rsidRPr="003529EB" w:rsidRDefault="003529EB" w:rsidP="003529EB">
      <w:pPr>
        <w:pStyle w:val="a3"/>
        <w:rPr>
          <w:rFonts w:ascii="Times New Roman" w:hAnsi="Times New Roman" w:cs="Times New Roman"/>
        </w:rPr>
      </w:pPr>
      <w:r>
        <w:rPr>
          <w:rFonts w:ascii="Times New Roman" w:hAnsi="Times New Roman" w:cs="Times New Roman"/>
        </w:rPr>
        <w:t xml:space="preserve">  </w:t>
      </w:r>
      <w:r w:rsidR="001E420A" w:rsidRPr="003529EB">
        <w:rPr>
          <w:rFonts w:ascii="Times New Roman" w:hAnsi="Times New Roman" w:cs="Times New Roman"/>
        </w:rPr>
        <w:t>В небольшом рассказе "Как сложили песню" А.М.Горький дал живую зарисовку того, как порой создавалась песня. Двум женщинам взгрустнулось, одна "затянула", а другая "подхватила" напев. За первой, стихийно рожденной строфой последовала новая, и вот уже песня приобрела законченный вид. "Али плохо сложили песню? Вовсе хорошо ведь..."- с удовлетворением заметила героиня рассказа.</w:t>
      </w:r>
    </w:p>
    <w:p w:rsidR="001E420A" w:rsidRPr="003529EB" w:rsidRDefault="003529EB" w:rsidP="003529EB">
      <w:pPr>
        <w:pStyle w:val="a3"/>
        <w:rPr>
          <w:rFonts w:ascii="Times New Roman" w:hAnsi="Times New Roman" w:cs="Times New Roman"/>
        </w:rPr>
      </w:pPr>
      <w:r>
        <w:rPr>
          <w:rFonts w:ascii="Times New Roman" w:hAnsi="Times New Roman" w:cs="Times New Roman"/>
        </w:rPr>
        <w:t xml:space="preserve">  </w:t>
      </w:r>
      <w:r w:rsidR="001E420A" w:rsidRPr="003529EB">
        <w:rPr>
          <w:rFonts w:ascii="Times New Roman" w:hAnsi="Times New Roman" w:cs="Times New Roman"/>
        </w:rPr>
        <w:t xml:space="preserve"> О богатстве и разнообразии русского народного песенного творчества писал Н.В.Гоголь</w:t>
      </w:r>
      <w:r w:rsidR="001E420A" w:rsidRPr="003529EB">
        <w:rPr>
          <w:rFonts w:ascii="Times New Roman" w:hAnsi="Times New Roman" w:cs="Times New Roman"/>
          <w:sz w:val="20"/>
          <w:szCs w:val="20"/>
        </w:rPr>
        <w:t>: "Покажите мне народ, у которого было бы больше песен. По Волге от верховья до моря, на всей веренице влекущих барок заливаются бурлацкие песни. Под песни рубятся из  сосновых бревен избы по всей Руси. Под песни мечутся из рук в руки кирпичи, и как грибы вырастают города. Под песни баб пеленается, женится и хоронится русский человек".</w:t>
      </w:r>
    </w:p>
    <w:p w:rsidR="001E420A" w:rsidRPr="003529EB" w:rsidRDefault="00624AE3" w:rsidP="003529EB">
      <w:pPr>
        <w:pStyle w:val="a3"/>
        <w:rPr>
          <w:rFonts w:ascii="Times New Roman" w:hAnsi="Times New Roman" w:cs="Times New Roman"/>
        </w:rPr>
      </w:pPr>
      <w:r w:rsidRPr="003529EB">
        <w:rPr>
          <w:rFonts w:ascii="Times New Roman" w:hAnsi="Times New Roman" w:cs="Times New Roman"/>
        </w:rPr>
        <w:t xml:space="preserve"> </w:t>
      </w:r>
      <w:r w:rsidR="003529EB">
        <w:rPr>
          <w:rFonts w:ascii="Times New Roman" w:hAnsi="Times New Roman" w:cs="Times New Roman"/>
        </w:rPr>
        <w:t xml:space="preserve">  </w:t>
      </w:r>
      <w:r w:rsidRPr="003529EB">
        <w:rPr>
          <w:rFonts w:ascii="Times New Roman" w:hAnsi="Times New Roman" w:cs="Times New Roman"/>
        </w:rPr>
        <w:t>К сожалению, собирать и записывать народные песни начали только в 19 веке, но и эти поздние свидетельства очень важны для нас, поскольку помогают лучше понять душу русского человека, его устремления и сокровенные помыслы.</w:t>
      </w:r>
    </w:p>
    <w:p w:rsidR="00506EFC" w:rsidRPr="003529EB" w:rsidRDefault="00624AE3" w:rsidP="003529EB">
      <w:pPr>
        <w:pStyle w:val="a3"/>
        <w:rPr>
          <w:rFonts w:ascii="Times New Roman" w:hAnsi="Times New Roman" w:cs="Times New Roman"/>
        </w:rPr>
      </w:pPr>
      <w:r w:rsidRPr="003529EB">
        <w:rPr>
          <w:rFonts w:ascii="Times New Roman" w:hAnsi="Times New Roman" w:cs="Times New Roman"/>
        </w:rPr>
        <w:t xml:space="preserve">  </w:t>
      </w:r>
      <w:r w:rsidR="003529EB">
        <w:rPr>
          <w:rFonts w:ascii="Times New Roman" w:hAnsi="Times New Roman" w:cs="Times New Roman"/>
        </w:rPr>
        <w:t xml:space="preserve"> </w:t>
      </w:r>
      <w:r w:rsidRPr="003529EB">
        <w:rPr>
          <w:rFonts w:ascii="Times New Roman" w:hAnsi="Times New Roman" w:cs="Times New Roman"/>
        </w:rPr>
        <w:t xml:space="preserve">Так ли много песен у русского народа? Таких песен, которые бы на протяжении веков звучали по селам и деревням? Да, их великое множество. Десятки тысяч... Колыбельные, свадебные, солдатские, причитания на похоронах, заунывные песни ямщиков, богатейший исторический эпос, задушевные, лирические, календарные, обращенные </w:t>
      </w:r>
      <w:r w:rsidRPr="003529EB">
        <w:rPr>
          <w:rFonts w:ascii="Times New Roman" w:hAnsi="Times New Roman" w:cs="Times New Roman"/>
        </w:rPr>
        <w:lastRenderedPageBreak/>
        <w:t>к невидимым силам природы, задорные частушки, хороводные, веселые, плясовые, игровые... Давайте обратимся к некоторым из них.</w:t>
      </w:r>
    </w:p>
    <w:p w:rsidR="00506EFC" w:rsidRPr="003529EB" w:rsidRDefault="00624AE3" w:rsidP="003529EB">
      <w:pPr>
        <w:pStyle w:val="a3"/>
        <w:rPr>
          <w:rFonts w:ascii="Times New Roman" w:hAnsi="Times New Roman" w:cs="Times New Roman"/>
        </w:rPr>
      </w:pPr>
      <w:r w:rsidRPr="003529EB">
        <w:rPr>
          <w:rFonts w:ascii="Times New Roman" w:hAnsi="Times New Roman" w:cs="Times New Roman"/>
        </w:rPr>
        <w:t xml:space="preserve">   </w:t>
      </w:r>
      <w:r w:rsidR="003529EB">
        <w:rPr>
          <w:rFonts w:ascii="Times New Roman" w:hAnsi="Times New Roman" w:cs="Times New Roman"/>
        </w:rPr>
        <w:t xml:space="preserve"> </w:t>
      </w:r>
      <w:r w:rsidR="00506EFC" w:rsidRPr="003529EB">
        <w:rPr>
          <w:rFonts w:ascii="Times New Roman" w:hAnsi="Times New Roman" w:cs="Times New Roman"/>
        </w:rPr>
        <w:t>Самые древние народные лирические песни – календарные или обрядовые, в которых человек обращался с призывом, просьбой, заклинаниями к могущественным силам природы. В них воплощена глубокая радость бытия, звучит жизнеутверждающее любование красотой родной земли. Сопоставление переживаний и чувств человека с природой не было случайным. Из мира природы он отбирал только то, что могло художественно раскрыть лирическую сущность и содержание песни. Вот почему в календарных песнях так много постоянных образов – символов, придающих им особую красоту и выразительность.</w:t>
      </w:r>
    </w:p>
    <w:p w:rsidR="00506EFC" w:rsidRPr="003529EB" w:rsidRDefault="003529EB" w:rsidP="003529EB">
      <w:pPr>
        <w:pStyle w:val="a3"/>
        <w:rPr>
          <w:rFonts w:ascii="Times New Roman" w:hAnsi="Times New Roman" w:cs="Times New Roman"/>
        </w:rPr>
      </w:pPr>
      <w:r>
        <w:rPr>
          <w:rFonts w:ascii="Times New Roman" w:hAnsi="Times New Roman" w:cs="Times New Roman"/>
        </w:rPr>
        <w:t xml:space="preserve">   </w:t>
      </w:r>
      <w:r w:rsidR="00624AE3" w:rsidRPr="003529EB">
        <w:rPr>
          <w:rFonts w:ascii="Times New Roman" w:hAnsi="Times New Roman" w:cs="Times New Roman"/>
        </w:rPr>
        <w:t>Наиболее распространенными символами из мира природы являются постоянные эпитеты: "красное солнышко", "частый дождичек", "шелковая травушка-муравушка", "быстрая реченька", "крутенький бережок", "красная весна", "белая береза", "мелкие пташечки", "ясный сокол", "пшеничка колосистая" и другие. Эти обращения к природе всегда были ласковыми и приветливыми, в них чувствовалось единство и взаимопонимание, существующее между землей-кормилицей и человеком. В этих песнях природа выступает как соучастник и собеседник всех поступков и раздумий человека.</w:t>
      </w:r>
    </w:p>
    <w:p w:rsidR="00AC46D4" w:rsidRPr="003529EB" w:rsidRDefault="003529EB" w:rsidP="003529EB">
      <w:pPr>
        <w:pStyle w:val="a3"/>
        <w:rPr>
          <w:rFonts w:ascii="Times New Roman" w:hAnsi="Times New Roman" w:cs="Times New Roman"/>
        </w:rPr>
      </w:pPr>
      <w:r>
        <w:rPr>
          <w:rFonts w:ascii="Times New Roman" w:hAnsi="Times New Roman" w:cs="Times New Roman"/>
        </w:rPr>
        <w:t xml:space="preserve">       </w:t>
      </w:r>
      <w:r w:rsidR="00360F2B" w:rsidRPr="003529EB">
        <w:rPr>
          <w:rFonts w:ascii="Times New Roman" w:hAnsi="Times New Roman" w:cs="Times New Roman"/>
        </w:rPr>
        <w:t>Особенно разнообразны были лирические песни, посвященные весне-времени пробуждения природы, когда в землю закладывался будущий урожай. Весна! Какая она будет? Что принесет человеку? Среди множества весенних  песен были те, которые относились к севу, выпасу скота, пышному расцвету зеленого царства, росту и созреванию злаков и овощей, проводам весны и встрече приближающегося  лета.</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Солнышко-ведрышко, </w:t>
      </w:r>
      <w:r w:rsidR="003529EB">
        <w:rPr>
          <w:rFonts w:ascii="Times New Roman" w:hAnsi="Times New Roman" w:cs="Times New Roman"/>
          <w:i/>
        </w:rPr>
        <w:t xml:space="preserve">                  Выгляни, солнышко,</w:t>
      </w:r>
      <w:r w:rsidR="003529EB" w:rsidRPr="003529EB">
        <w:rPr>
          <w:rFonts w:ascii="Times New Roman" w:hAnsi="Times New Roman" w:cs="Times New Roman"/>
          <w:i/>
        </w:rPr>
        <w:t xml:space="preserve"> </w:t>
      </w:r>
      <w:r w:rsidR="003529EB">
        <w:rPr>
          <w:rFonts w:ascii="Times New Roman" w:hAnsi="Times New Roman" w:cs="Times New Roman"/>
          <w:i/>
        </w:rPr>
        <w:t>До вешней поры.</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Выгляни, красное,</w:t>
      </w:r>
      <w:r w:rsidR="003529EB">
        <w:rPr>
          <w:rFonts w:ascii="Times New Roman" w:hAnsi="Times New Roman" w:cs="Times New Roman"/>
          <w:i/>
        </w:rPr>
        <w:t xml:space="preserve">                            Видело ли ты, солнышко, </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Из-за </w:t>
      </w:r>
      <w:proofErr w:type="spellStart"/>
      <w:r w:rsidRPr="003529EB">
        <w:rPr>
          <w:rFonts w:ascii="Times New Roman" w:hAnsi="Times New Roman" w:cs="Times New Roman"/>
          <w:i/>
        </w:rPr>
        <w:t>гор-горы</w:t>
      </w:r>
      <w:proofErr w:type="spellEnd"/>
      <w:r w:rsidRPr="003529EB">
        <w:rPr>
          <w:rFonts w:ascii="Times New Roman" w:hAnsi="Times New Roman" w:cs="Times New Roman"/>
          <w:i/>
        </w:rPr>
        <w:t>!</w:t>
      </w:r>
      <w:r w:rsidR="003529EB">
        <w:rPr>
          <w:rFonts w:ascii="Times New Roman" w:hAnsi="Times New Roman" w:cs="Times New Roman"/>
          <w:i/>
        </w:rPr>
        <w:t xml:space="preserve">                             Красную весну?</w:t>
      </w:r>
    </w:p>
    <w:p w:rsidR="00F9639D" w:rsidRPr="003529EB" w:rsidRDefault="001F0A44" w:rsidP="003529EB">
      <w:pPr>
        <w:pStyle w:val="a3"/>
        <w:rPr>
          <w:rFonts w:ascii="Times New Roman" w:hAnsi="Times New Roman" w:cs="Times New Roman"/>
        </w:rPr>
      </w:pPr>
      <w:r>
        <w:rPr>
          <w:rFonts w:ascii="Times New Roman" w:hAnsi="Times New Roman" w:cs="Times New Roman"/>
          <w:noProof/>
        </w:rPr>
        <w:drawing>
          <wp:anchor distT="0" distB="0" distL="114300" distR="114300" simplePos="0" relativeHeight="251660288" behindDoc="1" locked="0" layoutInCell="1" allowOverlap="1">
            <wp:simplePos x="0" y="0"/>
            <wp:positionH relativeFrom="column">
              <wp:posOffset>2962275</wp:posOffset>
            </wp:positionH>
            <wp:positionV relativeFrom="paragraph">
              <wp:posOffset>56515</wp:posOffset>
            </wp:positionV>
            <wp:extent cx="1705610" cy="1562100"/>
            <wp:effectExtent l="19050" t="0" r="8890" b="0"/>
            <wp:wrapTight wrapText="bothSides">
              <wp:wrapPolygon edited="0">
                <wp:start x="-241" y="0"/>
                <wp:lineTo x="-241" y="21337"/>
                <wp:lineTo x="21713" y="21337"/>
                <wp:lineTo x="21713" y="0"/>
                <wp:lineTo x="-241"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email"/>
                    <a:srcRect/>
                    <a:stretch>
                      <a:fillRect/>
                    </a:stretch>
                  </pic:blipFill>
                  <pic:spPr bwMode="auto">
                    <a:xfrm>
                      <a:off x="0" y="0"/>
                      <a:ext cx="1705610" cy="1562100"/>
                    </a:xfrm>
                    <a:prstGeom prst="rect">
                      <a:avLst/>
                    </a:prstGeom>
                    <a:noFill/>
                    <a:ln w="9525">
                      <a:noFill/>
                      <a:miter lim="800000"/>
                      <a:headEnd/>
                      <a:tailEnd/>
                    </a:ln>
                  </pic:spPr>
                </pic:pic>
              </a:graphicData>
            </a:graphic>
          </wp:anchor>
        </w:drawing>
      </w:r>
      <w:r w:rsidR="003529EB">
        <w:rPr>
          <w:rFonts w:ascii="Times New Roman" w:hAnsi="Times New Roman" w:cs="Times New Roman"/>
        </w:rPr>
        <w:t xml:space="preserve">   </w:t>
      </w:r>
      <w:r w:rsidR="00F9639D" w:rsidRPr="003529EB">
        <w:rPr>
          <w:rFonts w:ascii="Times New Roman" w:hAnsi="Times New Roman" w:cs="Times New Roman"/>
        </w:rPr>
        <w:t xml:space="preserve">Повсюду звучали веселые песни-веснянки, призывающие </w:t>
      </w:r>
      <w:proofErr w:type="spellStart"/>
      <w:r w:rsidR="00F9639D" w:rsidRPr="003529EB">
        <w:rPr>
          <w:rFonts w:ascii="Times New Roman" w:hAnsi="Times New Roman" w:cs="Times New Roman"/>
        </w:rPr>
        <w:t>жаврорнков</w:t>
      </w:r>
      <w:proofErr w:type="spellEnd"/>
      <w:r w:rsidR="00F9639D" w:rsidRPr="003529EB">
        <w:rPr>
          <w:rFonts w:ascii="Times New Roman" w:hAnsi="Times New Roman" w:cs="Times New Roman"/>
        </w:rPr>
        <w:t xml:space="preserve"> - верных спутников весны - принести здоровье и счастье всем людям:</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Ой вы, жаворонки,</w:t>
      </w:r>
      <w:r w:rsidR="003529EB">
        <w:rPr>
          <w:rFonts w:ascii="Times New Roman" w:hAnsi="Times New Roman" w:cs="Times New Roman"/>
          <w:i/>
        </w:rPr>
        <w:t xml:space="preserve">          Летите в поле,</w:t>
      </w:r>
    </w:p>
    <w:p w:rsidR="00F9639D" w:rsidRPr="003529EB" w:rsidRDefault="00F9639D" w:rsidP="003529EB">
      <w:pPr>
        <w:pStyle w:val="a3"/>
        <w:rPr>
          <w:rFonts w:ascii="Times New Roman" w:hAnsi="Times New Roman" w:cs="Times New Roman"/>
          <w:i/>
        </w:rPr>
      </w:pPr>
      <w:proofErr w:type="spellStart"/>
      <w:r w:rsidRPr="003529EB">
        <w:rPr>
          <w:rFonts w:ascii="Times New Roman" w:hAnsi="Times New Roman" w:cs="Times New Roman"/>
          <w:i/>
        </w:rPr>
        <w:t>Жавороночки</w:t>
      </w:r>
      <w:proofErr w:type="spellEnd"/>
      <w:r w:rsidRPr="003529EB">
        <w:rPr>
          <w:rFonts w:ascii="Times New Roman" w:hAnsi="Times New Roman" w:cs="Times New Roman"/>
          <w:i/>
        </w:rPr>
        <w:t>!</w:t>
      </w:r>
      <w:r w:rsidR="003529EB">
        <w:rPr>
          <w:rFonts w:ascii="Times New Roman" w:hAnsi="Times New Roman" w:cs="Times New Roman"/>
          <w:i/>
        </w:rPr>
        <w:t xml:space="preserve">                     Несите здоровье!..</w:t>
      </w:r>
    </w:p>
    <w:p w:rsidR="00F9639D" w:rsidRPr="001F0A44" w:rsidRDefault="003529EB" w:rsidP="003529EB">
      <w:pPr>
        <w:pStyle w:val="a3"/>
        <w:rPr>
          <w:rFonts w:ascii="Times New Roman" w:hAnsi="Times New Roman" w:cs="Times New Roman"/>
        </w:rPr>
      </w:pPr>
      <w:r>
        <w:rPr>
          <w:rFonts w:ascii="Times New Roman" w:hAnsi="Times New Roman" w:cs="Times New Roman"/>
        </w:rPr>
        <w:t xml:space="preserve">  </w:t>
      </w:r>
      <w:r w:rsidR="00F9639D" w:rsidRPr="003529EB">
        <w:rPr>
          <w:rFonts w:ascii="Times New Roman" w:hAnsi="Times New Roman" w:cs="Times New Roman"/>
        </w:rPr>
        <w:t>Но особенно частыми были обращения к самой весне:</w:t>
      </w:r>
      <w:r w:rsidR="001F0A44">
        <w:rPr>
          <w:rFonts w:ascii="Times New Roman" w:hAnsi="Times New Roman" w:cs="Times New Roman"/>
        </w:rPr>
        <w:t xml:space="preserve"> </w:t>
      </w:r>
      <w:r w:rsidR="00F9639D" w:rsidRPr="003529EB">
        <w:rPr>
          <w:rFonts w:ascii="Times New Roman" w:hAnsi="Times New Roman" w:cs="Times New Roman"/>
          <w:i/>
        </w:rPr>
        <w:t xml:space="preserve">Приди, весна, </w:t>
      </w:r>
      <w:proofErr w:type="spellStart"/>
      <w:r>
        <w:rPr>
          <w:rFonts w:ascii="Times New Roman" w:hAnsi="Times New Roman" w:cs="Times New Roman"/>
          <w:i/>
        </w:rPr>
        <w:t>в</w:t>
      </w:r>
      <w:r w:rsidR="00F9639D" w:rsidRPr="003529EB">
        <w:rPr>
          <w:rFonts w:ascii="Times New Roman" w:hAnsi="Times New Roman" w:cs="Times New Roman"/>
          <w:i/>
        </w:rPr>
        <w:t>есна-красна</w:t>
      </w:r>
      <w:proofErr w:type="spellEnd"/>
      <w:r w:rsidR="00F9639D" w:rsidRPr="003529EB">
        <w:rPr>
          <w:rFonts w:ascii="Times New Roman" w:hAnsi="Times New Roman" w:cs="Times New Roman"/>
          <w:i/>
        </w:rPr>
        <w:t>,</w:t>
      </w:r>
      <w:r>
        <w:rPr>
          <w:rFonts w:ascii="Times New Roman" w:hAnsi="Times New Roman" w:cs="Times New Roman"/>
          <w:i/>
        </w:rPr>
        <w:t xml:space="preserve">         </w:t>
      </w:r>
      <w:r w:rsidRPr="003529EB">
        <w:rPr>
          <w:rFonts w:ascii="Times New Roman" w:hAnsi="Times New Roman" w:cs="Times New Roman"/>
          <w:i/>
        </w:rPr>
        <w:t xml:space="preserve">С корнем глубоким, </w:t>
      </w:r>
      <w:r w:rsidR="00F9639D" w:rsidRPr="003529EB">
        <w:rPr>
          <w:rFonts w:ascii="Times New Roman" w:hAnsi="Times New Roman" w:cs="Times New Roman"/>
          <w:i/>
        </w:rPr>
        <w:t>Со льном высоким,</w:t>
      </w:r>
      <w:r>
        <w:rPr>
          <w:rFonts w:ascii="Times New Roman" w:hAnsi="Times New Roman" w:cs="Times New Roman"/>
          <w:i/>
        </w:rPr>
        <w:t xml:space="preserve">                         </w:t>
      </w:r>
      <w:r w:rsidRPr="003529EB">
        <w:rPr>
          <w:rFonts w:ascii="Times New Roman" w:hAnsi="Times New Roman" w:cs="Times New Roman"/>
          <w:i/>
        </w:rPr>
        <w:t>С хлебом обильным!</w:t>
      </w:r>
    </w:p>
    <w:p w:rsidR="00F9639D" w:rsidRPr="003529EB" w:rsidRDefault="003529EB" w:rsidP="003529EB">
      <w:pPr>
        <w:pStyle w:val="a3"/>
        <w:rPr>
          <w:rFonts w:ascii="Times New Roman" w:hAnsi="Times New Roman" w:cs="Times New Roman"/>
        </w:rPr>
      </w:pPr>
      <w:r>
        <w:rPr>
          <w:rFonts w:ascii="Times New Roman" w:hAnsi="Times New Roman" w:cs="Times New Roman"/>
        </w:rPr>
        <w:t xml:space="preserve">      </w:t>
      </w:r>
      <w:r w:rsidR="00F9639D" w:rsidRPr="003529EB">
        <w:rPr>
          <w:rFonts w:ascii="Times New Roman" w:hAnsi="Times New Roman" w:cs="Times New Roman"/>
        </w:rPr>
        <w:t xml:space="preserve">Значительную часть лирических народных песен составляли песни любовные, в которых рассказывается о зарождающемся чувстве любви, о свиданиях-встречах и горестных, трагических расставаниях. Светлые, </w:t>
      </w:r>
      <w:r w:rsidR="00F9639D" w:rsidRPr="003529EB">
        <w:rPr>
          <w:rFonts w:ascii="Times New Roman" w:hAnsi="Times New Roman" w:cs="Times New Roman"/>
        </w:rPr>
        <w:lastRenderedPageBreak/>
        <w:t>искренние чувства первой любви, романтика тайных встреч, страстные и пылкие признания, случайно сказанные слова, размолвки, длительные разлуки становились причинами переживаний и страданий любящих сердец.</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Не </w:t>
      </w:r>
      <w:proofErr w:type="spellStart"/>
      <w:r w:rsidRPr="003529EB">
        <w:rPr>
          <w:rFonts w:ascii="Times New Roman" w:hAnsi="Times New Roman" w:cs="Times New Roman"/>
          <w:i/>
        </w:rPr>
        <w:t>кукушечка</w:t>
      </w:r>
      <w:proofErr w:type="spellEnd"/>
      <w:r w:rsidRPr="003529EB">
        <w:rPr>
          <w:rFonts w:ascii="Times New Roman" w:hAnsi="Times New Roman" w:cs="Times New Roman"/>
          <w:i/>
        </w:rPr>
        <w:t xml:space="preserve"> во сыром бору </w:t>
      </w:r>
      <w:proofErr w:type="spellStart"/>
      <w:r w:rsidRPr="003529EB">
        <w:rPr>
          <w:rFonts w:ascii="Times New Roman" w:hAnsi="Times New Roman" w:cs="Times New Roman"/>
          <w:i/>
        </w:rPr>
        <w:t>вскуковалася</w:t>
      </w:r>
      <w:proofErr w:type="spellEnd"/>
      <w:r w:rsidRPr="003529EB">
        <w:rPr>
          <w:rFonts w:ascii="Times New Roman" w:hAnsi="Times New Roman" w:cs="Times New Roman"/>
          <w:i/>
        </w:rPr>
        <w:t>,</w:t>
      </w:r>
    </w:p>
    <w:p w:rsidR="00F9639D" w:rsidRPr="003529EB" w:rsidRDefault="00A83A02" w:rsidP="003529EB">
      <w:pPr>
        <w:pStyle w:val="a3"/>
        <w:rPr>
          <w:rFonts w:ascii="Times New Roman" w:hAnsi="Times New Roman" w:cs="Times New Roman"/>
          <w:i/>
        </w:rPr>
      </w:pPr>
      <w:r w:rsidRPr="003529EB">
        <w:rPr>
          <w:rFonts w:ascii="Times New Roman" w:hAnsi="Times New Roman" w:cs="Times New Roman"/>
          <w:i/>
        </w:rPr>
        <w:t xml:space="preserve"> Ч</w:t>
      </w:r>
      <w:r w:rsidR="00F9639D" w:rsidRPr="003529EB">
        <w:rPr>
          <w:rFonts w:ascii="Times New Roman" w:hAnsi="Times New Roman" w:cs="Times New Roman"/>
          <w:i/>
        </w:rPr>
        <w:t xml:space="preserve">то не девушка, не красавица </w:t>
      </w:r>
      <w:proofErr w:type="spellStart"/>
      <w:r w:rsidR="00F9639D" w:rsidRPr="003529EB">
        <w:rPr>
          <w:rFonts w:ascii="Times New Roman" w:hAnsi="Times New Roman" w:cs="Times New Roman"/>
          <w:i/>
        </w:rPr>
        <w:t>взгоревалася</w:t>
      </w:r>
      <w:proofErr w:type="spellEnd"/>
      <w:r w:rsidR="00F9639D" w:rsidRPr="003529EB">
        <w:rPr>
          <w:rFonts w:ascii="Times New Roman" w:hAnsi="Times New Roman" w:cs="Times New Roman"/>
          <w:i/>
        </w:rPr>
        <w:t>:</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 Не по батюшке она, не по матушке,</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 </w:t>
      </w:r>
      <w:proofErr w:type="spellStart"/>
      <w:r w:rsidRPr="003529EB">
        <w:rPr>
          <w:rFonts w:ascii="Times New Roman" w:hAnsi="Times New Roman" w:cs="Times New Roman"/>
          <w:i/>
        </w:rPr>
        <w:t>Сгоревалась</w:t>
      </w:r>
      <w:proofErr w:type="spellEnd"/>
      <w:r w:rsidRPr="003529EB">
        <w:rPr>
          <w:rFonts w:ascii="Times New Roman" w:hAnsi="Times New Roman" w:cs="Times New Roman"/>
          <w:i/>
        </w:rPr>
        <w:t xml:space="preserve"> по своем горю великому,</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 По своем-то дружку по сердечному,</w:t>
      </w:r>
    </w:p>
    <w:p w:rsidR="00F9639D" w:rsidRPr="003529EB" w:rsidRDefault="00A83A02" w:rsidP="003529EB">
      <w:pPr>
        <w:pStyle w:val="a3"/>
        <w:rPr>
          <w:rFonts w:ascii="Times New Roman" w:hAnsi="Times New Roman" w:cs="Times New Roman"/>
          <w:i/>
        </w:rPr>
      </w:pPr>
      <w:r w:rsidRPr="003529EB">
        <w:rPr>
          <w:rFonts w:ascii="Times New Roman" w:hAnsi="Times New Roman" w:cs="Times New Roman"/>
          <w:i/>
        </w:rPr>
        <w:t xml:space="preserve"> Ч</w:t>
      </w:r>
      <w:r w:rsidR="00F9639D" w:rsidRPr="003529EB">
        <w:rPr>
          <w:rFonts w:ascii="Times New Roman" w:hAnsi="Times New Roman" w:cs="Times New Roman"/>
          <w:i/>
        </w:rPr>
        <w:t xml:space="preserve">то давно ли она с милым не </w:t>
      </w:r>
      <w:proofErr w:type="spellStart"/>
      <w:r w:rsidR="00F9639D" w:rsidRPr="003529EB">
        <w:rPr>
          <w:rFonts w:ascii="Times New Roman" w:hAnsi="Times New Roman" w:cs="Times New Roman"/>
          <w:i/>
        </w:rPr>
        <w:t>видалася</w:t>
      </w:r>
      <w:proofErr w:type="spellEnd"/>
      <w:r w:rsidR="00F9639D" w:rsidRPr="003529EB">
        <w:rPr>
          <w:rFonts w:ascii="Times New Roman" w:hAnsi="Times New Roman" w:cs="Times New Roman"/>
          <w:i/>
        </w:rPr>
        <w:t>,</w:t>
      </w:r>
    </w:p>
    <w:p w:rsidR="00F9639D"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 </w:t>
      </w:r>
      <w:r w:rsidR="00A83A02" w:rsidRPr="003529EB">
        <w:rPr>
          <w:rFonts w:ascii="Times New Roman" w:hAnsi="Times New Roman" w:cs="Times New Roman"/>
          <w:i/>
        </w:rPr>
        <w:t>Ч</w:t>
      </w:r>
      <w:r w:rsidRPr="003529EB">
        <w:rPr>
          <w:rFonts w:ascii="Times New Roman" w:hAnsi="Times New Roman" w:cs="Times New Roman"/>
          <w:i/>
        </w:rPr>
        <w:t xml:space="preserve">то увиделась с дружком, она </w:t>
      </w:r>
      <w:proofErr w:type="spellStart"/>
      <w:r w:rsidRPr="003529EB">
        <w:rPr>
          <w:rFonts w:ascii="Times New Roman" w:hAnsi="Times New Roman" w:cs="Times New Roman"/>
          <w:i/>
        </w:rPr>
        <w:t>повидалася</w:t>
      </w:r>
      <w:proofErr w:type="spellEnd"/>
      <w:r w:rsidRPr="003529EB">
        <w:rPr>
          <w:rFonts w:ascii="Times New Roman" w:hAnsi="Times New Roman" w:cs="Times New Roman"/>
          <w:i/>
        </w:rPr>
        <w:t>,</w:t>
      </w:r>
    </w:p>
    <w:p w:rsidR="00A83A02" w:rsidRPr="003529EB" w:rsidRDefault="00F9639D" w:rsidP="003529EB">
      <w:pPr>
        <w:pStyle w:val="a3"/>
        <w:rPr>
          <w:rFonts w:ascii="Times New Roman" w:hAnsi="Times New Roman" w:cs="Times New Roman"/>
          <w:i/>
        </w:rPr>
      </w:pPr>
      <w:r w:rsidRPr="003529EB">
        <w:rPr>
          <w:rFonts w:ascii="Times New Roman" w:hAnsi="Times New Roman" w:cs="Times New Roman"/>
          <w:i/>
        </w:rPr>
        <w:t xml:space="preserve"> Повидавшись с дружком, вволю наплакалась.</w:t>
      </w:r>
    </w:p>
    <w:p w:rsidR="00A83A02" w:rsidRPr="003529EB" w:rsidRDefault="003529EB" w:rsidP="003529EB">
      <w:pPr>
        <w:pStyle w:val="a3"/>
        <w:rPr>
          <w:rFonts w:ascii="Times New Roman" w:hAnsi="Times New Roman" w:cs="Times New Roman"/>
        </w:rPr>
      </w:pPr>
      <w:r>
        <w:rPr>
          <w:rFonts w:ascii="Times New Roman" w:hAnsi="Times New Roman" w:cs="Times New Roman"/>
        </w:rPr>
        <w:t xml:space="preserve">     </w:t>
      </w:r>
      <w:r w:rsidR="00A83A02" w:rsidRPr="003529EB">
        <w:rPr>
          <w:rFonts w:ascii="Times New Roman" w:hAnsi="Times New Roman" w:cs="Times New Roman"/>
        </w:rPr>
        <w:t xml:space="preserve">Важную роль в этих песнях также играет поэтическая символика, часто заимствованная из мира природы. Кукушка символизирует покинутую девушку, белая лебедушка, </w:t>
      </w:r>
      <w:proofErr w:type="spellStart"/>
      <w:r w:rsidR="00A83A02" w:rsidRPr="003529EB">
        <w:rPr>
          <w:rFonts w:ascii="Times New Roman" w:hAnsi="Times New Roman" w:cs="Times New Roman"/>
        </w:rPr>
        <w:t>перепелочка</w:t>
      </w:r>
      <w:proofErr w:type="spellEnd"/>
      <w:r w:rsidR="00A83A02" w:rsidRPr="003529EB">
        <w:rPr>
          <w:rFonts w:ascii="Times New Roman" w:hAnsi="Times New Roman" w:cs="Times New Roman"/>
        </w:rPr>
        <w:t xml:space="preserve">, голубка - девушку-невесту.  "Ясный сокол", "сизый орел", "сизый голубь", "ясный месяц" -молодца или жениха невесты. Эмоциональное впечатление от конкретных жизненных ситуаций усиливалось образными сравнениями и сопоставлениями. Жених выбирает невесту, как сокол выбирает </w:t>
      </w:r>
      <w:proofErr w:type="spellStart"/>
      <w:r w:rsidR="00A83A02" w:rsidRPr="003529EB">
        <w:rPr>
          <w:rFonts w:ascii="Times New Roman" w:hAnsi="Times New Roman" w:cs="Times New Roman"/>
        </w:rPr>
        <w:t>утушку</w:t>
      </w:r>
      <w:proofErr w:type="spellEnd"/>
      <w:r w:rsidR="00A83A02" w:rsidRPr="003529EB">
        <w:rPr>
          <w:rFonts w:ascii="Times New Roman" w:hAnsi="Times New Roman" w:cs="Times New Roman"/>
        </w:rPr>
        <w:t xml:space="preserve"> или лебедушку, молодей ухаживает за девушкой, словно топчет цветы или мяту под ее окном. Заросшая и нехоженая тропинка или дорожка символизирует разлуку или сердечную измену. </w:t>
      </w:r>
    </w:p>
    <w:p w:rsidR="00A83A02" w:rsidRPr="000F02BF" w:rsidRDefault="00A83A02" w:rsidP="003529EB">
      <w:pPr>
        <w:pStyle w:val="a3"/>
        <w:rPr>
          <w:rFonts w:ascii="Times New Roman" w:hAnsi="Times New Roman" w:cs="Times New Roman"/>
          <w:i/>
        </w:rPr>
      </w:pPr>
      <w:r w:rsidRPr="000F02BF">
        <w:rPr>
          <w:rFonts w:ascii="Times New Roman" w:hAnsi="Times New Roman" w:cs="Times New Roman"/>
          <w:i/>
        </w:rPr>
        <w:t xml:space="preserve">Ах, не одна-то, не одна во поле дороженька, </w:t>
      </w:r>
    </w:p>
    <w:p w:rsidR="00A83A02" w:rsidRPr="000F02BF" w:rsidRDefault="00A83A02" w:rsidP="003529EB">
      <w:pPr>
        <w:pStyle w:val="a3"/>
        <w:rPr>
          <w:rFonts w:ascii="Times New Roman" w:hAnsi="Times New Roman" w:cs="Times New Roman"/>
          <w:i/>
        </w:rPr>
      </w:pPr>
      <w:r w:rsidRPr="000F02BF">
        <w:rPr>
          <w:rFonts w:ascii="Times New Roman" w:hAnsi="Times New Roman" w:cs="Times New Roman"/>
          <w:i/>
        </w:rPr>
        <w:t xml:space="preserve">одна пролегала. </w:t>
      </w:r>
    </w:p>
    <w:p w:rsidR="00A83A02" w:rsidRPr="000F02BF" w:rsidRDefault="00A83A02" w:rsidP="003529EB">
      <w:pPr>
        <w:pStyle w:val="a3"/>
        <w:rPr>
          <w:rFonts w:ascii="Times New Roman" w:hAnsi="Times New Roman" w:cs="Times New Roman"/>
          <w:i/>
        </w:rPr>
      </w:pPr>
      <w:r w:rsidRPr="000F02BF">
        <w:rPr>
          <w:rFonts w:ascii="Times New Roman" w:hAnsi="Times New Roman" w:cs="Times New Roman"/>
          <w:i/>
        </w:rPr>
        <w:t xml:space="preserve">Она  ельничком, мелким </w:t>
      </w:r>
      <w:proofErr w:type="spellStart"/>
      <w:r w:rsidRPr="000F02BF">
        <w:rPr>
          <w:rFonts w:ascii="Times New Roman" w:hAnsi="Times New Roman" w:cs="Times New Roman"/>
          <w:i/>
        </w:rPr>
        <w:t>березничком</w:t>
      </w:r>
      <w:proofErr w:type="spellEnd"/>
      <w:r w:rsidRPr="000F02BF">
        <w:rPr>
          <w:rFonts w:ascii="Times New Roman" w:hAnsi="Times New Roman" w:cs="Times New Roman"/>
          <w:i/>
        </w:rPr>
        <w:t xml:space="preserve"> она зарастала,</w:t>
      </w:r>
    </w:p>
    <w:p w:rsidR="00A83A02" w:rsidRPr="000F02BF" w:rsidRDefault="00A83A02" w:rsidP="003529EB">
      <w:pPr>
        <w:pStyle w:val="a3"/>
        <w:rPr>
          <w:rFonts w:ascii="Times New Roman" w:hAnsi="Times New Roman" w:cs="Times New Roman"/>
          <w:i/>
        </w:rPr>
      </w:pPr>
      <w:r w:rsidRPr="000F02BF">
        <w:rPr>
          <w:rFonts w:ascii="Times New Roman" w:hAnsi="Times New Roman" w:cs="Times New Roman"/>
          <w:i/>
        </w:rPr>
        <w:t xml:space="preserve">Уж и частым ли, частым  горьким </w:t>
      </w:r>
      <w:proofErr w:type="spellStart"/>
      <w:r w:rsidRPr="000F02BF">
        <w:rPr>
          <w:rFonts w:ascii="Times New Roman" w:hAnsi="Times New Roman" w:cs="Times New Roman"/>
          <w:i/>
        </w:rPr>
        <w:t>осинничком</w:t>
      </w:r>
      <w:proofErr w:type="spellEnd"/>
      <w:r w:rsidRPr="000F02BF">
        <w:rPr>
          <w:rFonts w:ascii="Times New Roman" w:hAnsi="Times New Roman" w:cs="Times New Roman"/>
          <w:i/>
        </w:rPr>
        <w:t xml:space="preserve"> </w:t>
      </w:r>
      <w:r w:rsidR="00480A36" w:rsidRPr="000F02BF">
        <w:rPr>
          <w:rFonts w:ascii="Times New Roman" w:hAnsi="Times New Roman" w:cs="Times New Roman"/>
          <w:i/>
        </w:rPr>
        <w:t>ее застилало..</w:t>
      </w:r>
    </w:p>
    <w:p w:rsidR="000F02BF" w:rsidRPr="003529EB" w:rsidRDefault="002935CF" w:rsidP="003529EB">
      <w:pPr>
        <w:pStyle w:val="a3"/>
        <w:rPr>
          <w:rFonts w:ascii="Times New Roman" w:hAnsi="Times New Roman" w:cs="Times New Roman"/>
        </w:rPr>
      </w:pPr>
      <w:r>
        <w:rPr>
          <w:rFonts w:ascii="Times New Roman" w:hAnsi="Times New Roman" w:cs="Times New Roman"/>
          <w:noProof/>
        </w:rPr>
        <w:drawing>
          <wp:anchor distT="0" distB="0" distL="114300" distR="114300" simplePos="0" relativeHeight="251661312" behindDoc="1" locked="0" layoutInCell="1" allowOverlap="1">
            <wp:simplePos x="0" y="0"/>
            <wp:positionH relativeFrom="column">
              <wp:posOffset>-38100</wp:posOffset>
            </wp:positionH>
            <wp:positionV relativeFrom="paragraph">
              <wp:posOffset>862330</wp:posOffset>
            </wp:positionV>
            <wp:extent cx="1666875" cy="1628775"/>
            <wp:effectExtent l="19050" t="0" r="9525" b="0"/>
            <wp:wrapTight wrapText="bothSides">
              <wp:wrapPolygon edited="0">
                <wp:start x="-247" y="0"/>
                <wp:lineTo x="-247" y="21474"/>
                <wp:lineTo x="21723" y="21474"/>
                <wp:lineTo x="21723" y="0"/>
                <wp:lineTo x="-247"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email"/>
                    <a:srcRect/>
                    <a:stretch>
                      <a:fillRect/>
                    </a:stretch>
                  </pic:blipFill>
                  <pic:spPr bwMode="auto">
                    <a:xfrm>
                      <a:off x="0" y="0"/>
                      <a:ext cx="1666875" cy="1628775"/>
                    </a:xfrm>
                    <a:prstGeom prst="rect">
                      <a:avLst/>
                    </a:prstGeom>
                    <a:noFill/>
                    <a:ln w="9525">
                      <a:noFill/>
                      <a:miter lim="800000"/>
                      <a:headEnd/>
                      <a:tailEnd/>
                    </a:ln>
                  </pic:spPr>
                </pic:pic>
              </a:graphicData>
            </a:graphic>
          </wp:anchor>
        </w:drawing>
      </w:r>
      <w:r w:rsidR="000F02BF">
        <w:rPr>
          <w:rFonts w:ascii="Times New Roman" w:hAnsi="Times New Roman" w:cs="Times New Roman"/>
        </w:rPr>
        <w:t xml:space="preserve">     </w:t>
      </w:r>
      <w:r w:rsidR="00480A36" w:rsidRPr="003529EB">
        <w:rPr>
          <w:rFonts w:ascii="Times New Roman" w:hAnsi="Times New Roman" w:cs="Times New Roman"/>
        </w:rPr>
        <w:t>Не ме</w:t>
      </w:r>
      <w:r w:rsidR="000F02BF">
        <w:rPr>
          <w:rFonts w:ascii="Times New Roman" w:hAnsi="Times New Roman" w:cs="Times New Roman"/>
        </w:rPr>
        <w:t>н</w:t>
      </w:r>
      <w:r w:rsidR="00480A36" w:rsidRPr="003529EB">
        <w:rPr>
          <w:rFonts w:ascii="Times New Roman" w:hAnsi="Times New Roman" w:cs="Times New Roman"/>
        </w:rPr>
        <w:t>ьшей популярностью пользовались песни игровые плясовые и хороводные, связанные с осмы</w:t>
      </w:r>
      <w:r w:rsidR="000F02BF">
        <w:rPr>
          <w:rFonts w:ascii="Times New Roman" w:hAnsi="Times New Roman" w:cs="Times New Roman"/>
        </w:rPr>
        <w:t>с</w:t>
      </w:r>
      <w:r w:rsidR="00480A36" w:rsidRPr="003529EB">
        <w:rPr>
          <w:rFonts w:ascii="Times New Roman" w:hAnsi="Times New Roman" w:cs="Times New Roman"/>
        </w:rPr>
        <w:t>лением трудовой и личной жизни человека. Хороводы и различные игры всегда были веселым и радостным развлечением молодежи и взрослых. Их устраивали в весенние и летние праздники на широких зеленых лугах, а зимой- в больших крестьянских избах. Простые по сюжету, они отличаются ярко выраженным драматургическим действом. К ним относятся такие популярные в народе песни, как "А мы просо сеяли...", "</w:t>
      </w:r>
      <w:proofErr w:type="spellStart"/>
      <w:r w:rsidR="00480A36" w:rsidRPr="003529EB">
        <w:rPr>
          <w:rFonts w:ascii="Times New Roman" w:hAnsi="Times New Roman" w:cs="Times New Roman"/>
        </w:rPr>
        <w:t>Заюшка</w:t>
      </w:r>
      <w:proofErr w:type="spellEnd"/>
      <w:r w:rsidR="00480A36" w:rsidRPr="003529EB">
        <w:rPr>
          <w:rFonts w:ascii="Times New Roman" w:hAnsi="Times New Roman" w:cs="Times New Roman"/>
        </w:rPr>
        <w:t xml:space="preserve">", "Как по морю, морю синему", "Выходили красны девушки". Их главное содержание составляет обычная и повседневная работа: сеяние льна и его обработка, прядение и ткачество. К ним также примыкают песни брачной </w:t>
      </w:r>
      <w:r w:rsidR="00480A36" w:rsidRPr="003529EB">
        <w:rPr>
          <w:rFonts w:ascii="Times New Roman" w:hAnsi="Times New Roman" w:cs="Times New Roman"/>
        </w:rPr>
        <w:lastRenderedPageBreak/>
        <w:t>тематики, в которых рассказывается о выборе жениха или невесты, о создании супружеских пар, разыгрываются отдельные элементы свадьбы, будущей семейной жизни в доме жениха. Среди них много озорных и шуточных песен, в которых высмеиваются недостатки человека.</w:t>
      </w:r>
    </w:p>
    <w:p w:rsidR="003529EB" w:rsidRPr="000F02BF" w:rsidRDefault="001F0A44" w:rsidP="003529EB">
      <w:pPr>
        <w:pStyle w:val="a3"/>
        <w:rPr>
          <w:rFonts w:ascii="Times New Roman" w:hAnsi="Times New Roman" w:cs="Times New Roman"/>
          <w:i/>
        </w:rPr>
      </w:pPr>
      <w:r>
        <w:rPr>
          <w:rFonts w:ascii="Times New Roman" w:hAnsi="Times New Roman" w:cs="Times New Roman"/>
          <w:i/>
          <w:noProof/>
        </w:rPr>
        <w:drawing>
          <wp:anchor distT="0" distB="0" distL="114300" distR="114300" simplePos="0" relativeHeight="251658240" behindDoc="1" locked="0" layoutInCell="1" allowOverlap="1">
            <wp:simplePos x="0" y="0"/>
            <wp:positionH relativeFrom="column">
              <wp:posOffset>2267585</wp:posOffset>
            </wp:positionH>
            <wp:positionV relativeFrom="paragraph">
              <wp:posOffset>91440</wp:posOffset>
            </wp:positionV>
            <wp:extent cx="2166620" cy="1666875"/>
            <wp:effectExtent l="19050" t="0" r="5080" b="0"/>
            <wp:wrapTight wrapText="bothSides">
              <wp:wrapPolygon edited="0">
                <wp:start x="-190" y="0"/>
                <wp:lineTo x="-190" y="21477"/>
                <wp:lineTo x="21651" y="21477"/>
                <wp:lineTo x="21651" y="0"/>
                <wp:lineTo x="-190" y="0"/>
              </wp:wrapPolygon>
            </wp:wrapTight>
            <wp:docPr id="2" name="Рисунок 2" descr="C:\Users\Андрюша\Desktop\sc06_01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ндрюша\Desktop\sc06_01pL.jpg"/>
                    <pic:cNvPicPr>
                      <a:picLocks noChangeAspect="1" noChangeArrowheads="1"/>
                    </pic:cNvPicPr>
                  </pic:nvPicPr>
                  <pic:blipFill>
                    <a:blip r:embed="rId6" cstate="email"/>
                    <a:srcRect/>
                    <a:stretch>
                      <a:fillRect/>
                    </a:stretch>
                  </pic:blipFill>
                  <pic:spPr bwMode="auto">
                    <a:xfrm>
                      <a:off x="0" y="0"/>
                      <a:ext cx="2166620" cy="1666875"/>
                    </a:xfrm>
                    <a:prstGeom prst="rect">
                      <a:avLst/>
                    </a:prstGeom>
                    <a:noFill/>
                    <a:ln w="9525">
                      <a:noFill/>
                      <a:miter lim="800000"/>
                      <a:headEnd/>
                      <a:tailEnd/>
                    </a:ln>
                  </pic:spPr>
                </pic:pic>
              </a:graphicData>
            </a:graphic>
          </wp:anchor>
        </w:drawing>
      </w:r>
      <w:r w:rsidR="003529EB" w:rsidRPr="000F02BF">
        <w:rPr>
          <w:rFonts w:ascii="Times New Roman" w:hAnsi="Times New Roman" w:cs="Times New Roman"/>
          <w:i/>
        </w:rPr>
        <w:t>На горе-то калина,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Под горою -малина!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Ну что ж, кому дело- калина!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Ну кому какое дело- малина!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Там гуляла дивчина,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Там гуляла дивчина,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 xml:space="preserve">Ну что ж, кому дело, гуляла! </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Ну кому какое дело, гуляла!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Цвет -калину ломала,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Цвет -калину ломала,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Во пучочки вязала,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Во пучочки вязала.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На дорожку бросала,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На дорожку бросала,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Во молодца попала,</w:t>
      </w:r>
    </w:p>
    <w:p w:rsidR="003529EB" w:rsidRPr="000F02BF" w:rsidRDefault="003529EB" w:rsidP="003529EB">
      <w:pPr>
        <w:pStyle w:val="a3"/>
        <w:rPr>
          <w:rFonts w:ascii="Times New Roman" w:hAnsi="Times New Roman" w:cs="Times New Roman"/>
          <w:i/>
        </w:rPr>
      </w:pPr>
      <w:r w:rsidRPr="000F02BF">
        <w:rPr>
          <w:rFonts w:ascii="Times New Roman" w:hAnsi="Times New Roman" w:cs="Times New Roman"/>
          <w:i/>
        </w:rPr>
        <w:t>Во молодца попала...</w:t>
      </w:r>
    </w:p>
    <w:p w:rsidR="003529EB" w:rsidRDefault="000F02BF" w:rsidP="003529EB">
      <w:pPr>
        <w:pStyle w:val="a3"/>
        <w:rPr>
          <w:rFonts w:ascii="Times New Roman" w:hAnsi="Times New Roman" w:cs="Times New Roman"/>
        </w:rPr>
      </w:pPr>
      <w:r>
        <w:rPr>
          <w:rFonts w:ascii="Times New Roman" w:hAnsi="Times New Roman" w:cs="Times New Roman"/>
        </w:rPr>
        <w:t xml:space="preserve">  </w:t>
      </w:r>
      <w:r w:rsidR="003529EB" w:rsidRPr="003529EB">
        <w:rPr>
          <w:rFonts w:ascii="Times New Roman" w:hAnsi="Times New Roman" w:cs="Times New Roman"/>
        </w:rPr>
        <w:t>Слушая народные лирические песни, можно с полным правом сказать, что в них - душа народа.</w:t>
      </w:r>
    </w:p>
    <w:p w:rsidR="000F02BF" w:rsidRDefault="000F02BF" w:rsidP="003529EB">
      <w:pPr>
        <w:pStyle w:val="a3"/>
        <w:rPr>
          <w:rFonts w:ascii="Times New Roman" w:hAnsi="Times New Roman" w:cs="Times New Roman"/>
        </w:rPr>
      </w:pPr>
    </w:p>
    <w:p w:rsidR="000F02BF" w:rsidRPr="000F02BF" w:rsidRDefault="000F02BF" w:rsidP="003529EB">
      <w:pPr>
        <w:pStyle w:val="a3"/>
        <w:rPr>
          <w:rFonts w:ascii="Times New Roman" w:hAnsi="Times New Roman" w:cs="Times New Roman"/>
          <w:b/>
        </w:rPr>
      </w:pPr>
      <w:r w:rsidRPr="000F02BF">
        <w:rPr>
          <w:rFonts w:ascii="Times New Roman" w:hAnsi="Times New Roman" w:cs="Times New Roman"/>
          <w:b/>
        </w:rPr>
        <w:t>Задание для самостоятельной работы</w:t>
      </w:r>
    </w:p>
    <w:p w:rsidR="000F02BF" w:rsidRPr="000F02BF" w:rsidRDefault="000F02BF" w:rsidP="003529EB">
      <w:pPr>
        <w:pStyle w:val="a3"/>
        <w:rPr>
          <w:rFonts w:ascii="Times New Roman" w:hAnsi="Times New Roman" w:cs="Times New Roman"/>
          <w:i/>
        </w:rPr>
        <w:sectPr w:rsidR="000F02BF" w:rsidRPr="000F02BF" w:rsidSect="003529EB">
          <w:pgSz w:w="15840" w:h="12240" w:orient="landscape"/>
          <w:pgMar w:top="720" w:right="720" w:bottom="720" w:left="720" w:header="720" w:footer="720" w:gutter="0"/>
          <w:cols w:num="2" w:space="720"/>
          <w:noEndnote/>
          <w:docGrid w:linePitch="299"/>
        </w:sectPr>
      </w:pPr>
      <w:r w:rsidRPr="000F02BF">
        <w:rPr>
          <w:rFonts w:ascii="Times New Roman" w:hAnsi="Times New Roman" w:cs="Times New Roman"/>
          <w:i/>
        </w:rPr>
        <w:t>1.Насколько справедливо утверждение о том, что в песне выражается душа народа? Каково ваше личное мнение? Что бы  вы могли рассказать о многообразии жанров русской народной  песни? Какие из них</w:t>
      </w:r>
      <w:r w:rsidR="002935CF">
        <w:rPr>
          <w:rFonts w:ascii="Times New Roman" w:hAnsi="Times New Roman" w:cs="Times New Roman"/>
          <w:i/>
        </w:rPr>
        <w:t xml:space="preserve"> вам особенно нравятся и почему?</w:t>
      </w:r>
    </w:p>
    <w:p w:rsidR="00506EFC" w:rsidRDefault="00506EFC" w:rsidP="00506EFC">
      <w:pPr>
        <w:pStyle w:val="Default"/>
        <w:rPr>
          <w:color w:val="auto"/>
        </w:rPr>
      </w:pPr>
    </w:p>
    <w:p w:rsidR="00506EFC" w:rsidRDefault="00506EFC"/>
    <w:sectPr w:rsidR="00506EFC" w:rsidSect="000948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506EFC"/>
    <w:rsid w:val="0009482E"/>
    <w:rsid w:val="000F02BF"/>
    <w:rsid w:val="001E420A"/>
    <w:rsid w:val="001F0A44"/>
    <w:rsid w:val="002935CF"/>
    <w:rsid w:val="003529EB"/>
    <w:rsid w:val="00360F2B"/>
    <w:rsid w:val="00480A36"/>
    <w:rsid w:val="00506EFC"/>
    <w:rsid w:val="00624AE3"/>
    <w:rsid w:val="00A11345"/>
    <w:rsid w:val="00A83A02"/>
    <w:rsid w:val="00AC46D4"/>
    <w:rsid w:val="00F963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8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6EF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3529EB"/>
    <w:pPr>
      <w:spacing w:after="0" w:line="240" w:lineRule="auto"/>
    </w:pPr>
  </w:style>
  <w:style w:type="paragraph" w:styleId="a4">
    <w:name w:val="Balloon Text"/>
    <w:basedOn w:val="a"/>
    <w:link w:val="a5"/>
    <w:uiPriority w:val="99"/>
    <w:semiHidden/>
    <w:unhideWhenUsed/>
    <w:rsid w:val="000F02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F02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1200</Words>
  <Characters>6841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Андрюша</dc:creator>
  <cp:keywords/>
  <dc:description/>
  <cp:lastModifiedBy>Андрюша</cp:lastModifiedBy>
  <cp:revision>3</cp:revision>
  <dcterms:created xsi:type="dcterms:W3CDTF">2015-04-03T11:09:00Z</dcterms:created>
  <dcterms:modified xsi:type="dcterms:W3CDTF">2015-08-25T08:20:00Z</dcterms:modified>
</cp:coreProperties>
</file>