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046" w:rsidRPr="00DB7D70" w:rsidRDefault="00DB7D70" w:rsidP="00DB7D70">
      <w:pPr>
        <w:pStyle w:val="a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8258175</wp:posOffset>
            </wp:positionH>
            <wp:positionV relativeFrom="paragraph">
              <wp:posOffset>28575</wp:posOffset>
            </wp:positionV>
            <wp:extent cx="1562100" cy="1104900"/>
            <wp:effectExtent l="19050" t="0" r="0" b="0"/>
            <wp:wrapTight wrapText="bothSides">
              <wp:wrapPolygon edited="0">
                <wp:start x="-263" y="0"/>
                <wp:lineTo x="-263" y="21228"/>
                <wp:lineTo x="21600" y="21228"/>
                <wp:lineTo x="21600" y="0"/>
                <wp:lineTo x="-263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4046" w:rsidRPr="00DB7D70">
        <w:rPr>
          <w:rFonts w:ascii="Times New Roman" w:eastAsia="Times New Roman" w:hAnsi="Times New Roman" w:cs="Times New Roman"/>
          <w:b/>
          <w:bCs/>
        </w:rPr>
        <w:t>§ 1.4 Художественные символы народов мира</w:t>
      </w:r>
      <w:r w:rsidR="00242D16" w:rsidRPr="00DB7D70">
        <w:rPr>
          <w:rFonts w:ascii="Times New Roman" w:eastAsia="Times New Roman" w:hAnsi="Times New Roman" w:cs="Times New Roman"/>
        </w:rPr>
        <w:br/>
      </w:r>
      <w:r w:rsidR="00242D16" w:rsidRPr="00DB7D70">
        <w:rPr>
          <w:rFonts w:ascii="Times New Roman" w:eastAsia="Times New Roman" w:hAnsi="Times New Roman" w:cs="Times New Roman"/>
        </w:rPr>
        <w:br/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>На нашей планете более 250 стран, где проживает несколько ты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softHyphen/>
        <w:t>сяч народов, у каждого из которых существуют свои традиции и харак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softHyphen/>
        <w:t>терные черты. Наверное, вам не раз приходилось слышать такие сочета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softHyphen/>
        <w:t>ния слов, как «немецкая аккуратность», «французская галантность», «китайские церемонии», «африканский темперамент», «холодность англичан», «вспыльчивость итальянцев», «гостеприимство грузин» и т. д. За каждым из них - характеристики и черты, сложившиеся у определён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softHyphen/>
        <w:t>ного народа на протяжении многих лет.</w:t>
      </w:r>
      <w:r w:rsidR="00242D16" w:rsidRPr="00DB7D70">
        <w:rPr>
          <w:rFonts w:ascii="Times New Roman" w:eastAsia="Times New Roman" w:hAnsi="Times New Roman" w:cs="Times New Roman"/>
        </w:rPr>
        <w:t> </w:t>
      </w:r>
      <w:r w:rsidR="00242D16" w:rsidRPr="00DB7D70">
        <w:rPr>
          <w:rFonts w:ascii="Times New Roman" w:eastAsia="Times New Roman" w:hAnsi="Times New Roman" w:cs="Times New Roman"/>
        </w:rPr>
        <w:br/>
      </w:r>
      <w:r w:rsidR="00242D16" w:rsidRPr="00DB7D70">
        <w:rPr>
          <w:rFonts w:ascii="Times New Roman" w:eastAsia="Times New Roman" w:hAnsi="Times New Roman" w:cs="Times New Roman"/>
          <w:bCs/>
        </w:rPr>
        <w:t>Ну, а в художественной культуре?</w:t>
      </w:r>
      <w:r w:rsidR="00242D16" w:rsidRPr="00DB7D70">
        <w:rPr>
          <w:rFonts w:ascii="Times New Roman" w:eastAsia="Times New Roman" w:hAnsi="Times New Roman" w:cs="Times New Roman"/>
          <w:b/>
          <w:bCs/>
        </w:rPr>
        <w:t> </w:t>
      </w:r>
      <w:r w:rsidR="00242D16" w:rsidRPr="00DB7D70">
        <w:rPr>
          <w:rFonts w:ascii="Times New Roman" w:eastAsia="Times New Roman" w:hAnsi="Times New Roman" w:cs="Times New Roman"/>
          <w:bCs/>
        </w:rPr>
        <w:t>Существуют ли в ней подобные устойчивые образы и черты?</w:t>
      </w:r>
      <w:r w:rsidR="00242D16" w:rsidRPr="00DB7D70">
        <w:rPr>
          <w:rFonts w:ascii="Times New Roman" w:eastAsia="Times New Roman" w:hAnsi="Times New Roman" w:cs="Times New Roman"/>
          <w:b/>
          <w:bCs/>
        </w:rPr>
        <w:t> 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>Безусловно. У каждого народа есть свои сим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softHyphen/>
        <w:t>волы, отразившие художественные представления о мире.</w:t>
      </w:r>
      <w:r w:rsidR="00242D16" w:rsidRPr="00DB7D70">
        <w:rPr>
          <w:rFonts w:ascii="Times New Roman" w:eastAsia="Times New Roman" w:hAnsi="Times New Roman" w:cs="Times New Roman"/>
        </w:rPr>
        <w:t> </w:t>
      </w:r>
      <w:r w:rsidR="00242D16" w:rsidRPr="00DB7D70">
        <w:rPr>
          <w:rFonts w:ascii="Times New Roman" w:eastAsia="Times New Roman" w:hAnsi="Times New Roman" w:cs="Times New Roman"/>
        </w:rPr>
        <w:br/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>Представьте, вы приехали в незнакомую страну.</w:t>
      </w:r>
      <w:r w:rsidR="00242D16" w:rsidRPr="00DB7D70">
        <w:rPr>
          <w:rFonts w:ascii="Times New Roman" w:eastAsia="Times New Roman" w:hAnsi="Times New Roman" w:cs="Times New Roman"/>
        </w:rPr>
        <w:t> </w:t>
      </w:r>
      <w:r w:rsidR="00242D16" w:rsidRPr="00DB7D70">
        <w:rPr>
          <w:rFonts w:ascii="Times New Roman" w:eastAsia="Times New Roman" w:hAnsi="Times New Roman" w:cs="Times New Roman"/>
          <w:bCs/>
        </w:rPr>
        <w:t>Что прежде всего заинтересует вас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>?</w:t>
      </w:r>
      <w:r w:rsidR="00242D16" w:rsidRPr="00DB7D70">
        <w:rPr>
          <w:rFonts w:ascii="Times New Roman" w:eastAsia="Times New Roman" w:hAnsi="Times New Roman" w:cs="Times New Roman"/>
        </w:rPr>
        <w:t> 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>Конечно же, на каком языке здесь говорят? Какие дос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softHyphen/>
        <w:t>топримечательности покажут в первую очередь? Чему поклоняются и во что верят? Какие предания, мифы и легенды рассказывают? Как танцуют и поют? И многое, многое другое.</w:t>
      </w:r>
      <w:r w:rsidR="00242D16" w:rsidRPr="00DB7D70">
        <w:rPr>
          <w:rFonts w:ascii="Times New Roman" w:eastAsia="Times New Roman" w:hAnsi="Times New Roman" w:cs="Times New Roman"/>
        </w:rPr>
        <w:t> </w:t>
      </w:r>
      <w:r w:rsidR="00242D16" w:rsidRPr="00DB7D70">
        <w:rPr>
          <w:rFonts w:ascii="Times New Roman" w:eastAsia="Times New Roman" w:hAnsi="Times New Roman" w:cs="Times New Roman"/>
        </w:rPr>
        <w:br/>
      </w:r>
      <w:r w:rsidR="00264046" w:rsidRPr="00DB7D70">
        <w:rPr>
          <w:rFonts w:ascii="Times New Roman" w:eastAsia="Times New Roman" w:hAnsi="Times New Roman" w:cs="Times New Roman"/>
          <w:bCs/>
        </w:rPr>
        <w:t xml:space="preserve">  </w:t>
      </w:r>
      <w:r w:rsidR="00242D16" w:rsidRPr="00DB7D70">
        <w:rPr>
          <w:rFonts w:ascii="Times New Roman" w:eastAsia="Times New Roman" w:hAnsi="Times New Roman" w:cs="Times New Roman"/>
          <w:bCs/>
        </w:rPr>
        <w:t>Что, к примеру, вам покажут, если вы посетите Египет?</w:t>
      </w:r>
      <w:r w:rsidR="00242D16" w:rsidRPr="00DB7D70">
        <w:rPr>
          <w:rFonts w:ascii="Times New Roman" w:eastAsia="Times New Roman" w:hAnsi="Times New Roman" w:cs="Times New Roman"/>
        </w:rPr>
        <w:t> 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>Конечно же, древние пирамиды</w:t>
      </w:r>
      <w:r w:rsidR="00264046" w:rsidRPr="00DB7D70">
        <w:rPr>
          <w:rFonts w:ascii="Times New Roman" w:eastAsia="Times New Roman" w:hAnsi="Times New Roman" w:cs="Times New Roman"/>
          <w:b/>
          <w:bCs/>
        </w:rPr>
        <w:t xml:space="preserve">, 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>считавшиеся одним из чудес света и давно уже став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softHyphen/>
        <w:t>шие художественным символом этой страны.</w:t>
      </w:r>
      <w:r w:rsidR="00242D16" w:rsidRPr="00DB7D70">
        <w:rPr>
          <w:rFonts w:ascii="Times New Roman" w:eastAsia="Times New Roman" w:hAnsi="Times New Roman" w:cs="Times New Roman"/>
        </w:rPr>
        <w:t> </w:t>
      </w:r>
      <w:r w:rsidR="00242D16" w:rsidRPr="00DB7D70">
        <w:rPr>
          <w:rFonts w:ascii="Times New Roman" w:eastAsia="Times New Roman" w:hAnsi="Times New Roman" w:cs="Times New Roman"/>
          <w:i/>
          <w:iCs/>
          <w:u w:val="single"/>
        </w:rPr>
        <w:t xml:space="preserve"> </w:t>
      </w:r>
      <w:r w:rsidR="00242D16" w:rsidRPr="00DB7D70">
        <w:rPr>
          <w:rFonts w:ascii="Times New Roman" w:eastAsia="Times New Roman" w:hAnsi="Times New Roman" w:cs="Times New Roman"/>
          <w:iCs/>
        </w:rPr>
        <w:t>На скалистом плоскогорье пустыни, отбрасывая на песок чёткие тени, вот уже более сорока веков стоят три громадных геометрическ</w:t>
      </w:r>
      <w:r w:rsidR="00264046" w:rsidRPr="00DB7D70">
        <w:rPr>
          <w:rFonts w:ascii="Times New Roman" w:eastAsia="Times New Roman" w:hAnsi="Times New Roman" w:cs="Times New Roman"/>
          <w:iCs/>
        </w:rPr>
        <w:t xml:space="preserve">их тела - безупречно правильные  </w:t>
      </w:r>
      <w:r w:rsidR="00242D16" w:rsidRPr="00DB7D70">
        <w:rPr>
          <w:rFonts w:ascii="Times New Roman" w:eastAsia="Times New Roman" w:hAnsi="Times New Roman" w:cs="Times New Roman"/>
          <w:iCs/>
        </w:rPr>
        <w:t>четырёхгранные </w:t>
      </w:r>
      <w:r w:rsidR="00242D16" w:rsidRPr="00DB7D70">
        <w:rPr>
          <w:rFonts w:ascii="Times New Roman" w:eastAsia="Times New Roman" w:hAnsi="Times New Roman" w:cs="Times New Roman"/>
          <w:b/>
          <w:i/>
          <w:iCs/>
        </w:rPr>
        <w:t>пирамиды,</w:t>
      </w:r>
      <w:r w:rsidR="00242D16" w:rsidRPr="00DB7D70">
        <w:rPr>
          <w:rFonts w:ascii="Times New Roman" w:eastAsia="Times New Roman" w:hAnsi="Times New Roman" w:cs="Times New Roman"/>
          <w:iCs/>
        </w:rPr>
        <w:t> гробниц</w:t>
      </w:r>
      <w:r w:rsidR="00264046" w:rsidRPr="00DB7D70">
        <w:rPr>
          <w:rFonts w:ascii="Times New Roman" w:eastAsia="Times New Roman" w:hAnsi="Times New Roman" w:cs="Times New Roman"/>
          <w:iCs/>
        </w:rPr>
        <w:t xml:space="preserve">ы фараонов Хеопса, </w:t>
      </w:r>
      <w:proofErr w:type="spellStart"/>
      <w:r w:rsidR="00264046" w:rsidRPr="00DB7D70">
        <w:rPr>
          <w:rFonts w:ascii="Times New Roman" w:eastAsia="Times New Roman" w:hAnsi="Times New Roman" w:cs="Times New Roman"/>
          <w:iCs/>
        </w:rPr>
        <w:t>Хефрена</w:t>
      </w:r>
      <w:proofErr w:type="spellEnd"/>
      <w:r w:rsidR="00264046" w:rsidRPr="00DB7D70">
        <w:rPr>
          <w:rFonts w:ascii="Times New Roman" w:eastAsia="Times New Roman" w:hAnsi="Times New Roman" w:cs="Times New Roman"/>
          <w:iCs/>
        </w:rPr>
        <w:t xml:space="preserve"> и </w:t>
      </w:r>
      <w:proofErr w:type="spellStart"/>
      <w:r w:rsidR="00264046" w:rsidRPr="00DB7D70">
        <w:rPr>
          <w:rFonts w:ascii="Times New Roman" w:eastAsia="Times New Roman" w:hAnsi="Times New Roman" w:cs="Times New Roman"/>
          <w:iCs/>
        </w:rPr>
        <w:t>Ми</w:t>
      </w:r>
      <w:r w:rsidR="00242D16" w:rsidRPr="00DB7D70">
        <w:rPr>
          <w:rFonts w:ascii="Times New Roman" w:eastAsia="Times New Roman" w:hAnsi="Times New Roman" w:cs="Times New Roman"/>
          <w:iCs/>
        </w:rPr>
        <w:t>керина</w:t>
      </w:r>
      <w:proofErr w:type="spellEnd"/>
      <w:r w:rsidR="00242D16" w:rsidRPr="00DB7D70">
        <w:rPr>
          <w:rFonts w:ascii="Times New Roman" w:eastAsia="Times New Roman" w:hAnsi="Times New Roman" w:cs="Times New Roman"/>
          <w:iCs/>
        </w:rPr>
        <w:t>.</w:t>
      </w:r>
      <w:r w:rsidR="00264046" w:rsidRPr="00DB7D70">
        <w:rPr>
          <w:rFonts w:ascii="Times New Roman" w:eastAsia="Times New Roman" w:hAnsi="Times New Roman" w:cs="Times New Roman"/>
        </w:rPr>
        <w:t xml:space="preserve"> </w:t>
      </w:r>
      <w:r w:rsidR="00242D16" w:rsidRPr="00DB7D70"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i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4019550</wp:posOffset>
            </wp:positionV>
            <wp:extent cx="1666875" cy="1047750"/>
            <wp:effectExtent l="19050" t="0" r="9525" b="0"/>
            <wp:wrapTight wrapText="bothSides">
              <wp:wrapPolygon edited="0">
                <wp:start x="-247" y="0"/>
                <wp:lineTo x="-247" y="21207"/>
                <wp:lineTo x="21723" y="21207"/>
                <wp:lineTo x="21723" y="0"/>
                <wp:lineTo x="-247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7D70">
        <w:rPr>
          <w:rFonts w:ascii="Times New Roman" w:eastAsia="Times New Roman" w:hAnsi="Times New Roman" w:cs="Times New Roman"/>
          <w:iCs/>
        </w:rPr>
        <w:t xml:space="preserve"> </w:t>
      </w:r>
      <w:r w:rsidR="00242D16" w:rsidRPr="00DB7D70">
        <w:rPr>
          <w:rFonts w:ascii="Times New Roman" w:eastAsia="Times New Roman" w:hAnsi="Times New Roman" w:cs="Times New Roman"/>
          <w:iCs/>
        </w:rPr>
        <w:t>Давно утрачена их первоначальная облицовка, разграблены по</w:t>
      </w:r>
      <w:r w:rsidR="00242D16" w:rsidRPr="00DB7D70">
        <w:rPr>
          <w:rFonts w:ascii="Times New Roman" w:eastAsia="Times New Roman" w:hAnsi="Times New Roman" w:cs="Times New Roman"/>
          <w:iCs/>
        </w:rPr>
        <w:softHyphen/>
        <w:t>гребальные камеры с саркофагами, но ни время, ни люди не смогли нару</w:t>
      </w:r>
      <w:r w:rsidR="00242D16" w:rsidRPr="00DB7D70">
        <w:rPr>
          <w:rFonts w:ascii="Times New Roman" w:eastAsia="Times New Roman" w:hAnsi="Times New Roman" w:cs="Times New Roman"/>
          <w:iCs/>
        </w:rPr>
        <w:softHyphen/>
        <w:t xml:space="preserve">шить их идеально устойчивую форму. Треугольники пирамид на фоне </w:t>
      </w:r>
      <w:proofErr w:type="spellStart"/>
      <w:r w:rsidR="00242D16" w:rsidRPr="00DB7D70">
        <w:rPr>
          <w:rFonts w:ascii="Times New Roman" w:eastAsia="Times New Roman" w:hAnsi="Times New Roman" w:cs="Times New Roman"/>
          <w:iCs/>
        </w:rPr>
        <w:t>го</w:t>
      </w:r>
      <w:r w:rsidR="00242D16" w:rsidRPr="00DB7D70">
        <w:rPr>
          <w:rFonts w:ascii="Times New Roman" w:eastAsia="Times New Roman" w:hAnsi="Times New Roman" w:cs="Times New Roman"/>
          <w:iCs/>
        </w:rPr>
        <w:softHyphen/>
        <w:t>лубого</w:t>
      </w:r>
      <w:proofErr w:type="spellEnd"/>
      <w:r w:rsidR="00242D16" w:rsidRPr="00DB7D70">
        <w:rPr>
          <w:rFonts w:ascii="Times New Roman" w:eastAsia="Times New Roman" w:hAnsi="Times New Roman" w:cs="Times New Roman"/>
          <w:iCs/>
        </w:rPr>
        <w:t xml:space="preserve"> неба виднеются отовсюду, как напоминание о Вечности.</w:t>
      </w:r>
      <w:r w:rsidR="00242D16" w:rsidRPr="00DB7D70">
        <w:rPr>
          <w:rFonts w:ascii="Times New Roman" w:eastAsia="Times New Roman" w:hAnsi="Times New Roman" w:cs="Times New Roman"/>
        </w:rPr>
        <w:t> </w:t>
      </w:r>
      <w:r w:rsidR="00242D16" w:rsidRPr="00DB7D70">
        <w:rPr>
          <w:rFonts w:ascii="Times New Roman" w:eastAsia="Times New Roman" w:hAnsi="Times New Roman" w:cs="Times New Roman"/>
        </w:rPr>
        <w:br/>
      </w:r>
      <w:r w:rsidR="00242D16" w:rsidRPr="00DB7D70">
        <w:rPr>
          <w:rFonts w:ascii="Times New Roman" w:eastAsia="Times New Roman" w:hAnsi="Times New Roman" w:cs="Times New Roman"/>
          <w:bCs/>
        </w:rPr>
        <w:t>Если же вам предстоит встреча с Парижем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 xml:space="preserve">, вы непременно захотите подняться на вершину знаменитой </w:t>
      </w:r>
      <w:r w:rsidR="00242D16" w:rsidRPr="00DB7D70">
        <w:rPr>
          <w:rFonts w:ascii="Times New Roman" w:eastAsia="Times New Roman" w:hAnsi="Times New Roman" w:cs="Times New Roman"/>
          <w:b/>
          <w:i/>
          <w:shd w:val="clear" w:color="auto" w:fill="FFFFFF"/>
        </w:rPr>
        <w:t>Эйфелевой башни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>,</w:t>
      </w:r>
      <w:r w:rsidR="00264046" w:rsidRPr="00DB7D70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>также ставшей ху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softHyphen/>
        <w:t>дожественным символом этого удивительного города.</w:t>
      </w:r>
      <w:r w:rsidR="00242D16" w:rsidRPr="00DB7D70">
        <w:rPr>
          <w:rFonts w:ascii="Times New Roman" w:eastAsia="Times New Roman" w:hAnsi="Times New Roman" w:cs="Times New Roman"/>
        </w:rPr>
        <w:t> </w:t>
      </w:r>
      <w:r w:rsidR="00242D16" w:rsidRPr="00DB7D70">
        <w:rPr>
          <w:rFonts w:ascii="Times New Roman" w:eastAsia="Times New Roman" w:hAnsi="Times New Roman" w:cs="Times New Roman"/>
          <w:iCs/>
        </w:rPr>
        <w:t xml:space="preserve"> Построенная в 1889 году как украшение Всемирной </w:t>
      </w:r>
      <w:proofErr w:type="spellStart"/>
      <w:r w:rsidR="00242D16" w:rsidRPr="00DB7D70">
        <w:rPr>
          <w:rFonts w:ascii="Times New Roman" w:eastAsia="Times New Roman" w:hAnsi="Times New Roman" w:cs="Times New Roman"/>
          <w:iCs/>
        </w:rPr>
        <w:t>выставки,по</w:t>
      </w:r>
      <w:proofErr w:type="spellEnd"/>
      <w:r w:rsidR="00242D16" w:rsidRPr="00DB7D70">
        <w:rPr>
          <w:rFonts w:ascii="Times New Roman" w:eastAsia="Times New Roman" w:hAnsi="Times New Roman" w:cs="Times New Roman"/>
          <w:iCs/>
        </w:rPr>
        <w:t xml:space="preserve"> проекту Александра Гюстава Эйфеля </w:t>
      </w:r>
      <w:r w:rsidR="00242D16" w:rsidRPr="00DB7D70">
        <w:rPr>
          <w:rFonts w:ascii="Times New Roman" w:eastAsia="Times New Roman" w:hAnsi="Times New Roman" w:cs="Times New Roman"/>
          <w:b/>
          <w:bCs/>
        </w:rPr>
        <w:t>)</w:t>
      </w:r>
      <w:r w:rsidR="00242D16" w:rsidRPr="00DB7D70">
        <w:rPr>
          <w:rFonts w:ascii="Times New Roman" w:eastAsia="Times New Roman" w:hAnsi="Times New Roman" w:cs="Times New Roman"/>
          <w:iCs/>
        </w:rPr>
        <w:t> она поначалу вызвала возму</w:t>
      </w:r>
      <w:r w:rsidR="00242D16" w:rsidRPr="00DB7D70">
        <w:rPr>
          <w:rFonts w:ascii="Times New Roman" w:eastAsia="Times New Roman" w:hAnsi="Times New Roman" w:cs="Times New Roman"/>
          <w:iCs/>
        </w:rPr>
        <w:softHyphen/>
        <w:t>щение и негодование парижан. Современники наперебой кричали:</w:t>
      </w:r>
      <w:r w:rsidR="00242D16" w:rsidRPr="00DB7D70">
        <w:rPr>
          <w:rFonts w:ascii="Times New Roman" w:eastAsia="Times New Roman" w:hAnsi="Times New Roman" w:cs="Times New Roman"/>
        </w:rPr>
        <w:t> </w:t>
      </w:r>
      <w:r w:rsidR="00264046" w:rsidRPr="00DB7D70">
        <w:rPr>
          <w:rFonts w:ascii="Times New Roman" w:eastAsia="Times New Roman" w:hAnsi="Times New Roman" w:cs="Times New Roman"/>
        </w:rPr>
        <w:br/>
      </w:r>
      <w:r w:rsidR="00242D16" w:rsidRPr="00DB7D70">
        <w:rPr>
          <w:rFonts w:ascii="Times New Roman" w:eastAsia="Times New Roman" w:hAnsi="Times New Roman" w:cs="Times New Roman"/>
          <w:i/>
          <w:iCs/>
        </w:rPr>
        <w:t>«Мы протестуем против этой колонны, обитой листовым железом на болтах, против этой нелепой и вызывающей головокружение фабричной трубы, устанавливаемой во славу вандализма промышленных предприятий. Сооружение в самом центре Парижа этой беспо</w:t>
      </w:r>
      <w:r w:rsidR="00242D16" w:rsidRPr="00DB7D70">
        <w:rPr>
          <w:rFonts w:ascii="Times New Roman" w:eastAsia="Times New Roman" w:hAnsi="Times New Roman" w:cs="Times New Roman"/>
          <w:i/>
          <w:iCs/>
        </w:rPr>
        <w:softHyphen/>
        <w:t>лезной и чудовищной башни Эйфеля есть не что иное, как профанация...»</w:t>
      </w:r>
      <w:r w:rsidR="00242D16" w:rsidRPr="00DB7D70">
        <w:rPr>
          <w:rFonts w:ascii="Times New Roman" w:eastAsia="Times New Roman" w:hAnsi="Times New Roman" w:cs="Times New Roman"/>
          <w:b/>
          <w:bCs/>
        </w:rPr>
        <w:t> </w:t>
      </w:r>
      <w:r w:rsidR="00264046" w:rsidRPr="00DB7D70">
        <w:rPr>
          <w:rFonts w:ascii="Times New Roman" w:eastAsia="Times New Roman" w:hAnsi="Times New Roman" w:cs="Times New Roman"/>
        </w:rPr>
        <w:t xml:space="preserve"> </w:t>
      </w:r>
      <w:r w:rsidR="00242D16" w:rsidRPr="00DB7D70">
        <w:rPr>
          <w:rFonts w:ascii="Times New Roman" w:eastAsia="Times New Roman" w:hAnsi="Times New Roman" w:cs="Times New Roman"/>
        </w:rPr>
        <w:br/>
      </w:r>
      <w:r w:rsidR="00242D16" w:rsidRPr="00DB7D70">
        <w:rPr>
          <w:rFonts w:ascii="Times New Roman" w:eastAsia="Times New Roman" w:hAnsi="Times New Roman" w:cs="Times New Roman"/>
          <w:iCs/>
        </w:rPr>
        <w:t xml:space="preserve"> Интересно, что этот протест подписали очень известные деятели культуры: композитор Шарль </w:t>
      </w:r>
      <w:proofErr w:type="spellStart"/>
      <w:r w:rsidR="00242D16" w:rsidRPr="00DB7D70">
        <w:rPr>
          <w:rFonts w:ascii="Times New Roman" w:eastAsia="Times New Roman" w:hAnsi="Times New Roman" w:cs="Times New Roman"/>
          <w:iCs/>
        </w:rPr>
        <w:t>Гуно</w:t>
      </w:r>
      <w:proofErr w:type="spellEnd"/>
      <w:r w:rsidR="00242D16" w:rsidRPr="00DB7D70">
        <w:rPr>
          <w:rFonts w:ascii="Times New Roman" w:eastAsia="Times New Roman" w:hAnsi="Times New Roman" w:cs="Times New Roman"/>
          <w:iCs/>
        </w:rPr>
        <w:t xml:space="preserve">, писатели Александр Дюма, </w:t>
      </w:r>
      <w:proofErr w:type="spellStart"/>
      <w:r w:rsidR="00242D16" w:rsidRPr="00DB7D70">
        <w:rPr>
          <w:rFonts w:ascii="Times New Roman" w:eastAsia="Times New Roman" w:hAnsi="Times New Roman" w:cs="Times New Roman"/>
          <w:iCs/>
        </w:rPr>
        <w:t>Ги</w:t>
      </w:r>
      <w:proofErr w:type="spellEnd"/>
      <w:r w:rsidR="00242D16" w:rsidRPr="00DB7D70">
        <w:rPr>
          <w:rFonts w:ascii="Times New Roman" w:eastAsia="Times New Roman" w:hAnsi="Times New Roman" w:cs="Times New Roman"/>
          <w:iCs/>
        </w:rPr>
        <w:t xml:space="preserve"> де Мопассан... Поэт Поль Верлен говорил, что эта «скелетообразная калан</w:t>
      </w:r>
      <w:r w:rsidR="00242D16" w:rsidRPr="00DB7D70">
        <w:rPr>
          <w:rFonts w:ascii="Times New Roman" w:eastAsia="Times New Roman" w:hAnsi="Times New Roman" w:cs="Times New Roman"/>
          <w:iCs/>
        </w:rPr>
        <w:softHyphen/>
        <w:t>ча долго не простоит», но его мрачному прогнозу не суждено сбыться. Эйфелева башня до сих пор стоит и являет собой чудо инженерной мысли.</w:t>
      </w:r>
      <w:r w:rsidR="00264046" w:rsidRPr="00DB7D70">
        <w:rPr>
          <w:rFonts w:ascii="Times New Roman" w:eastAsia="Times New Roman" w:hAnsi="Times New Roman" w:cs="Times New Roman"/>
          <w:iCs/>
        </w:rPr>
        <w:t xml:space="preserve"> </w:t>
      </w:r>
      <w:r w:rsidR="00242D16" w:rsidRPr="00DB7D70">
        <w:rPr>
          <w:rFonts w:ascii="Times New Roman" w:eastAsia="Times New Roman" w:hAnsi="Times New Roman" w:cs="Times New Roman"/>
          <w:iCs/>
        </w:rPr>
        <w:t>Кстати, по тем временам это было самое высокое сооружение в мире, его высота составляла 320 метров!</w:t>
      </w:r>
      <w:r w:rsidR="00242D16" w:rsidRPr="00DB7D70">
        <w:rPr>
          <w:rFonts w:ascii="Times New Roman" w:eastAsia="Times New Roman" w:hAnsi="Times New Roman" w:cs="Times New Roman"/>
        </w:rPr>
        <w:t> </w:t>
      </w:r>
      <w:r w:rsidR="00242D16" w:rsidRPr="00DB7D70">
        <w:rPr>
          <w:rFonts w:ascii="Times New Roman" w:eastAsia="Times New Roman" w:hAnsi="Times New Roman" w:cs="Times New Roman"/>
        </w:rPr>
        <w:br/>
      </w:r>
      <w:r w:rsidR="00242D16" w:rsidRPr="00DB7D70">
        <w:rPr>
          <w:rFonts w:ascii="Times New Roman" w:eastAsia="Times New Roman" w:hAnsi="Times New Roman" w:cs="Times New Roman"/>
          <w:iCs/>
        </w:rPr>
        <w:t>Технические данные башни поражают и сегодня: пятнадцать тысяч металлических деталей,</w:t>
      </w:r>
      <w:r w:rsidR="00264046" w:rsidRPr="00DB7D70">
        <w:rPr>
          <w:rFonts w:ascii="Times New Roman" w:eastAsia="Times New Roman" w:hAnsi="Times New Roman" w:cs="Times New Roman"/>
          <w:iCs/>
        </w:rPr>
        <w:t xml:space="preserve"> </w:t>
      </w:r>
      <w:r w:rsidR="00242D16" w:rsidRPr="00DB7D70">
        <w:rPr>
          <w:rFonts w:ascii="Times New Roman" w:eastAsia="Times New Roman" w:hAnsi="Times New Roman" w:cs="Times New Roman"/>
          <w:iCs/>
        </w:rPr>
        <w:t>соединённых более чем двумя миллионами заклёпок, образуют своеобразное «железное кружево». Семь тысяч тонн покоится на четырёх опорах и оказывает на землю не больше давления, чем человек, сидящий на стуле.</w:t>
      </w:r>
      <w:r w:rsidR="00264046" w:rsidRPr="00DB7D70">
        <w:rPr>
          <w:rFonts w:ascii="Times New Roman" w:eastAsia="Times New Roman" w:hAnsi="Times New Roman" w:cs="Times New Roman"/>
          <w:iCs/>
        </w:rPr>
        <w:t xml:space="preserve"> </w:t>
      </w:r>
      <w:r w:rsidR="00242D16" w:rsidRPr="00DB7D70">
        <w:rPr>
          <w:rFonts w:ascii="Times New Roman" w:eastAsia="Times New Roman" w:hAnsi="Times New Roman" w:cs="Times New Roman"/>
          <w:iCs/>
        </w:rPr>
        <w:t>Её не раз собира</w:t>
      </w:r>
      <w:r w:rsidR="00242D16" w:rsidRPr="00DB7D70">
        <w:rPr>
          <w:rFonts w:ascii="Times New Roman" w:eastAsia="Times New Roman" w:hAnsi="Times New Roman" w:cs="Times New Roman"/>
          <w:iCs/>
        </w:rPr>
        <w:softHyphen/>
        <w:t>лись сносить, а она гордо возвышается над Парижем, предоставляя воз</w:t>
      </w:r>
      <w:r w:rsidR="00242D16" w:rsidRPr="00DB7D70">
        <w:rPr>
          <w:rFonts w:ascii="Times New Roman" w:eastAsia="Times New Roman" w:hAnsi="Times New Roman" w:cs="Times New Roman"/>
          <w:iCs/>
        </w:rPr>
        <w:softHyphen/>
        <w:t>можность полюбоваться достопримечательностями города с высоты птичьего полёта...</w:t>
      </w:r>
      <w:r w:rsidR="00242D16" w:rsidRPr="00DB7D70">
        <w:rPr>
          <w:rFonts w:ascii="Times New Roman" w:eastAsia="Times New Roman" w:hAnsi="Times New Roman" w:cs="Times New Roman"/>
        </w:rPr>
        <w:br/>
      </w:r>
      <w:r w:rsidR="00264046" w:rsidRPr="00DB7D70">
        <w:rPr>
          <w:rFonts w:ascii="Times New Roman" w:eastAsia="Times New Roman" w:hAnsi="Times New Roman" w:cs="Times New Roman"/>
          <w:shd w:val="clear" w:color="auto" w:fill="FFFFFF"/>
        </w:rPr>
        <w:t xml:space="preserve">  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>Такими же художественными символами давно уже стали Статуя Свободы для США,</w:t>
      </w:r>
      <w:r w:rsidR="00242D16" w:rsidRPr="00DB7D70">
        <w:rPr>
          <w:rFonts w:ascii="Times New Roman" w:eastAsia="Times New Roman" w:hAnsi="Times New Roman" w:cs="Times New Roman"/>
        </w:rPr>
        <w:t> </w:t>
      </w:r>
      <w:r w:rsidR="00264046" w:rsidRPr="00DB7D70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>Храм неба и великая стена для Ки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softHyphen/>
        <w:t>тая,</w:t>
      </w:r>
      <w:r w:rsidR="00242D16" w:rsidRPr="00DB7D70">
        <w:rPr>
          <w:rFonts w:ascii="Times New Roman" w:eastAsia="Times New Roman" w:hAnsi="Times New Roman" w:cs="Times New Roman"/>
          <w:b/>
          <w:bCs/>
        </w:rPr>
        <w:t> </w:t>
      </w:r>
      <w:r w:rsidR="00264046" w:rsidRPr="00DB7D70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>Кремль для России.</w:t>
      </w:r>
      <w:r w:rsidR="00264046" w:rsidRPr="00DB7D70">
        <w:rPr>
          <w:rFonts w:ascii="Times New Roman" w:eastAsia="Times New Roman" w:hAnsi="Times New Roman" w:cs="Times New Roman"/>
        </w:rPr>
        <w:t xml:space="preserve"> </w:t>
      </w:r>
      <w:r w:rsidR="00242D16" w:rsidRPr="00DB7D70">
        <w:rPr>
          <w:rFonts w:ascii="Times New Roman" w:eastAsia="Times New Roman" w:hAnsi="Times New Roman" w:cs="Times New Roman"/>
        </w:rPr>
        <w:br/>
      </w:r>
      <w:r w:rsidR="00242D16" w:rsidRPr="00DB7D70">
        <w:rPr>
          <w:rFonts w:ascii="Times New Roman" w:eastAsia="Times New Roman" w:hAnsi="Times New Roman" w:cs="Times New Roman"/>
          <w:bCs/>
        </w:rPr>
        <w:t>Но есть у многих народов и свои особые, поэти</w:t>
      </w:r>
      <w:r w:rsidR="00242D16" w:rsidRPr="00DB7D70">
        <w:rPr>
          <w:rFonts w:ascii="Times New Roman" w:eastAsia="Times New Roman" w:hAnsi="Times New Roman" w:cs="Times New Roman"/>
          <w:bCs/>
        </w:rPr>
        <w:softHyphen/>
        <w:t>ческие символы.</w:t>
      </w:r>
    </w:p>
    <w:p w:rsidR="00242D16" w:rsidRPr="00DB7D70" w:rsidRDefault="00DB7D70" w:rsidP="00DB7D70">
      <w:pPr>
        <w:pStyle w:val="a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3858895</wp:posOffset>
            </wp:positionH>
            <wp:positionV relativeFrom="paragraph">
              <wp:posOffset>36195</wp:posOffset>
            </wp:positionV>
            <wp:extent cx="914400" cy="1371600"/>
            <wp:effectExtent l="19050" t="0" r="0" b="0"/>
            <wp:wrapTight wrapText="bothSides">
              <wp:wrapPolygon edited="0">
                <wp:start x="-450" y="0"/>
                <wp:lineTo x="-450" y="21300"/>
                <wp:lineTo x="21600" y="21300"/>
                <wp:lineTo x="21600" y="0"/>
                <wp:lineTo x="-45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4046" w:rsidRPr="00DB7D70">
        <w:rPr>
          <w:rFonts w:ascii="Times New Roman" w:eastAsia="Times New Roman" w:hAnsi="Times New Roman" w:cs="Times New Roman"/>
        </w:rPr>
        <w:t xml:space="preserve">  </w:t>
      </w:r>
      <w:r w:rsidR="00242D16" w:rsidRPr="00DB7D70">
        <w:rPr>
          <w:rFonts w:ascii="Times New Roman" w:eastAsia="Times New Roman" w:hAnsi="Times New Roman" w:cs="Times New Roman"/>
        </w:rPr>
        <w:t xml:space="preserve">Причудливо изогнутые ветви низкорослой вишни - </w:t>
      </w:r>
      <w:r w:rsidR="00242D16" w:rsidRPr="00DB7D70">
        <w:rPr>
          <w:rFonts w:ascii="Times New Roman" w:eastAsia="Times New Roman" w:hAnsi="Times New Roman" w:cs="Times New Roman"/>
          <w:b/>
          <w:i/>
        </w:rPr>
        <w:t>сакуры</w:t>
      </w:r>
      <w:r w:rsidR="00242D16" w:rsidRPr="00DB7D70">
        <w:rPr>
          <w:rFonts w:ascii="Times New Roman" w:eastAsia="Times New Roman" w:hAnsi="Times New Roman" w:cs="Times New Roman"/>
        </w:rPr>
        <w:t> - поэти</w:t>
      </w:r>
      <w:r w:rsidR="00242D16" w:rsidRPr="00DB7D70">
        <w:rPr>
          <w:rFonts w:ascii="Times New Roman" w:eastAsia="Times New Roman" w:hAnsi="Times New Roman" w:cs="Times New Roman"/>
        </w:rPr>
        <w:softHyphen/>
        <w:t>ческий символ Японии.</w:t>
      </w:r>
    </w:p>
    <w:p w:rsidR="00DB7D70" w:rsidRDefault="00242D16" w:rsidP="00DB7D7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DB7D70">
        <w:rPr>
          <w:rFonts w:ascii="Times New Roman" w:eastAsia="Times New Roman" w:hAnsi="Times New Roman" w:cs="Times New Roman"/>
          <w:i/>
        </w:rPr>
        <w:t>Если спросишь: </w:t>
      </w:r>
      <w:r w:rsidR="00264046" w:rsidRPr="00DB7D70">
        <w:rPr>
          <w:rFonts w:ascii="Times New Roman" w:eastAsia="Times New Roman" w:hAnsi="Times New Roman" w:cs="Times New Roman"/>
          <w:i/>
        </w:rPr>
        <w:br/>
      </w:r>
      <w:r w:rsidRPr="00DB7D70">
        <w:rPr>
          <w:rFonts w:ascii="Times New Roman" w:eastAsia="Times New Roman" w:hAnsi="Times New Roman" w:cs="Times New Roman"/>
          <w:i/>
        </w:rPr>
        <w:t>В чём душа </w:t>
      </w:r>
      <w:r w:rsidR="00264046" w:rsidRPr="00DB7D70">
        <w:rPr>
          <w:rFonts w:ascii="Times New Roman" w:eastAsia="Times New Roman" w:hAnsi="Times New Roman" w:cs="Times New Roman"/>
          <w:i/>
        </w:rPr>
        <w:br/>
      </w:r>
      <w:r w:rsidRPr="00DB7D70">
        <w:rPr>
          <w:rFonts w:ascii="Times New Roman" w:eastAsia="Times New Roman" w:hAnsi="Times New Roman" w:cs="Times New Roman"/>
          <w:i/>
        </w:rPr>
        <w:t>Островов Японии?</w:t>
      </w:r>
      <w:r w:rsidR="00264046" w:rsidRPr="00DB7D70">
        <w:rPr>
          <w:rFonts w:ascii="Times New Roman" w:eastAsia="Times New Roman" w:hAnsi="Times New Roman" w:cs="Times New Roman"/>
          <w:i/>
        </w:rPr>
        <w:t xml:space="preserve"> </w:t>
      </w:r>
      <w:r w:rsidR="00264046" w:rsidRPr="00DB7D70">
        <w:rPr>
          <w:rFonts w:ascii="Times New Roman" w:eastAsia="Times New Roman" w:hAnsi="Times New Roman" w:cs="Times New Roman"/>
          <w:i/>
        </w:rPr>
        <w:br/>
      </w:r>
      <w:r w:rsidRPr="00DB7D70">
        <w:rPr>
          <w:rFonts w:ascii="Times New Roman" w:eastAsia="Times New Roman" w:hAnsi="Times New Roman" w:cs="Times New Roman"/>
          <w:i/>
        </w:rPr>
        <w:t>В аромате горных вишен </w:t>
      </w:r>
      <w:r w:rsidR="00264046" w:rsidRPr="00DB7D70">
        <w:rPr>
          <w:rFonts w:ascii="Times New Roman" w:eastAsia="Times New Roman" w:hAnsi="Times New Roman" w:cs="Times New Roman"/>
          <w:i/>
        </w:rPr>
        <w:br/>
      </w:r>
      <w:r w:rsidRPr="00DB7D70">
        <w:rPr>
          <w:rFonts w:ascii="Times New Roman" w:eastAsia="Times New Roman" w:hAnsi="Times New Roman" w:cs="Times New Roman"/>
          <w:i/>
        </w:rPr>
        <w:t>На заре.</w:t>
      </w:r>
      <w:r w:rsidR="00514A7B" w:rsidRPr="00DB7D70">
        <w:rPr>
          <w:rFonts w:ascii="Times New Roman" w:eastAsia="Times New Roman" w:hAnsi="Times New Roman" w:cs="Times New Roman"/>
          <w:i/>
          <w:sz w:val="24"/>
          <w:szCs w:val="24"/>
        </w:rPr>
        <w:t xml:space="preserve">     </w:t>
      </w:r>
      <w:proofErr w:type="spellStart"/>
      <w:r w:rsidRPr="00DB7D70">
        <w:rPr>
          <w:rFonts w:ascii="Times New Roman" w:eastAsia="Times New Roman" w:hAnsi="Times New Roman" w:cs="Times New Roman"/>
          <w:i/>
        </w:rPr>
        <w:t>Норинага</w:t>
      </w:r>
      <w:proofErr w:type="spellEnd"/>
      <w:r w:rsidRPr="00DB7D70">
        <w:rPr>
          <w:rFonts w:ascii="Times New Roman" w:eastAsia="Times New Roman" w:hAnsi="Times New Roman" w:cs="Times New Roman"/>
          <w:i/>
        </w:rPr>
        <w:t xml:space="preserve"> (Перевод В. </w:t>
      </w:r>
      <w:proofErr w:type="spellStart"/>
      <w:r w:rsidRPr="00DB7D70">
        <w:rPr>
          <w:rFonts w:ascii="Times New Roman" w:eastAsia="Times New Roman" w:hAnsi="Times New Roman" w:cs="Times New Roman"/>
          <w:i/>
        </w:rPr>
        <w:t>Сановича</w:t>
      </w:r>
      <w:proofErr w:type="spellEnd"/>
      <w:r w:rsidRPr="00DB7D70">
        <w:rPr>
          <w:rFonts w:ascii="Times New Roman" w:eastAsia="Times New Roman" w:hAnsi="Times New Roman" w:cs="Times New Roman"/>
        </w:rPr>
        <w:t>)</w:t>
      </w:r>
    </w:p>
    <w:p w:rsidR="00242D16" w:rsidRPr="00DB7D70" w:rsidRDefault="00DB7D70" w:rsidP="00DB7D7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DB7D70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 xml:space="preserve">Что же 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так привлекает в цветущей вишне 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>японцев?</w:t>
      </w:r>
      <w:r w:rsidR="00242D16" w:rsidRPr="00DB7D70">
        <w:rPr>
          <w:rFonts w:ascii="Times New Roman" w:eastAsia="Times New Roman" w:hAnsi="Times New Roman" w:cs="Times New Roman"/>
          <w:b/>
          <w:bCs/>
        </w:rPr>
        <w:t> </w:t>
      </w:r>
      <w:r w:rsidR="00514A7B" w:rsidRPr="00DB7D70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>Может быть, обилие белых и бледно-розовых лепестков сакуры на голых ветках, ещё не успевших покрыться зеленью? Нет, их привлекают красота непосто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softHyphen/>
        <w:t>янства, хрупкость и мимолётность жизни.</w:t>
      </w:r>
      <w:r w:rsidR="00242D16" w:rsidRPr="00DB7D70">
        <w:rPr>
          <w:rFonts w:ascii="Times New Roman" w:eastAsia="Times New Roman" w:hAnsi="Times New Roman" w:cs="Times New Roman"/>
        </w:rPr>
        <w:t> 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>Цветок сакуры - это живое су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softHyphen/>
        <w:t>щество, способное испытывать те же чувства, что и человек.</w:t>
      </w:r>
      <w:r w:rsidR="00242D16" w:rsidRPr="00DB7D70">
        <w:rPr>
          <w:rFonts w:ascii="Times New Roman" w:eastAsia="Times New Roman" w:hAnsi="Times New Roman" w:cs="Times New Roman"/>
        </w:rPr>
        <w:t> </w:t>
      </w:r>
      <w:r w:rsidR="00242D16" w:rsidRPr="00DB7D70">
        <w:rPr>
          <w:rFonts w:ascii="Times New Roman" w:eastAsia="Times New Roman" w:hAnsi="Times New Roman" w:cs="Times New Roman"/>
        </w:rPr>
        <w:br/>
      </w:r>
      <w:r w:rsidR="00242D16" w:rsidRPr="00DB7D70">
        <w:rPr>
          <w:rFonts w:ascii="Times New Roman" w:eastAsia="Times New Roman" w:hAnsi="Times New Roman" w:cs="Times New Roman"/>
          <w:i/>
          <w:iCs/>
        </w:rPr>
        <w:t>Красота цветов так быстро отцвела?</w:t>
      </w:r>
      <w:r w:rsidR="00242D16" w:rsidRPr="00DB7D70">
        <w:rPr>
          <w:rFonts w:ascii="Times New Roman" w:eastAsia="Times New Roman" w:hAnsi="Times New Roman" w:cs="Times New Roman"/>
        </w:rPr>
        <w:t> </w:t>
      </w:r>
      <w:r w:rsidR="00242D16" w:rsidRPr="00DB7D70">
        <w:rPr>
          <w:rFonts w:ascii="Times New Roman" w:eastAsia="Times New Roman" w:hAnsi="Times New Roman" w:cs="Times New Roman"/>
        </w:rPr>
        <w:br/>
      </w:r>
      <w:r w:rsidR="00242D16" w:rsidRPr="00DB7D70">
        <w:rPr>
          <w:rFonts w:ascii="Times New Roman" w:eastAsia="Times New Roman" w:hAnsi="Times New Roman" w:cs="Times New Roman"/>
          <w:i/>
          <w:iCs/>
        </w:rPr>
        <w:t>И прелесть юности была так быстротечна!</w:t>
      </w:r>
      <w:r w:rsidR="00242D16" w:rsidRPr="00DB7D70">
        <w:rPr>
          <w:rFonts w:ascii="Times New Roman" w:eastAsia="Times New Roman" w:hAnsi="Times New Roman" w:cs="Times New Roman"/>
        </w:rPr>
        <w:t> </w:t>
      </w:r>
      <w:r w:rsidR="00242D16" w:rsidRPr="00DB7D70">
        <w:rPr>
          <w:rFonts w:ascii="Times New Roman" w:eastAsia="Times New Roman" w:hAnsi="Times New Roman" w:cs="Times New Roman"/>
        </w:rPr>
        <w:br/>
      </w:r>
      <w:r w:rsidR="00242D16" w:rsidRPr="00DB7D70">
        <w:rPr>
          <w:rFonts w:ascii="Times New Roman" w:eastAsia="Times New Roman" w:hAnsi="Times New Roman" w:cs="Times New Roman"/>
          <w:i/>
          <w:iCs/>
        </w:rPr>
        <w:t>Напрасно жизнь прошла...</w:t>
      </w:r>
      <w:r w:rsidR="00242D16" w:rsidRPr="00DB7D70">
        <w:rPr>
          <w:rFonts w:ascii="Times New Roman" w:eastAsia="Times New Roman" w:hAnsi="Times New Roman" w:cs="Times New Roman"/>
        </w:rPr>
        <w:t> </w:t>
      </w:r>
      <w:r w:rsidR="00242D16" w:rsidRPr="00DB7D70">
        <w:rPr>
          <w:rFonts w:ascii="Times New Roman" w:eastAsia="Times New Roman" w:hAnsi="Times New Roman" w:cs="Times New Roman"/>
        </w:rPr>
        <w:br/>
      </w:r>
      <w:r w:rsidR="00242D16" w:rsidRPr="00DB7D70">
        <w:rPr>
          <w:rFonts w:ascii="Times New Roman" w:eastAsia="Times New Roman" w:hAnsi="Times New Roman" w:cs="Times New Roman"/>
          <w:i/>
          <w:iCs/>
        </w:rPr>
        <w:t>Смотрю на долгий дождь</w:t>
      </w:r>
      <w:r w:rsidR="00242D16" w:rsidRPr="00DB7D70">
        <w:rPr>
          <w:rFonts w:ascii="Times New Roman" w:eastAsia="Times New Roman" w:hAnsi="Times New Roman" w:cs="Times New Roman"/>
        </w:rPr>
        <w:t> </w:t>
      </w:r>
      <w:r w:rsidR="00242D16" w:rsidRPr="00DB7D70">
        <w:rPr>
          <w:rFonts w:ascii="Times New Roman" w:eastAsia="Times New Roman" w:hAnsi="Times New Roman" w:cs="Times New Roman"/>
        </w:rPr>
        <w:br/>
      </w:r>
      <w:r w:rsidR="00242D16" w:rsidRPr="00DB7D70">
        <w:rPr>
          <w:rFonts w:ascii="Times New Roman" w:eastAsia="Times New Roman" w:hAnsi="Times New Roman" w:cs="Times New Roman"/>
          <w:i/>
          <w:iCs/>
        </w:rPr>
        <w:t>И думаю: как в мире всё не вечно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>!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D16" w:rsidRPr="00DB7D70">
        <w:rPr>
          <w:rFonts w:ascii="Times New Roman" w:eastAsia="Times New Roman" w:hAnsi="Times New Roman" w:cs="Times New Roman"/>
        </w:rPr>
        <w:t>Комати</w:t>
      </w:r>
      <w:proofErr w:type="spellEnd"/>
      <w:r w:rsidR="00242D16" w:rsidRPr="00DB7D70">
        <w:rPr>
          <w:rFonts w:ascii="Times New Roman" w:eastAsia="Times New Roman" w:hAnsi="Times New Roman" w:cs="Times New Roman"/>
        </w:rPr>
        <w:t xml:space="preserve"> (Перевод А. </w:t>
      </w:r>
      <w:proofErr w:type="spellStart"/>
      <w:r w:rsidR="00242D16" w:rsidRPr="00DB7D70">
        <w:rPr>
          <w:rFonts w:ascii="Times New Roman" w:eastAsia="Times New Roman" w:hAnsi="Times New Roman" w:cs="Times New Roman"/>
        </w:rPr>
        <w:t>Глускиной</w:t>
      </w:r>
      <w:proofErr w:type="spellEnd"/>
      <w:r w:rsidR="00242D16" w:rsidRPr="00DB7D70">
        <w:rPr>
          <w:rFonts w:ascii="Times New Roman" w:eastAsia="Times New Roman" w:hAnsi="Times New Roman" w:cs="Times New Roman"/>
        </w:rPr>
        <w:t>)</w:t>
      </w:r>
    </w:p>
    <w:p w:rsidR="00242D16" w:rsidRPr="00DB7D70" w:rsidRDefault="00DB7D70" w:rsidP="00DB7D7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  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>Лепестки сакуры не знают увядания.</w:t>
      </w:r>
      <w:r w:rsidR="00242D16" w:rsidRPr="00DB7D70">
        <w:rPr>
          <w:rFonts w:ascii="Times New Roman" w:eastAsia="Times New Roman" w:hAnsi="Times New Roman" w:cs="Times New Roman"/>
          <w:b/>
          <w:bCs/>
        </w:rPr>
        <w:t> </w:t>
      </w:r>
      <w:r w:rsidR="00514A7B" w:rsidRPr="00DB7D70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>Весело кружась, они летят к земле от малейшего дуновения ветерка и застилают землю ещё не успев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softHyphen/>
        <w:t>шими завянуть цветами. Важен сам миг, недолговечность цветения. Имен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softHyphen/>
        <w:t xml:space="preserve">но в этом 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lastRenderedPageBreak/>
        <w:t>источник Красоты.</w:t>
      </w:r>
      <w:r w:rsidR="00514A7B" w:rsidRPr="00DB7D70">
        <w:rPr>
          <w:rFonts w:ascii="Times New Roman" w:eastAsia="Times New Roman" w:hAnsi="Times New Roman" w:cs="Times New Roman"/>
        </w:rPr>
        <w:t xml:space="preserve"> </w:t>
      </w:r>
      <w:r w:rsidR="00242D16" w:rsidRPr="00DB7D70">
        <w:rPr>
          <w:rFonts w:ascii="Times New Roman" w:eastAsia="Times New Roman" w:hAnsi="Times New Roman" w:cs="Times New Roman"/>
        </w:rPr>
        <w:br/>
      </w:r>
      <w:r w:rsidR="00242D16" w:rsidRPr="00DB7D70">
        <w:rPr>
          <w:rFonts w:ascii="Times New Roman" w:eastAsia="Times New Roman" w:hAnsi="Times New Roman" w:cs="Times New Roman"/>
          <w:i/>
          <w:iCs/>
        </w:rPr>
        <w:t>Туман весенний, для чего ты скрыл</w:t>
      </w:r>
      <w:r w:rsidR="00242D16" w:rsidRPr="00DB7D70">
        <w:rPr>
          <w:rFonts w:ascii="Times New Roman" w:eastAsia="Times New Roman" w:hAnsi="Times New Roman" w:cs="Times New Roman"/>
        </w:rPr>
        <w:t> </w:t>
      </w:r>
      <w:r w:rsidR="00242D16" w:rsidRPr="00DB7D70">
        <w:rPr>
          <w:rFonts w:ascii="Times New Roman" w:eastAsia="Times New Roman" w:hAnsi="Times New Roman" w:cs="Times New Roman"/>
        </w:rPr>
        <w:br/>
      </w:r>
      <w:r w:rsidR="00242D16" w:rsidRPr="00DB7D70">
        <w:rPr>
          <w:rFonts w:ascii="Times New Roman" w:eastAsia="Times New Roman" w:hAnsi="Times New Roman" w:cs="Times New Roman"/>
          <w:i/>
          <w:iCs/>
        </w:rPr>
        <w:t>Цветы вишнёвые, что ныне облетают</w:t>
      </w:r>
      <w:r w:rsidR="00242D16" w:rsidRPr="00DB7D70">
        <w:rPr>
          <w:rFonts w:ascii="Times New Roman" w:eastAsia="Times New Roman" w:hAnsi="Times New Roman" w:cs="Times New Roman"/>
        </w:rPr>
        <w:t> </w:t>
      </w:r>
      <w:r w:rsidR="00242D16" w:rsidRPr="00DB7D70">
        <w:rPr>
          <w:rFonts w:ascii="Times New Roman" w:eastAsia="Times New Roman" w:hAnsi="Times New Roman" w:cs="Times New Roman"/>
        </w:rPr>
        <w:br/>
      </w:r>
      <w:r w:rsidR="00242D16" w:rsidRPr="00DB7D70">
        <w:rPr>
          <w:rFonts w:ascii="Times New Roman" w:eastAsia="Times New Roman" w:hAnsi="Times New Roman" w:cs="Times New Roman"/>
          <w:i/>
          <w:iCs/>
        </w:rPr>
        <w:t>На склонах гор?</w:t>
      </w:r>
      <w:r w:rsidR="00242D16" w:rsidRPr="00DB7D70">
        <w:rPr>
          <w:rFonts w:ascii="Times New Roman" w:eastAsia="Times New Roman" w:hAnsi="Times New Roman" w:cs="Times New Roman"/>
        </w:rPr>
        <w:t> </w:t>
      </w:r>
      <w:r w:rsidR="00242D16" w:rsidRPr="00DB7D70">
        <w:rPr>
          <w:rFonts w:ascii="Times New Roman" w:eastAsia="Times New Roman" w:hAnsi="Times New Roman" w:cs="Times New Roman"/>
        </w:rPr>
        <w:br/>
      </w:r>
      <w:r w:rsidR="00242D16" w:rsidRPr="00DB7D70">
        <w:rPr>
          <w:rFonts w:ascii="Times New Roman" w:eastAsia="Times New Roman" w:hAnsi="Times New Roman" w:cs="Times New Roman"/>
          <w:i/>
          <w:iCs/>
        </w:rPr>
        <w:t>Не только блеск нам мил, -</w:t>
      </w:r>
      <w:r w:rsidR="00242D16" w:rsidRPr="00DB7D70">
        <w:rPr>
          <w:rFonts w:ascii="Times New Roman" w:eastAsia="Times New Roman" w:hAnsi="Times New Roman" w:cs="Times New Roman"/>
        </w:rPr>
        <w:t> </w:t>
      </w:r>
      <w:r w:rsidR="00242D16" w:rsidRPr="00DB7D70">
        <w:rPr>
          <w:rFonts w:ascii="Times New Roman" w:eastAsia="Times New Roman" w:hAnsi="Times New Roman" w:cs="Times New Roman"/>
        </w:rPr>
        <w:br/>
      </w:r>
      <w:r w:rsidR="00242D16" w:rsidRPr="00DB7D70">
        <w:rPr>
          <w:rFonts w:ascii="Times New Roman" w:eastAsia="Times New Roman" w:hAnsi="Times New Roman" w:cs="Times New Roman"/>
          <w:i/>
          <w:iCs/>
        </w:rPr>
        <w:t>И увяданья миг достоин восхищенья!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242D16" w:rsidRPr="00DB7D70">
        <w:rPr>
          <w:rFonts w:ascii="Times New Roman" w:eastAsia="Times New Roman" w:hAnsi="Times New Roman" w:cs="Times New Roman"/>
        </w:rPr>
        <w:t>Цураюки</w:t>
      </w:r>
      <w:proofErr w:type="spellEnd"/>
      <w:r w:rsidR="00242D16" w:rsidRPr="00DB7D70">
        <w:rPr>
          <w:rFonts w:ascii="Times New Roman" w:eastAsia="Times New Roman" w:hAnsi="Times New Roman" w:cs="Times New Roman"/>
        </w:rPr>
        <w:t xml:space="preserve"> (Перевод В. Марковой)</w:t>
      </w:r>
    </w:p>
    <w:p w:rsidR="00514A7B" w:rsidRPr="00DB7D70" w:rsidRDefault="00C50790" w:rsidP="00DB7D70">
      <w:pPr>
        <w:pStyle w:val="a4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8277225</wp:posOffset>
            </wp:positionH>
            <wp:positionV relativeFrom="paragraph">
              <wp:posOffset>845820</wp:posOffset>
            </wp:positionV>
            <wp:extent cx="1590675" cy="1162050"/>
            <wp:effectExtent l="19050" t="0" r="9525" b="0"/>
            <wp:wrapTight wrapText="bothSides">
              <wp:wrapPolygon edited="0">
                <wp:start x="-259" y="0"/>
                <wp:lineTo x="-259" y="21246"/>
                <wp:lineTo x="21729" y="21246"/>
                <wp:lineTo x="21729" y="0"/>
                <wp:lineTo x="-259" y="0"/>
              </wp:wrapPolygon>
            </wp:wrapTight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Cs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6562725</wp:posOffset>
            </wp:positionH>
            <wp:positionV relativeFrom="paragraph">
              <wp:posOffset>1026795</wp:posOffset>
            </wp:positionV>
            <wp:extent cx="1571625" cy="1028700"/>
            <wp:effectExtent l="19050" t="0" r="9525" b="0"/>
            <wp:wrapTight wrapText="bothSides">
              <wp:wrapPolygon edited="0">
                <wp:start x="-262" y="0"/>
                <wp:lineTo x="-262" y="21200"/>
                <wp:lineTo x="21731" y="21200"/>
                <wp:lineTo x="21731" y="0"/>
                <wp:lineTo x="-262" y="0"/>
              </wp:wrapPolygon>
            </wp:wrapTight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Cs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5248275</wp:posOffset>
            </wp:positionH>
            <wp:positionV relativeFrom="paragraph">
              <wp:posOffset>483870</wp:posOffset>
            </wp:positionV>
            <wp:extent cx="1181100" cy="1571625"/>
            <wp:effectExtent l="19050" t="0" r="0" b="0"/>
            <wp:wrapTight wrapText="bothSides">
              <wp:wrapPolygon edited="0">
                <wp:start x="-348" y="0"/>
                <wp:lineTo x="-348" y="21469"/>
                <wp:lineTo x="21600" y="21469"/>
                <wp:lineTo x="21600" y="0"/>
                <wp:lineTo x="-348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7D70">
        <w:rPr>
          <w:rFonts w:ascii="Times New Roman" w:eastAsia="Times New Roman" w:hAnsi="Times New Roman" w:cs="Times New Roman"/>
          <w:bCs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83820</wp:posOffset>
            </wp:positionV>
            <wp:extent cx="1390650" cy="1857375"/>
            <wp:effectExtent l="19050" t="0" r="0" b="0"/>
            <wp:wrapTight wrapText="bothSides">
              <wp:wrapPolygon edited="0">
                <wp:start x="-296" y="0"/>
                <wp:lineTo x="-296" y="21489"/>
                <wp:lineTo x="21600" y="21489"/>
                <wp:lineTo x="21600" y="0"/>
                <wp:lineTo x="-296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7D70" w:rsidRPr="00DB7D70">
        <w:rPr>
          <w:rFonts w:ascii="Times New Roman" w:eastAsia="Times New Roman" w:hAnsi="Times New Roman" w:cs="Times New Roman"/>
          <w:bCs/>
        </w:rPr>
        <w:t xml:space="preserve"> </w:t>
      </w:r>
      <w:r w:rsidR="00242D16" w:rsidRPr="00DB7D70">
        <w:rPr>
          <w:rFonts w:ascii="Times New Roman" w:eastAsia="Times New Roman" w:hAnsi="Times New Roman" w:cs="Times New Roman"/>
          <w:bCs/>
        </w:rPr>
        <w:t xml:space="preserve">Художественным поэтическим символом России 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>стала белостволь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softHyphen/>
        <w:t xml:space="preserve">ная </w:t>
      </w:r>
      <w:r w:rsidR="00242D16" w:rsidRPr="00DB7D70">
        <w:rPr>
          <w:rFonts w:ascii="Times New Roman" w:eastAsia="Times New Roman" w:hAnsi="Times New Roman" w:cs="Times New Roman"/>
          <w:b/>
          <w:i/>
          <w:shd w:val="clear" w:color="auto" w:fill="FFFFFF"/>
        </w:rPr>
        <w:t>берёза</w:t>
      </w:r>
      <w:r w:rsidR="00514A7B" w:rsidRPr="00DB7D70">
        <w:rPr>
          <w:rFonts w:ascii="Times New Roman" w:eastAsia="Times New Roman" w:hAnsi="Times New Roman" w:cs="Times New Roman"/>
          <w:b/>
          <w:bCs/>
          <w:i/>
        </w:rPr>
        <w:t>.</w:t>
      </w:r>
      <w:r w:rsidR="00514A7B" w:rsidRPr="00DB7D70">
        <w:rPr>
          <w:rFonts w:ascii="Times New Roman" w:eastAsia="Times New Roman" w:hAnsi="Times New Roman" w:cs="Times New Roman"/>
          <w:b/>
          <w:bCs/>
        </w:rPr>
        <w:t xml:space="preserve"> 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 xml:space="preserve">Но разве не растёт </w:t>
      </w:r>
      <w:r w:rsidRPr="00DB7D70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>она в предгорьях Кавказа и в Альпах, в туманной Англии и в далёкой Канаде? Растёт, конечно. Но только на Руси берёзу любили и воспевали по-особому, трепетно и вдохновенно.</w:t>
      </w:r>
      <w:r w:rsidR="00242D16" w:rsidRPr="00DB7D70">
        <w:rPr>
          <w:rFonts w:ascii="Times New Roman" w:eastAsia="Times New Roman" w:hAnsi="Times New Roman" w:cs="Times New Roman"/>
        </w:rPr>
        <w:t> </w:t>
      </w:r>
      <w:r w:rsidR="00514A7B" w:rsidRPr="00DB7D70">
        <w:rPr>
          <w:rFonts w:ascii="Times New Roman" w:eastAsia="Times New Roman" w:hAnsi="Times New Roman" w:cs="Times New Roman"/>
        </w:rPr>
        <w:t xml:space="preserve"> </w:t>
      </w:r>
      <w:r w:rsidR="00242D16" w:rsidRPr="00DB7D70">
        <w:rPr>
          <w:rFonts w:ascii="Times New Roman" w:eastAsia="Times New Roman" w:hAnsi="Times New Roman" w:cs="Times New Roman"/>
        </w:rPr>
        <w:br/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>Худож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softHyphen/>
        <w:t>ник И. Грабарь (1871-1960)</w:t>
      </w:r>
      <w:r w:rsidR="00242D16" w:rsidRPr="00DB7D70">
        <w:rPr>
          <w:rFonts w:ascii="Times New Roman" w:eastAsia="Times New Roman" w:hAnsi="Times New Roman" w:cs="Times New Roman"/>
          <w:b/>
          <w:bCs/>
        </w:rPr>
        <w:t> </w:t>
      </w:r>
      <w:r w:rsidR="00514A7B" w:rsidRPr="00DB7D70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>говорил:</w:t>
      </w:r>
      <w:r w:rsidR="00DB7D70">
        <w:rPr>
          <w:rFonts w:ascii="Times New Roman" w:eastAsia="Times New Roman" w:hAnsi="Times New Roman" w:cs="Times New Roman"/>
        </w:rPr>
        <w:t xml:space="preserve"> </w:t>
      </w:r>
      <w:r w:rsidR="00242D16" w:rsidRPr="00DB7D70">
        <w:rPr>
          <w:rFonts w:ascii="Times New Roman" w:eastAsia="Times New Roman" w:hAnsi="Times New Roman" w:cs="Times New Roman"/>
          <w:i/>
          <w:iCs/>
        </w:rPr>
        <w:t>« Что может быть прекраснее берёзы,</w:t>
      </w:r>
      <w:r w:rsidR="00242D16" w:rsidRPr="00DB7D70">
        <w:rPr>
          <w:rFonts w:ascii="Times New Roman" w:eastAsia="Times New Roman" w:hAnsi="Times New Roman" w:cs="Times New Roman"/>
          <w:b/>
          <w:bCs/>
        </w:rPr>
        <w:t> </w:t>
      </w:r>
      <w:r w:rsidR="00242D16" w:rsidRPr="00DB7D70">
        <w:rPr>
          <w:rFonts w:ascii="Times New Roman" w:eastAsia="Times New Roman" w:hAnsi="Times New Roman" w:cs="Times New Roman"/>
          <w:i/>
          <w:iCs/>
        </w:rPr>
        <w:t>единственного в природе дерева, ствол которого ослепительно бел, тогда как все остальные деревья на свете имеют тёмные стволы.</w:t>
      </w:r>
      <w:r w:rsidR="00242D16" w:rsidRPr="00DB7D70">
        <w:rPr>
          <w:rFonts w:ascii="Times New Roman" w:eastAsia="Times New Roman" w:hAnsi="Times New Roman" w:cs="Times New Roman"/>
          <w:b/>
          <w:bCs/>
        </w:rPr>
        <w:t> </w:t>
      </w:r>
      <w:r w:rsidR="00242D16" w:rsidRPr="00DB7D70">
        <w:rPr>
          <w:rFonts w:ascii="Times New Roman" w:eastAsia="Times New Roman" w:hAnsi="Times New Roman" w:cs="Times New Roman"/>
          <w:i/>
          <w:iCs/>
        </w:rPr>
        <w:t> Фантас</w:t>
      </w:r>
      <w:r w:rsidR="00242D16" w:rsidRPr="00DB7D70">
        <w:rPr>
          <w:rFonts w:ascii="Times New Roman" w:eastAsia="Times New Roman" w:hAnsi="Times New Roman" w:cs="Times New Roman"/>
          <w:i/>
          <w:iCs/>
        </w:rPr>
        <w:softHyphen/>
        <w:t>тическое, сверхъестественное дерево, дерево-сказка. Я страстно полюбил русскую берёзу и долго почти одну только её и писал».</w:t>
      </w:r>
      <w:r w:rsidR="00242D16" w:rsidRPr="00DB7D70">
        <w:rPr>
          <w:rFonts w:ascii="Times New Roman" w:eastAsia="Times New Roman" w:hAnsi="Times New Roman" w:cs="Times New Roman"/>
          <w:b/>
          <w:bCs/>
        </w:rPr>
        <w:t> </w:t>
      </w:r>
      <w:r w:rsidR="00242D16" w:rsidRPr="00DB7D70">
        <w:rPr>
          <w:rFonts w:ascii="Times New Roman" w:eastAsia="Times New Roman" w:hAnsi="Times New Roman" w:cs="Times New Roman"/>
        </w:rPr>
        <w:br/>
      </w:r>
      <w:r w:rsidR="00DB7D70">
        <w:rPr>
          <w:rFonts w:ascii="Times New Roman" w:eastAsia="Times New Roman" w:hAnsi="Times New Roman" w:cs="Times New Roman"/>
          <w:shd w:val="clear" w:color="auto" w:fill="FFFFFF"/>
        </w:rPr>
        <w:t xml:space="preserve">  </w:t>
      </w:r>
      <w:r w:rsidR="00242D16" w:rsidRPr="00DB7D70">
        <w:rPr>
          <w:rFonts w:ascii="Times New Roman" w:eastAsia="Times New Roman" w:hAnsi="Times New Roman" w:cs="Times New Roman"/>
          <w:shd w:val="clear" w:color="auto" w:fill="FFFFFF"/>
        </w:rPr>
        <w:t xml:space="preserve">Да и не он один. </w:t>
      </w:r>
      <w:r w:rsidR="00514A7B" w:rsidRPr="00DB7D70">
        <w:rPr>
          <w:rFonts w:ascii="Times New Roman" w:eastAsia="Times New Roman" w:hAnsi="Times New Roman" w:cs="Times New Roman"/>
          <w:shd w:val="clear" w:color="auto" w:fill="FFFFFF"/>
        </w:rPr>
        <w:t xml:space="preserve"> Многие художники, поэты и композиторы слагали в честь березы произведения. Она стала истинным воплощением и символом России.</w:t>
      </w:r>
    </w:p>
    <w:p w:rsidR="00514A7B" w:rsidRPr="00DB7D70" w:rsidRDefault="00514A7B" w:rsidP="00DB7D7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DB7D70">
        <w:rPr>
          <w:rFonts w:ascii="Times New Roman" w:eastAsia="Times New Roman" w:hAnsi="Times New Roman" w:cs="Times New Roman"/>
          <w:i/>
          <w:iCs/>
        </w:rPr>
        <w:t>Русь моя, люблю твои берёзы,</w:t>
      </w:r>
      <w:r w:rsidRPr="00DB7D70">
        <w:rPr>
          <w:rFonts w:ascii="Times New Roman" w:eastAsia="Times New Roman" w:hAnsi="Times New Roman" w:cs="Times New Roman"/>
        </w:rPr>
        <w:t> </w:t>
      </w:r>
      <w:r w:rsidRPr="00DB7D70">
        <w:rPr>
          <w:rFonts w:ascii="Times New Roman" w:eastAsia="Times New Roman" w:hAnsi="Times New Roman" w:cs="Times New Roman"/>
        </w:rPr>
        <w:br/>
      </w:r>
      <w:r w:rsidRPr="00DB7D70">
        <w:rPr>
          <w:rFonts w:ascii="Times New Roman" w:eastAsia="Times New Roman" w:hAnsi="Times New Roman" w:cs="Times New Roman"/>
          <w:i/>
          <w:iCs/>
        </w:rPr>
        <w:t>С первых лет я с ними жил и рос,</w:t>
      </w:r>
      <w:r w:rsidRPr="00DB7D70">
        <w:rPr>
          <w:rFonts w:ascii="Times New Roman" w:eastAsia="Times New Roman" w:hAnsi="Times New Roman" w:cs="Times New Roman"/>
        </w:rPr>
        <w:t> </w:t>
      </w:r>
      <w:r w:rsidRPr="00DB7D70">
        <w:rPr>
          <w:rFonts w:ascii="Times New Roman" w:eastAsia="Times New Roman" w:hAnsi="Times New Roman" w:cs="Times New Roman"/>
        </w:rPr>
        <w:br/>
      </w:r>
      <w:r w:rsidRPr="00DB7D70">
        <w:rPr>
          <w:rFonts w:ascii="Times New Roman" w:eastAsia="Times New Roman" w:hAnsi="Times New Roman" w:cs="Times New Roman"/>
          <w:i/>
          <w:iCs/>
        </w:rPr>
        <w:t>Потому и набегают слёзы</w:t>
      </w:r>
      <w:r w:rsidRPr="00DB7D70">
        <w:rPr>
          <w:rFonts w:ascii="Times New Roman" w:eastAsia="Times New Roman" w:hAnsi="Times New Roman" w:cs="Times New Roman"/>
        </w:rPr>
        <w:t> </w:t>
      </w:r>
      <w:r w:rsidRPr="00DB7D70">
        <w:rPr>
          <w:rFonts w:ascii="Times New Roman" w:eastAsia="Times New Roman" w:hAnsi="Times New Roman" w:cs="Times New Roman"/>
        </w:rPr>
        <w:br/>
      </w:r>
      <w:r w:rsidRPr="00DB7D70">
        <w:rPr>
          <w:rFonts w:ascii="Times New Roman" w:eastAsia="Times New Roman" w:hAnsi="Times New Roman" w:cs="Times New Roman"/>
          <w:i/>
          <w:iCs/>
        </w:rPr>
        <w:t>На глаза, отвыкшие от слёз!</w:t>
      </w:r>
      <w:r w:rsidR="00DB7D7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B7D70">
        <w:rPr>
          <w:rFonts w:ascii="Times New Roman" w:eastAsia="Times New Roman" w:hAnsi="Times New Roman" w:cs="Times New Roman"/>
        </w:rPr>
        <w:t>Н. Рубцов</w:t>
      </w:r>
    </w:p>
    <w:p w:rsidR="00514A7B" w:rsidRPr="00DB7D70" w:rsidRDefault="00514A7B" w:rsidP="00DB7D70">
      <w:pPr>
        <w:pStyle w:val="a4"/>
        <w:rPr>
          <w:rFonts w:ascii="Times New Roman" w:eastAsia="Times New Roman" w:hAnsi="Times New Roman" w:cs="Times New Roman"/>
        </w:rPr>
      </w:pPr>
      <w:r w:rsidRPr="00DB7D70">
        <w:rPr>
          <w:rFonts w:ascii="Times New Roman" w:eastAsia="Times New Roman" w:hAnsi="Times New Roman" w:cs="Times New Roman"/>
          <w:iCs/>
        </w:rPr>
        <w:t xml:space="preserve">    </w:t>
      </w:r>
      <w:r w:rsidR="00242D16" w:rsidRPr="00DB7D70">
        <w:rPr>
          <w:rFonts w:ascii="Times New Roman" w:eastAsia="Times New Roman" w:hAnsi="Times New Roman" w:cs="Times New Roman"/>
          <w:iCs/>
        </w:rPr>
        <w:t xml:space="preserve">Не за одну праздничную красу полюбилась белоствольная и </w:t>
      </w:r>
      <w:proofErr w:type="spellStart"/>
      <w:r w:rsidR="00242D16" w:rsidRPr="00DB7D70">
        <w:rPr>
          <w:rFonts w:ascii="Times New Roman" w:eastAsia="Times New Roman" w:hAnsi="Times New Roman" w:cs="Times New Roman"/>
          <w:iCs/>
        </w:rPr>
        <w:t>белокудрая</w:t>
      </w:r>
      <w:proofErr w:type="spellEnd"/>
      <w:r w:rsidR="00242D16" w:rsidRPr="00DB7D70">
        <w:rPr>
          <w:rFonts w:ascii="Times New Roman" w:eastAsia="Times New Roman" w:hAnsi="Times New Roman" w:cs="Times New Roman"/>
          <w:iCs/>
        </w:rPr>
        <w:t> берёза русскому человеку. Издревле она дерево-друг. Корзины, короба, лапти мастерили крестьяне из бересты. </w:t>
      </w:r>
      <w:r w:rsidR="00DB7D70">
        <w:rPr>
          <w:rFonts w:ascii="Times New Roman" w:eastAsia="Times New Roman" w:hAnsi="Times New Roman" w:cs="Times New Roman"/>
          <w:iCs/>
        </w:rPr>
        <w:t>Кора берёзы (береста) яв</w:t>
      </w:r>
      <w:r w:rsidR="00242D16" w:rsidRPr="00DB7D70">
        <w:rPr>
          <w:rFonts w:ascii="Times New Roman" w:eastAsia="Times New Roman" w:hAnsi="Times New Roman" w:cs="Times New Roman"/>
          <w:iCs/>
        </w:rPr>
        <w:t>лялась на Руси основным материалом, на котором учились начертаниям букв, писали письма...</w:t>
      </w:r>
      <w:r w:rsidR="00242D16" w:rsidRPr="00DB7D70">
        <w:rPr>
          <w:rFonts w:ascii="Times New Roman" w:eastAsia="Times New Roman" w:hAnsi="Times New Roman" w:cs="Times New Roman"/>
          <w:b/>
          <w:bCs/>
        </w:rPr>
        <w:t> </w:t>
      </w:r>
      <w:r w:rsidR="00242D16" w:rsidRPr="00DB7D70">
        <w:rPr>
          <w:rFonts w:ascii="Times New Roman" w:eastAsia="Times New Roman" w:hAnsi="Times New Roman" w:cs="Times New Roman"/>
        </w:rPr>
        <w:br/>
      </w:r>
      <w:r w:rsidRPr="00DB7D70">
        <w:rPr>
          <w:rFonts w:ascii="Times New Roman" w:eastAsia="Times New Roman" w:hAnsi="Times New Roman" w:cs="Times New Roman"/>
          <w:iCs/>
        </w:rPr>
        <w:t xml:space="preserve">   </w:t>
      </w:r>
      <w:r w:rsidR="00242D16" w:rsidRPr="00DB7D70">
        <w:rPr>
          <w:rFonts w:ascii="Times New Roman" w:eastAsia="Times New Roman" w:hAnsi="Times New Roman" w:cs="Times New Roman"/>
          <w:iCs/>
        </w:rPr>
        <w:t>После долгой зимы берёза просыпалась первой,</w:t>
      </w:r>
      <w:r w:rsidR="00242D16" w:rsidRPr="00DB7D70">
        <w:rPr>
          <w:rFonts w:ascii="Times New Roman" w:eastAsia="Times New Roman" w:hAnsi="Times New Roman" w:cs="Times New Roman"/>
          <w:b/>
          <w:bCs/>
        </w:rPr>
        <w:t> </w:t>
      </w:r>
      <w:r w:rsidR="00242D16" w:rsidRPr="00DB7D70">
        <w:rPr>
          <w:rFonts w:ascii="Times New Roman" w:eastAsia="Times New Roman" w:hAnsi="Times New Roman" w:cs="Times New Roman"/>
          <w:iCs/>
        </w:rPr>
        <w:t>а поэтому она вос</w:t>
      </w:r>
      <w:r w:rsidR="00242D16" w:rsidRPr="00DB7D70">
        <w:rPr>
          <w:rFonts w:ascii="Times New Roman" w:eastAsia="Times New Roman" w:hAnsi="Times New Roman" w:cs="Times New Roman"/>
          <w:iCs/>
        </w:rPr>
        <w:softHyphen/>
        <w:t>принималась как символ красоты и расцветающей природы. В России верили, что берёза</w:t>
      </w:r>
      <w:r w:rsidRPr="00DB7D70">
        <w:rPr>
          <w:rFonts w:ascii="Times New Roman" w:eastAsia="Times New Roman" w:hAnsi="Times New Roman" w:cs="Times New Roman"/>
          <w:b/>
          <w:bCs/>
        </w:rPr>
        <w:t xml:space="preserve"> </w:t>
      </w:r>
      <w:r w:rsidR="00242D16" w:rsidRPr="00DB7D70">
        <w:rPr>
          <w:rFonts w:ascii="Times New Roman" w:eastAsia="Times New Roman" w:hAnsi="Times New Roman" w:cs="Times New Roman"/>
          <w:iCs/>
        </w:rPr>
        <w:t> может спасти от колдовских наговоров, в Троицу</w:t>
      </w:r>
      <w:r w:rsidRPr="00DB7D70">
        <w:rPr>
          <w:rFonts w:ascii="Times New Roman" w:eastAsia="Times New Roman" w:hAnsi="Times New Roman" w:cs="Times New Roman"/>
          <w:b/>
          <w:bCs/>
        </w:rPr>
        <w:t xml:space="preserve"> </w:t>
      </w:r>
      <w:r w:rsidR="00242D16" w:rsidRPr="00DB7D70">
        <w:rPr>
          <w:rFonts w:ascii="Times New Roman" w:eastAsia="Times New Roman" w:hAnsi="Times New Roman" w:cs="Times New Roman"/>
          <w:iCs/>
        </w:rPr>
        <w:t>из</w:t>
      </w:r>
      <w:r w:rsidR="00242D16" w:rsidRPr="00DB7D70">
        <w:rPr>
          <w:rFonts w:ascii="Times New Roman" w:eastAsia="Times New Roman" w:hAnsi="Times New Roman" w:cs="Times New Roman"/>
          <w:iCs/>
        </w:rPr>
        <w:softHyphen/>
        <w:t>готавливали берёзовые украшения, оберегающие от дурного глаза. За два дня до Троицы, в Семик - девичий праздник - дома украшали берёзо</w:t>
      </w:r>
      <w:r w:rsidR="00242D16" w:rsidRPr="00DB7D70">
        <w:rPr>
          <w:rFonts w:ascii="Times New Roman" w:eastAsia="Times New Roman" w:hAnsi="Times New Roman" w:cs="Times New Roman"/>
          <w:iCs/>
        </w:rPr>
        <w:softHyphen/>
        <w:t>выми ветками, а в лесу завивали на ветвях венки,</w:t>
      </w:r>
      <w:r w:rsidR="00242D16" w:rsidRPr="00DB7D70">
        <w:rPr>
          <w:rFonts w:ascii="Times New Roman" w:eastAsia="Times New Roman" w:hAnsi="Times New Roman" w:cs="Times New Roman"/>
          <w:b/>
          <w:bCs/>
        </w:rPr>
        <w:t> </w:t>
      </w:r>
      <w:r w:rsidR="00242D16" w:rsidRPr="00DB7D70">
        <w:rPr>
          <w:rFonts w:ascii="Times New Roman" w:eastAsia="Times New Roman" w:hAnsi="Times New Roman" w:cs="Times New Roman"/>
          <w:iCs/>
        </w:rPr>
        <w:t> заплетали ей лентами косы, связывали верхушки двух берёз таким образом, чтобы образова</w:t>
      </w:r>
      <w:r w:rsidR="00242D16" w:rsidRPr="00DB7D70">
        <w:rPr>
          <w:rFonts w:ascii="Times New Roman" w:eastAsia="Times New Roman" w:hAnsi="Times New Roman" w:cs="Times New Roman"/>
          <w:iCs/>
        </w:rPr>
        <w:softHyphen/>
        <w:t>лись ворота - символический, магический круг.</w:t>
      </w:r>
      <w:r w:rsidR="00242D16" w:rsidRPr="00DB7D70">
        <w:rPr>
          <w:rFonts w:ascii="Times New Roman" w:eastAsia="Times New Roman" w:hAnsi="Times New Roman" w:cs="Times New Roman"/>
          <w:b/>
          <w:bCs/>
        </w:rPr>
        <w:t> </w:t>
      </w:r>
      <w:r w:rsidR="00242D16" w:rsidRPr="00DB7D70">
        <w:rPr>
          <w:rFonts w:ascii="Times New Roman" w:eastAsia="Times New Roman" w:hAnsi="Times New Roman" w:cs="Times New Roman"/>
          <w:iCs/>
        </w:rPr>
        <w:t xml:space="preserve"> В тени берёз водили хороводы, пели песни, играли, кидали в воду берёзовые венки и по ним гадали. Куда поплывёт венок - туда и выйдет замуж девушка. В народных пословицах, </w:t>
      </w:r>
      <w:r w:rsidR="00242D16" w:rsidRPr="00DB7D70">
        <w:rPr>
          <w:rFonts w:ascii="Times New Roman" w:eastAsia="Times New Roman" w:hAnsi="Times New Roman" w:cs="Times New Roman"/>
          <w:iCs/>
        </w:rPr>
        <w:lastRenderedPageBreak/>
        <w:t>песнях, танцах, произведениях декоративно-прикладного искусства особенно часто обращались к этому поэтическо</w:t>
      </w:r>
      <w:r w:rsidR="00242D16" w:rsidRPr="00DB7D70">
        <w:rPr>
          <w:rFonts w:ascii="Times New Roman" w:eastAsia="Times New Roman" w:hAnsi="Times New Roman" w:cs="Times New Roman"/>
          <w:iCs/>
        </w:rPr>
        <w:softHyphen/>
        <w:t>му образу.</w:t>
      </w:r>
      <w:r w:rsidR="00242D16" w:rsidRPr="00DB7D70">
        <w:rPr>
          <w:rFonts w:ascii="Times New Roman" w:eastAsia="Times New Roman" w:hAnsi="Times New Roman" w:cs="Times New Roman"/>
        </w:rPr>
        <w:t> </w:t>
      </w:r>
      <w:r w:rsidR="00242D16" w:rsidRPr="00DB7D70">
        <w:rPr>
          <w:rFonts w:ascii="Times New Roman" w:eastAsia="Times New Roman" w:hAnsi="Times New Roman" w:cs="Times New Roman"/>
        </w:rPr>
        <w:br/>
      </w:r>
    </w:p>
    <w:p w:rsidR="00871882" w:rsidRPr="00DB7D70" w:rsidRDefault="00514A7B" w:rsidP="00DB7D70">
      <w:pPr>
        <w:pStyle w:val="a4"/>
        <w:rPr>
          <w:rFonts w:ascii="Times New Roman" w:eastAsia="Times New Roman" w:hAnsi="Times New Roman" w:cs="Times New Roman"/>
        </w:rPr>
      </w:pPr>
      <w:r w:rsidRPr="00DB7D70">
        <w:rPr>
          <w:rFonts w:ascii="Times New Roman" w:eastAsia="Times New Roman" w:hAnsi="Times New Roman" w:cs="Times New Roman"/>
          <w:b/>
        </w:rPr>
        <w:t>Задание для самостоятельной работы</w:t>
      </w:r>
      <w:r w:rsidR="00242D16" w:rsidRPr="00DB7D70">
        <w:rPr>
          <w:rFonts w:ascii="Times New Roman" w:eastAsia="Times New Roman" w:hAnsi="Times New Roman" w:cs="Times New Roman"/>
        </w:rPr>
        <w:br/>
      </w:r>
      <w:r w:rsidRPr="00DB7D70">
        <w:rPr>
          <w:rFonts w:ascii="Times New Roman" w:eastAsia="Times New Roman" w:hAnsi="Times New Roman" w:cs="Times New Roman"/>
          <w:i/>
          <w:shd w:val="clear" w:color="auto" w:fill="FFFFFF"/>
        </w:rPr>
        <w:t>1.</w:t>
      </w:r>
      <w:r w:rsidR="00242D16" w:rsidRPr="00DB7D70">
        <w:rPr>
          <w:rFonts w:ascii="Times New Roman" w:eastAsia="Times New Roman" w:hAnsi="Times New Roman" w:cs="Times New Roman"/>
          <w:i/>
          <w:shd w:val="clear" w:color="auto" w:fill="FFFFFF"/>
        </w:rPr>
        <w:t>Расскажите о художественных символах народов мира</w:t>
      </w:r>
      <w:r w:rsidRPr="00DB7D70">
        <w:rPr>
          <w:rFonts w:ascii="Times New Roman" w:eastAsia="Times New Roman" w:hAnsi="Times New Roman" w:cs="Times New Roman"/>
          <w:i/>
          <w:shd w:val="clear" w:color="auto" w:fill="FFFFFF"/>
        </w:rPr>
        <w:t>. Почему статую Свободы в США, Императорский дворец в Китае, Кремль в Москве можно считать художественными символами этих стран?</w:t>
      </w:r>
      <w:r w:rsidR="00C50790" w:rsidRPr="00C50790">
        <w:rPr>
          <w:rFonts w:ascii="Times New Roman" w:eastAsia="Times New Roman" w:hAnsi="Times New Roman" w:cs="Times New Roman"/>
          <w:i/>
          <w:shd w:val="clear" w:color="auto" w:fill="FFFFFF"/>
        </w:rPr>
        <w:t xml:space="preserve"> </w:t>
      </w:r>
    </w:p>
    <w:sectPr w:rsidR="00871882" w:rsidRPr="00DB7D70" w:rsidSect="00DB7D7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42D16"/>
    <w:rsid w:val="00242D16"/>
    <w:rsid w:val="00264046"/>
    <w:rsid w:val="00514A7B"/>
    <w:rsid w:val="00871882"/>
    <w:rsid w:val="00885185"/>
    <w:rsid w:val="00C50790"/>
    <w:rsid w:val="00DB7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1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42D16"/>
  </w:style>
  <w:style w:type="paragraph" w:styleId="a3">
    <w:name w:val="Normal (Web)"/>
    <w:basedOn w:val="a"/>
    <w:uiPriority w:val="99"/>
    <w:semiHidden/>
    <w:unhideWhenUsed/>
    <w:rsid w:val="00242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6404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B7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7D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5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1016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4</cp:revision>
  <dcterms:created xsi:type="dcterms:W3CDTF">2015-02-23T04:31:00Z</dcterms:created>
  <dcterms:modified xsi:type="dcterms:W3CDTF">2015-08-10T07:40:00Z</dcterms:modified>
</cp:coreProperties>
</file>