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505C6B" w:rsidRDefault="00D41217" w:rsidP="00505C6B">
      <w:pPr>
        <w:pStyle w:val="a4"/>
        <w:rPr>
          <w:rFonts w:ascii="Times New Roman" w:hAnsi="Times New Roman" w:cs="Times New Roman"/>
          <w:b/>
        </w:rPr>
      </w:pPr>
      <w:r w:rsidRPr="00505C6B">
        <w:rPr>
          <w:rFonts w:ascii="Times New Roman" w:hAnsi="Times New Roman" w:cs="Times New Roman"/>
          <w:b/>
        </w:rPr>
        <w:t>§2.3 Многообразие и национальная самобытность культуры.</w:t>
      </w:r>
    </w:p>
    <w:p w:rsidR="00D41217" w:rsidRPr="00F46547" w:rsidRDefault="00E33405" w:rsidP="00505C6B">
      <w:pPr>
        <w:pStyle w:val="a4"/>
        <w:rPr>
          <w:rFonts w:ascii="Times New Roman" w:hAnsi="Times New Roman" w:cs="Times New Roman"/>
          <w:sz w:val="24"/>
          <w:szCs w:val="24"/>
        </w:rPr>
      </w:pPr>
      <w:r w:rsidRPr="00F46547">
        <w:rPr>
          <w:rFonts w:ascii="Times New Roman" w:hAnsi="Times New Roman" w:cs="Times New Roman"/>
          <w:bCs/>
          <w:sz w:val="24"/>
          <w:szCs w:val="24"/>
        </w:rPr>
        <w:t xml:space="preserve">  </w:t>
      </w:r>
      <w:r w:rsidR="00D41217" w:rsidRPr="00F46547">
        <w:rPr>
          <w:rFonts w:ascii="Times New Roman" w:hAnsi="Times New Roman" w:cs="Times New Roman"/>
          <w:bCs/>
          <w:sz w:val="24"/>
          <w:szCs w:val="24"/>
        </w:rPr>
        <w:t>Единство мировой культуры в то же время предполагает многообра</w:t>
      </w:r>
      <w:r w:rsidR="00D41217" w:rsidRPr="00F46547">
        <w:rPr>
          <w:rFonts w:ascii="Times New Roman" w:hAnsi="Times New Roman" w:cs="Times New Roman"/>
          <w:bCs/>
          <w:sz w:val="24"/>
          <w:szCs w:val="24"/>
        </w:rPr>
        <w:softHyphen/>
        <w:t xml:space="preserve">зие культур. </w:t>
      </w:r>
      <w:r w:rsidR="00505C6B" w:rsidRPr="00F46547">
        <w:rPr>
          <w:rFonts w:ascii="Times New Roman" w:hAnsi="Times New Roman" w:cs="Times New Roman"/>
          <w:sz w:val="24"/>
          <w:szCs w:val="24"/>
        </w:rPr>
        <w:t xml:space="preserve">Действительно, </w:t>
      </w:r>
      <w:r w:rsidR="00505C6B" w:rsidRPr="00F46547">
        <w:rPr>
          <w:rFonts w:ascii="Times New Roman" w:hAnsi="Times New Roman" w:cs="Times New Roman"/>
          <w:bCs/>
          <w:sz w:val="24"/>
          <w:szCs w:val="24"/>
        </w:rPr>
        <w:t>в</w:t>
      </w:r>
      <w:r w:rsidR="00D41217" w:rsidRPr="00F46547">
        <w:rPr>
          <w:rFonts w:ascii="Times New Roman" w:hAnsi="Times New Roman" w:cs="Times New Roman"/>
          <w:bCs/>
          <w:sz w:val="24"/>
          <w:szCs w:val="24"/>
        </w:rPr>
        <w:t xml:space="preserve"> культуре любого народа есть «всё», но есть и наиболее характерные для неё черты и особенности. </w:t>
      </w:r>
    </w:p>
    <w:p w:rsidR="00D41217" w:rsidRPr="00F46547" w:rsidRDefault="00505C6B" w:rsidP="00505C6B">
      <w:pPr>
        <w:pStyle w:val="a4"/>
        <w:rPr>
          <w:rFonts w:ascii="Times New Roman" w:hAnsi="Times New Roman" w:cs="Times New Roman"/>
          <w:sz w:val="24"/>
          <w:szCs w:val="24"/>
        </w:rPr>
      </w:pPr>
      <w:r w:rsidRPr="00F46547">
        <w:rPr>
          <w:rFonts w:ascii="Times New Roman" w:hAnsi="Times New Roman" w:cs="Times New Roman"/>
          <w:bCs/>
          <w:iCs/>
          <w:sz w:val="24"/>
          <w:szCs w:val="24"/>
        </w:rPr>
        <w:t>Прав был гречес</w:t>
      </w:r>
      <w:r w:rsidRPr="00F46547">
        <w:rPr>
          <w:rFonts w:ascii="Times New Roman" w:hAnsi="Times New Roman" w:cs="Times New Roman"/>
          <w:bCs/>
          <w:iCs/>
          <w:sz w:val="24"/>
          <w:szCs w:val="24"/>
        </w:rPr>
        <w:softHyphen/>
        <w:t xml:space="preserve">кий философ Гераклит (конец </w:t>
      </w:r>
      <w:r w:rsidRPr="00F46547">
        <w:rPr>
          <w:rFonts w:ascii="Times New Roman" w:hAnsi="Times New Roman" w:cs="Times New Roman"/>
          <w:bCs/>
          <w:iCs/>
          <w:sz w:val="24"/>
          <w:szCs w:val="24"/>
          <w:lang w:val="en-US"/>
        </w:rPr>
        <w:t>VI</w:t>
      </w:r>
      <w:r w:rsidRPr="00F46547">
        <w:rPr>
          <w:rFonts w:ascii="Times New Roman" w:hAnsi="Times New Roman" w:cs="Times New Roman"/>
          <w:bCs/>
          <w:iCs/>
          <w:sz w:val="24"/>
          <w:szCs w:val="24"/>
        </w:rPr>
        <w:t xml:space="preserve"> - начало </w:t>
      </w:r>
      <w:r w:rsidRPr="00F46547">
        <w:rPr>
          <w:rFonts w:ascii="Times New Roman" w:hAnsi="Times New Roman" w:cs="Times New Roman"/>
          <w:bCs/>
          <w:iCs/>
          <w:sz w:val="24"/>
          <w:szCs w:val="24"/>
          <w:lang w:val="en-US"/>
        </w:rPr>
        <w:t>V</w:t>
      </w:r>
      <w:r w:rsidRPr="00F46547">
        <w:rPr>
          <w:rFonts w:ascii="Times New Roman" w:hAnsi="Times New Roman" w:cs="Times New Roman"/>
          <w:bCs/>
          <w:iCs/>
          <w:sz w:val="24"/>
          <w:szCs w:val="24"/>
        </w:rPr>
        <w:t xml:space="preserve"> вв. до н.э.), утверждающий, что «п</w:t>
      </w:r>
      <w:r w:rsidR="00D41217" w:rsidRPr="00F46547">
        <w:rPr>
          <w:rFonts w:ascii="Times New Roman" w:hAnsi="Times New Roman" w:cs="Times New Roman"/>
          <w:bCs/>
          <w:iCs/>
          <w:sz w:val="24"/>
          <w:szCs w:val="24"/>
        </w:rPr>
        <w:t>ротиворечивость сближает, разнообразие порождает прекрасней</w:t>
      </w:r>
      <w:r w:rsidR="00D41217" w:rsidRPr="00F46547">
        <w:rPr>
          <w:rFonts w:ascii="Times New Roman" w:hAnsi="Times New Roman" w:cs="Times New Roman"/>
          <w:bCs/>
          <w:iCs/>
          <w:sz w:val="24"/>
          <w:szCs w:val="24"/>
        </w:rPr>
        <w:softHyphen/>
        <w:t xml:space="preserve">шую гармонию». </w:t>
      </w:r>
      <w:r w:rsidRPr="00F46547">
        <w:rPr>
          <w:rFonts w:ascii="Times New Roman" w:hAnsi="Times New Roman" w:cs="Times New Roman"/>
          <w:sz w:val="24"/>
          <w:szCs w:val="24"/>
        </w:rPr>
        <w:t xml:space="preserve"> </w:t>
      </w:r>
      <w:r w:rsidR="00D41217" w:rsidRPr="00F46547">
        <w:rPr>
          <w:rFonts w:ascii="Times New Roman" w:hAnsi="Times New Roman" w:cs="Times New Roman"/>
          <w:bCs/>
          <w:sz w:val="24"/>
          <w:szCs w:val="24"/>
        </w:rPr>
        <w:t xml:space="preserve">Познание культур других народов, </w:t>
      </w:r>
      <w:r w:rsidRPr="00F46547">
        <w:rPr>
          <w:rFonts w:ascii="Times New Roman" w:hAnsi="Times New Roman" w:cs="Times New Roman"/>
          <w:bCs/>
          <w:sz w:val="24"/>
          <w:szCs w:val="24"/>
        </w:rPr>
        <w:t xml:space="preserve">живущих рядом или живших когда-то, </w:t>
      </w:r>
      <w:r w:rsidR="00D41217" w:rsidRPr="00F46547">
        <w:rPr>
          <w:rFonts w:ascii="Times New Roman" w:hAnsi="Times New Roman" w:cs="Times New Roman"/>
          <w:bCs/>
          <w:sz w:val="24"/>
          <w:szCs w:val="24"/>
        </w:rPr>
        <w:t xml:space="preserve">необходимо для постижения </w:t>
      </w:r>
      <w:r w:rsidR="00BB5093" w:rsidRPr="00F46547">
        <w:rPr>
          <w:rFonts w:ascii="Times New Roman" w:hAnsi="Times New Roman" w:cs="Times New Roman"/>
          <w:bCs/>
          <w:sz w:val="24"/>
          <w:szCs w:val="24"/>
        </w:rPr>
        <w:t>смысла и единства миро</w:t>
      </w:r>
      <w:r w:rsidR="00BB5093" w:rsidRPr="00F46547">
        <w:rPr>
          <w:rFonts w:ascii="Times New Roman" w:hAnsi="Times New Roman" w:cs="Times New Roman"/>
          <w:bCs/>
          <w:sz w:val="24"/>
          <w:szCs w:val="24"/>
        </w:rPr>
        <w:softHyphen/>
        <w:t>вой цивилизации, помнящей свое прошлое и творящей будущее.</w:t>
      </w:r>
      <w:r w:rsidR="00D41217" w:rsidRPr="00F46547">
        <w:rPr>
          <w:rFonts w:ascii="Times New Roman" w:hAnsi="Times New Roman" w:cs="Times New Roman"/>
          <w:bCs/>
          <w:sz w:val="24"/>
          <w:szCs w:val="24"/>
        </w:rPr>
        <w:t xml:space="preserve"> </w:t>
      </w:r>
    </w:p>
    <w:p w:rsidR="00D41217" w:rsidRPr="00F46547" w:rsidRDefault="00BB5093" w:rsidP="00505C6B">
      <w:pPr>
        <w:pStyle w:val="a4"/>
        <w:rPr>
          <w:rFonts w:ascii="Times New Roman" w:hAnsi="Times New Roman" w:cs="Times New Roman"/>
          <w:sz w:val="24"/>
          <w:szCs w:val="24"/>
        </w:rPr>
      </w:pPr>
      <w:r w:rsidRPr="00F46547">
        <w:rPr>
          <w:rFonts w:ascii="Times New Roman" w:hAnsi="Times New Roman" w:cs="Times New Roman"/>
          <w:bCs/>
          <w:sz w:val="24"/>
          <w:szCs w:val="24"/>
        </w:rPr>
        <w:t>И если когда-то</w:t>
      </w:r>
      <w:r w:rsidR="00D41217" w:rsidRPr="00F46547">
        <w:rPr>
          <w:rFonts w:ascii="Times New Roman" w:hAnsi="Times New Roman" w:cs="Times New Roman"/>
          <w:bCs/>
          <w:sz w:val="24"/>
          <w:szCs w:val="24"/>
        </w:rPr>
        <w:t xml:space="preserve"> </w:t>
      </w:r>
      <w:proofErr w:type="spellStart"/>
      <w:r w:rsidR="00D41217" w:rsidRPr="00F46547">
        <w:rPr>
          <w:rFonts w:ascii="Times New Roman" w:hAnsi="Times New Roman" w:cs="Times New Roman"/>
          <w:bCs/>
          <w:sz w:val="24"/>
          <w:szCs w:val="24"/>
        </w:rPr>
        <w:t>многоязычие</w:t>
      </w:r>
      <w:proofErr w:type="spellEnd"/>
      <w:r w:rsidR="00D41217" w:rsidRPr="00F46547">
        <w:rPr>
          <w:rFonts w:ascii="Times New Roman" w:hAnsi="Times New Roman" w:cs="Times New Roman"/>
          <w:bCs/>
          <w:sz w:val="24"/>
          <w:szCs w:val="24"/>
        </w:rPr>
        <w:t xml:space="preserve"> и разнообразие было послано человечеству как на</w:t>
      </w:r>
      <w:r w:rsidR="00D41217" w:rsidRPr="00F46547">
        <w:rPr>
          <w:rFonts w:ascii="Times New Roman" w:hAnsi="Times New Roman" w:cs="Times New Roman"/>
          <w:bCs/>
          <w:sz w:val="24"/>
          <w:szCs w:val="24"/>
        </w:rPr>
        <w:softHyphen/>
        <w:t xml:space="preserve">казание, а теперь </w:t>
      </w:r>
      <w:r w:rsidRPr="00F46547">
        <w:rPr>
          <w:rFonts w:ascii="Times New Roman" w:hAnsi="Times New Roman" w:cs="Times New Roman"/>
          <w:bCs/>
          <w:sz w:val="24"/>
          <w:szCs w:val="24"/>
        </w:rPr>
        <w:t xml:space="preserve"> ясно: </w:t>
      </w:r>
      <w:r w:rsidR="00D41217" w:rsidRPr="00F46547">
        <w:rPr>
          <w:rFonts w:ascii="Times New Roman" w:hAnsi="Times New Roman" w:cs="Times New Roman"/>
          <w:bCs/>
          <w:sz w:val="24"/>
          <w:szCs w:val="24"/>
        </w:rPr>
        <w:t>от многообразия культур мир и жизнь человека становятся только богаче и интереснее.</w:t>
      </w:r>
    </w:p>
    <w:p w:rsidR="00D41217" w:rsidRPr="00F46547" w:rsidRDefault="00BB5093" w:rsidP="00505C6B">
      <w:pPr>
        <w:pStyle w:val="a4"/>
        <w:rPr>
          <w:rFonts w:ascii="Times New Roman" w:hAnsi="Times New Roman" w:cs="Times New Roman"/>
          <w:sz w:val="24"/>
          <w:szCs w:val="24"/>
        </w:rPr>
      </w:pPr>
      <w:r w:rsidRPr="00F46547">
        <w:rPr>
          <w:rFonts w:ascii="Times New Roman" w:hAnsi="Times New Roman" w:cs="Times New Roman"/>
          <w:bCs/>
          <w:sz w:val="24"/>
          <w:szCs w:val="24"/>
        </w:rPr>
        <w:t xml:space="preserve">    </w:t>
      </w:r>
      <w:r w:rsidR="00D41217" w:rsidRPr="00F46547">
        <w:rPr>
          <w:rFonts w:ascii="Times New Roman" w:hAnsi="Times New Roman" w:cs="Times New Roman"/>
          <w:bCs/>
          <w:sz w:val="24"/>
          <w:szCs w:val="24"/>
        </w:rPr>
        <w:t>Многообразие культур проявляется в природной сущности челове</w:t>
      </w:r>
      <w:r w:rsidR="00D41217" w:rsidRPr="00F46547">
        <w:rPr>
          <w:rFonts w:ascii="Times New Roman" w:hAnsi="Times New Roman" w:cs="Times New Roman"/>
          <w:bCs/>
          <w:sz w:val="24"/>
          <w:szCs w:val="24"/>
        </w:rPr>
        <w:softHyphen/>
        <w:t xml:space="preserve">ка творить </w:t>
      </w:r>
      <w:r w:rsidRPr="00F46547">
        <w:rPr>
          <w:rFonts w:ascii="Times New Roman" w:hAnsi="Times New Roman" w:cs="Times New Roman"/>
          <w:sz w:val="24"/>
          <w:szCs w:val="24"/>
        </w:rPr>
        <w:t xml:space="preserve"> </w:t>
      </w:r>
      <w:r w:rsidR="00D41217" w:rsidRPr="00F46547">
        <w:rPr>
          <w:rFonts w:ascii="Times New Roman" w:hAnsi="Times New Roman" w:cs="Times New Roman"/>
          <w:bCs/>
          <w:sz w:val="24"/>
          <w:szCs w:val="24"/>
        </w:rPr>
        <w:t xml:space="preserve">что-то свое, непохожее и оригинальное. Однообразие всегда было чуждо ему. </w:t>
      </w:r>
      <w:r w:rsidRPr="00F46547">
        <w:rPr>
          <w:rFonts w:ascii="Times New Roman" w:hAnsi="Times New Roman" w:cs="Times New Roman"/>
          <w:bCs/>
          <w:iCs/>
          <w:sz w:val="24"/>
          <w:szCs w:val="24"/>
        </w:rPr>
        <w:t>Немецкий философ Г.В. Гегель (1770-1831) произнес ставшую крылатой фразу:</w:t>
      </w:r>
      <w:r w:rsidRPr="00F46547">
        <w:rPr>
          <w:rFonts w:ascii="Times New Roman" w:hAnsi="Times New Roman" w:cs="Times New Roman"/>
          <w:sz w:val="24"/>
          <w:szCs w:val="24"/>
        </w:rPr>
        <w:t xml:space="preserve"> </w:t>
      </w:r>
      <w:r w:rsidR="00D41217" w:rsidRPr="00F46547">
        <w:rPr>
          <w:rFonts w:ascii="Times New Roman" w:hAnsi="Times New Roman" w:cs="Times New Roman"/>
          <w:bCs/>
          <w:iCs/>
          <w:sz w:val="24"/>
          <w:szCs w:val="24"/>
        </w:rPr>
        <w:t>«Когда все мыслят одинаково, значит не мыс</w:t>
      </w:r>
      <w:r w:rsidR="00D41217" w:rsidRPr="00F46547">
        <w:rPr>
          <w:rFonts w:ascii="Times New Roman" w:hAnsi="Times New Roman" w:cs="Times New Roman"/>
          <w:bCs/>
          <w:iCs/>
          <w:sz w:val="24"/>
          <w:szCs w:val="24"/>
        </w:rPr>
        <w:softHyphen/>
        <w:t xml:space="preserve">лит никто». </w:t>
      </w:r>
    </w:p>
    <w:p w:rsidR="00D41217" w:rsidRPr="00F46547" w:rsidRDefault="00BB5093" w:rsidP="00505C6B">
      <w:pPr>
        <w:pStyle w:val="a4"/>
        <w:rPr>
          <w:rFonts w:ascii="Times New Roman" w:hAnsi="Times New Roman" w:cs="Times New Roman"/>
          <w:bCs/>
          <w:iCs/>
          <w:sz w:val="24"/>
          <w:szCs w:val="24"/>
        </w:rPr>
      </w:pPr>
      <w:r w:rsidRPr="00F46547">
        <w:rPr>
          <w:rFonts w:ascii="Times New Roman" w:hAnsi="Times New Roman" w:cs="Times New Roman"/>
          <w:bCs/>
          <w:iCs/>
          <w:sz w:val="24"/>
          <w:szCs w:val="24"/>
        </w:rPr>
        <w:t>Особенно н</w:t>
      </w:r>
      <w:r w:rsidR="00D41217" w:rsidRPr="00F46547">
        <w:rPr>
          <w:rFonts w:ascii="Times New Roman" w:hAnsi="Times New Roman" w:cs="Times New Roman"/>
          <w:bCs/>
          <w:iCs/>
          <w:sz w:val="24"/>
          <w:szCs w:val="24"/>
        </w:rPr>
        <w:t>аглядно это проявляется в художественном твор</w:t>
      </w:r>
      <w:r w:rsidR="00D41217" w:rsidRPr="00F46547">
        <w:rPr>
          <w:rFonts w:ascii="Times New Roman" w:hAnsi="Times New Roman" w:cs="Times New Roman"/>
          <w:bCs/>
          <w:iCs/>
          <w:sz w:val="24"/>
          <w:szCs w:val="24"/>
        </w:rPr>
        <w:softHyphen/>
        <w:t xml:space="preserve">честве. </w:t>
      </w:r>
    </w:p>
    <w:p w:rsidR="00D41217" w:rsidRPr="00F46547" w:rsidRDefault="00D41217" w:rsidP="00505C6B">
      <w:pPr>
        <w:pStyle w:val="a4"/>
        <w:rPr>
          <w:rFonts w:ascii="Times New Roman" w:hAnsi="Times New Roman" w:cs="Times New Roman"/>
          <w:bCs/>
          <w:iCs/>
          <w:sz w:val="24"/>
          <w:szCs w:val="24"/>
        </w:rPr>
      </w:pPr>
      <w:r w:rsidRPr="00F46547">
        <w:rPr>
          <w:rFonts w:ascii="Times New Roman" w:hAnsi="Times New Roman" w:cs="Times New Roman"/>
          <w:bCs/>
          <w:iCs/>
          <w:sz w:val="24"/>
          <w:szCs w:val="24"/>
        </w:rPr>
        <w:t>В нём не существует одинаковых творений искусства</w:t>
      </w:r>
      <w:r w:rsidR="00BB5093" w:rsidRPr="00F46547">
        <w:rPr>
          <w:rFonts w:ascii="Times New Roman" w:hAnsi="Times New Roman" w:cs="Times New Roman"/>
          <w:bCs/>
          <w:iCs/>
          <w:sz w:val="24"/>
          <w:szCs w:val="24"/>
        </w:rPr>
        <w:t xml:space="preserve">. Даже посвященные одному и тому же событию, они по-своему передают его сущность. </w:t>
      </w:r>
    </w:p>
    <w:p w:rsidR="00D41217" w:rsidRPr="00F46547" w:rsidRDefault="00D41217" w:rsidP="00505C6B">
      <w:pPr>
        <w:pStyle w:val="a4"/>
        <w:rPr>
          <w:rFonts w:ascii="Times New Roman" w:hAnsi="Times New Roman" w:cs="Times New Roman"/>
          <w:sz w:val="24"/>
          <w:szCs w:val="24"/>
        </w:rPr>
      </w:pPr>
      <w:r w:rsidRPr="00F46547">
        <w:rPr>
          <w:rFonts w:ascii="Times New Roman" w:hAnsi="Times New Roman" w:cs="Times New Roman"/>
          <w:bCs/>
          <w:sz w:val="24"/>
          <w:szCs w:val="24"/>
        </w:rPr>
        <w:t xml:space="preserve">Неповторимость и уникальность каждой культуры означает их равноправие. Даже небольшие народы создали свою оригинальную культуру, где  нашли отражение природные условия жизни, нравы, обычаи </w:t>
      </w:r>
      <w:r w:rsidR="00BB5093" w:rsidRPr="00F46547">
        <w:rPr>
          <w:rFonts w:ascii="Times New Roman" w:hAnsi="Times New Roman" w:cs="Times New Roman"/>
          <w:sz w:val="24"/>
          <w:szCs w:val="24"/>
        </w:rPr>
        <w:t xml:space="preserve"> </w:t>
      </w:r>
      <w:r w:rsidRPr="00F46547">
        <w:rPr>
          <w:rFonts w:ascii="Times New Roman" w:hAnsi="Times New Roman" w:cs="Times New Roman"/>
          <w:bCs/>
          <w:sz w:val="24"/>
          <w:szCs w:val="24"/>
        </w:rPr>
        <w:t xml:space="preserve">и традиции данного народа. </w:t>
      </w:r>
      <w:r w:rsidR="00BB5093" w:rsidRPr="00F46547">
        <w:rPr>
          <w:rFonts w:ascii="Times New Roman" w:hAnsi="Times New Roman" w:cs="Times New Roman"/>
          <w:bCs/>
          <w:sz w:val="24"/>
          <w:szCs w:val="24"/>
        </w:rPr>
        <w:t>Конечно, существовали и существуют более развитые и мощные культуры (Древний Египет, античность, Возрождение и др.), оказавшие важнейшее влияние на современность и дальнейший процесс развития мировых культур. Но в целом они составляют единую и</w:t>
      </w:r>
      <w:r w:rsidRPr="00F46547">
        <w:rPr>
          <w:rFonts w:ascii="Times New Roman" w:hAnsi="Times New Roman" w:cs="Times New Roman"/>
          <w:bCs/>
          <w:sz w:val="24"/>
          <w:szCs w:val="24"/>
        </w:rPr>
        <w:t xml:space="preserve"> в то же время пёструю, многокрасочную мозаику, которую невоз</w:t>
      </w:r>
      <w:r w:rsidRPr="00F46547">
        <w:rPr>
          <w:rFonts w:ascii="Times New Roman" w:hAnsi="Times New Roman" w:cs="Times New Roman"/>
          <w:bCs/>
          <w:sz w:val="24"/>
          <w:szCs w:val="24"/>
        </w:rPr>
        <w:softHyphen/>
        <w:t>можно превратить в одноцветное полотно.</w:t>
      </w:r>
    </w:p>
    <w:p w:rsidR="00D41217" w:rsidRPr="00F46547" w:rsidRDefault="00E33405" w:rsidP="00505C6B">
      <w:pPr>
        <w:pStyle w:val="a4"/>
        <w:rPr>
          <w:rFonts w:ascii="Times New Roman" w:hAnsi="Times New Roman" w:cs="Times New Roman"/>
          <w:sz w:val="24"/>
          <w:szCs w:val="24"/>
        </w:rPr>
      </w:pPr>
      <w:r w:rsidRPr="00F46547">
        <w:rPr>
          <w:rFonts w:ascii="Times New Roman" w:hAnsi="Times New Roman" w:cs="Times New Roman"/>
          <w:bCs/>
          <w:sz w:val="24"/>
          <w:szCs w:val="24"/>
        </w:rPr>
        <w:t xml:space="preserve">   </w:t>
      </w:r>
      <w:r w:rsidR="00BB5093" w:rsidRPr="00F46547">
        <w:rPr>
          <w:rFonts w:ascii="Times New Roman" w:hAnsi="Times New Roman" w:cs="Times New Roman"/>
          <w:bCs/>
          <w:sz w:val="24"/>
          <w:szCs w:val="24"/>
        </w:rPr>
        <w:t xml:space="preserve">В качестве примера обратимся к образам и мотивам национального искусства Японии. </w:t>
      </w:r>
      <w:r w:rsidR="00D41217" w:rsidRPr="00F46547">
        <w:rPr>
          <w:rFonts w:ascii="Times New Roman" w:hAnsi="Times New Roman" w:cs="Times New Roman"/>
          <w:bCs/>
          <w:sz w:val="24"/>
          <w:szCs w:val="24"/>
        </w:rPr>
        <w:t xml:space="preserve">У японских мастеров были свои представления о Красоте, отличные от её понимания древними греками или китайцами. </w:t>
      </w:r>
    </w:p>
    <w:p w:rsidR="00D41217" w:rsidRPr="00F46547" w:rsidRDefault="00D41217" w:rsidP="00505C6B">
      <w:pPr>
        <w:pStyle w:val="a4"/>
        <w:rPr>
          <w:rFonts w:ascii="Times New Roman" w:hAnsi="Times New Roman" w:cs="Times New Roman"/>
          <w:bCs/>
          <w:sz w:val="24"/>
          <w:szCs w:val="24"/>
        </w:rPr>
      </w:pPr>
      <w:r w:rsidRPr="00F46547">
        <w:rPr>
          <w:rFonts w:ascii="Times New Roman" w:hAnsi="Times New Roman" w:cs="Times New Roman"/>
          <w:bCs/>
          <w:sz w:val="24"/>
          <w:szCs w:val="24"/>
        </w:rPr>
        <w:t>Путь японского искусства - это путь постижения Красоты через незамет</w:t>
      </w:r>
      <w:r w:rsidRPr="00F46547">
        <w:rPr>
          <w:rFonts w:ascii="Times New Roman" w:hAnsi="Times New Roman" w:cs="Times New Roman"/>
          <w:bCs/>
          <w:sz w:val="24"/>
          <w:szCs w:val="24"/>
        </w:rPr>
        <w:softHyphen/>
        <w:t>ное и первозданное</w:t>
      </w:r>
      <w:r w:rsidR="00DE1C6F" w:rsidRPr="00F46547">
        <w:rPr>
          <w:rFonts w:ascii="Times New Roman" w:hAnsi="Times New Roman" w:cs="Times New Roman"/>
          <w:bCs/>
          <w:sz w:val="24"/>
          <w:szCs w:val="24"/>
        </w:rPr>
        <w:t>.</w:t>
      </w:r>
      <w:r w:rsidRPr="00F46547">
        <w:rPr>
          <w:rFonts w:ascii="Times New Roman" w:eastAsia="+mn-ea" w:hAnsi="Times New Roman" w:cs="Times New Roman"/>
          <w:bCs/>
          <w:shadow/>
          <w:color w:val="002060"/>
          <w:kern w:val="24"/>
          <w:sz w:val="24"/>
          <w:szCs w:val="24"/>
        </w:rPr>
        <w:t xml:space="preserve"> </w:t>
      </w:r>
      <w:r w:rsidR="00DE1C6F" w:rsidRPr="00F46547">
        <w:rPr>
          <w:rFonts w:ascii="Times New Roman" w:hAnsi="Times New Roman" w:cs="Times New Roman"/>
          <w:bCs/>
          <w:sz w:val="24"/>
          <w:szCs w:val="24"/>
        </w:rPr>
        <w:t xml:space="preserve">Ему </w:t>
      </w:r>
      <w:r w:rsidRPr="00F46547">
        <w:rPr>
          <w:rFonts w:ascii="Times New Roman" w:hAnsi="Times New Roman" w:cs="Times New Roman"/>
          <w:bCs/>
          <w:sz w:val="24"/>
          <w:szCs w:val="24"/>
        </w:rPr>
        <w:t xml:space="preserve"> присущи</w:t>
      </w:r>
      <w:r w:rsidR="00DE1C6F" w:rsidRPr="00F46547">
        <w:rPr>
          <w:rFonts w:ascii="Times New Roman" w:hAnsi="Times New Roman" w:cs="Times New Roman"/>
          <w:bCs/>
          <w:sz w:val="24"/>
          <w:szCs w:val="24"/>
        </w:rPr>
        <w:t xml:space="preserve"> не только </w:t>
      </w:r>
      <w:r w:rsidRPr="00F46547">
        <w:rPr>
          <w:rFonts w:ascii="Times New Roman" w:hAnsi="Times New Roman" w:cs="Times New Roman"/>
          <w:bCs/>
          <w:sz w:val="24"/>
          <w:szCs w:val="24"/>
        </w:rPr>
        <w:t>решимость</w:t>
      </w:r>
      <w:r w:rsidR="00DE1C6F" w:rsidRPr="00F46547">
        <w:rPr>
          <w:rFonts w:ascii="Times New Roman" w:hAnsi="Times New Roman" w:cs="Times New Roman"/>
          <w:bCs/>
          <w:sz w:val="24"/>
          <w:szCs w:val="24"/>
        </w:rPr>
        <w:t xml:space="preserve"> покорять и преоб</w:t>
      </w:r>
      <w:r w:rsidRPr="00F46547">
        <w:rPr>
          <w:rFonts w:ascii="Times New Roman" w:hAnsi="Times New Roman" w:cs="Times New Roman"/>
          <w:bCs/>
          <w:sz w:val="24"/>
          <w:szCs w:val="24"/>
        </w:rPr>
        <w:t xml:space="preserve">разовывать природу, </w:t>
      </w:r>
      <w:r w:rsidR="00DE1C6F" w:rsidRPr="00F46547">
        <w:rPr>
          <w:rFonts w:ascii="Times New Roman" w:hAnsi="Times New Roman" w:cs="Times New Roman"/>
          <w:bCs/>
          <w:sz w:val="24"/>
          <w:szCs w:val="24"/>
        </w:rPr>
        <w:t xml:space="preserve">но и стремление </w:t>
      </w:r>
      <w:r w:rsidRPr="00F46547">
        <w:rPr>
          <w:rFonts w:ascii="Times New Roman" w:hAnsi="Times New Roman" w:cs="Times New Roman"/>
          <w:bCs/>
          <w:sz w:val="24"/>
          <w:szCs w:val="24"/>
        </w:rPr>
        <w:t xml:space="preserve">жить в </w:t>
      </w:r>
      <w:r w:rsidRPr="00F46547">
        <w:rPr>
          <w:rFonts w:ascii="Times New Roman" w:hAnsi="Times New Roman" w:cs="Times New Roman"/>
          <w:bCs/>
          <w:sz w:val="24"/>
          <w:szCs w:val="24"/>
        </w:rPr>
        <w:lastRenderedPageBreak/>
        <w:t xml:space="preserve">гармонии с ней. </w:t>
      </w:r>
      <w:r w:rsidR="00DE1C6F" w:rsidRPr="00F46547">
        <w:rPr>
          <w:rFonts w:ascii="Times New Roman" w:hAnsi="Times New Roman" w:cs="Times New Roman"/>
          <w:bCs/>
          <w:sz w:val="24"/>
          <w:szCs w:val="24"/>
        </w:rPr>
        <w:t xml:space="preserve">Красота природы отличается простотой и естественностью. Вот каким видится "изначальный образ" красоты природы поэту </w:t>
      </w:r>
      <w:proofErr w:type="spellStart"/>
      <w:r w:rsidR="00DE1C6F" w:rsidRPr="00F46547">
        <w:rPr>
          <w:rFonts w:ascii="Times New Roman" w:hAnsi="Times New Roman" w:cs="Times New Roman"/>
          <w:bCs/>
          <w:sz w:val="24"/>
          <w:szCs w:val="24"/>
        </w:rPr>
        <w:t>Догену</w:t>
      </w:r>
      <w:proofErr w:type="spellEnd"/>
      <w:r w:rsidR="00DE1C6F" w:rsidRPr="00F46547">
        <w:rPr>
          <w:rFonts w:ascii="Times New Roman" w:hAnsi="Times New Roman" w:cs="Times New Roman"/>
          <w:bCs/>
          <w:sz w:val="24"/>
          <w:szCs w:val="24"/>
        </w:rPr>
        <w:t xml:space="preserve"> (1200-1253):</w:t>
      </w:r>
    </w:p>
    <w:p w:rsidR="00505C6B" w:rsidRPr="00F46547" w:rsidRDefault="00505C6B" w:rsidP="00505C6B">
      <w:pPr>
        <w:pStyle w:val="a4"/>
        <w:rPr>
          <w:rFonts w:ascii="Times New Roman" w:hAnsi="Times New Roman" w:cs="Times New Roman"/>
          <w:i/>
          <w:sz w:val="24"/>
          <w:szCs w:val="24"/>
        </w:rPr>
      </w:pPr>
      <w:r w:rsidRPr="00F46547">
        <w:rPr>
          <w:rFonts w:ascii="Times New Roman" w:hAnsi="Times New Roman" w:cs="Times New Roman"/>
          <w:bCs/>
          <w:i/>
          <w:sz w:val="24"/>
          <w:szCs w:val="24"/>
        </w:rPr>
        <w:t>Цветы - весной</w:t>
      </w:r>
    </w:p>
    <w:p w:rsidR="00505C6B" w:rsidRPr="00F46547" w:rsidRDefault="00505C6B" w:rsidP="00505C6B">
      <w:pPr>
        <w:pStyle w:val="a4"/>
        <w:rPr>
          <w:rFonts w:ascii="Times New Roman" w:hAnsi="Times New Roman" w:cs="Times New Roman"/>
          <w:i/>
          <w:sz w:val="24"/>
          <w:szCs w:val="24"/>
        </w:rPr>
      </w:pPr>
      <w:r w:rsidRPr="00F46547">
        <w:rPr>
          <w:rFonts w:ascii="Times New Roman" w:hAnsi="Times New Roman" w:cs="Times New Roman"/>
          <w:bCs/>
          <w:i/>
          <w:sz w:val="24"/>
          <w:szCs w:val="24"/>
        </w:rPr>
        <w:t>Кукушка - летом.</w:t>
      </w:r>
    </w:p>
    <w:p w:rsidR="00505C6B" w:rsidRPr="00F46547" w:rsidRDefault="00505C6B" w:rsidP="00505C6B">
      <w:pPr>
        <w:pStyle w:val="a4"/>
        <w:rPr>
          <w:rFonts w:ascii="Times New Roman" w:hAnsi="Times New Roman" w:cs="Times New Roman"/>
          <w:i/>
          <w:sz w:val="24"/>
          <w:szCs w:val="24"/>
        </w:rPr>
      </w:pPr>
      <w:r w:rsidRPr="00F46547">
        <w:rPr>
          <w:rFonts w:ascii="Times New Roman" w:hAnsi="Times New Roman" w:cs="Times New Roman"/>
          <w:bCs/>
          <w:i/>
          <w:sz w:val="24"/>
          <w:szCs w:val="24"/>
        </w:rPr>
        <w:t>Осенью - луна</w:t>
      </w:r>
    </w:p>
    <w:p w:rsidR="00505C6B" w:rsidRPr="00F46547" w:rsidRDefault="00505C6B" w:rsidP="00505C6B">
      <w:pPr>
        <w:pStyle w:val="a4"/>
        <w:rPr>
          <w:rFonts w:ascii="Times New Roman" w:hAnsi="Times New Roman" w:cs="Times New Roman"/>
          <w:i/>
          <w:sz w:val="24"/>
          <w:szCs w:val="24"/>
        </w:rPr>
      </w:pPr>
      <w:r w:rsidRPr="00F46547">
        <w:rPr>
          <w:rFonts w:ascii="Times New Roman" w:hAnsi="Times New Roman" w:cs="Times New Roman"/>
          <w:bCs/>
          <w:i/>
          <w:sz w:val="24"/>
          <w:szCs w:val="24"/>
        </w:rPr>
        <w:t>Чистый и холодный снег -</w:t>
      </w:r>
    </w:p>
    <w:p w:rsidR="00505C6B" w:rsidRPr="00F46547" w:rsidRDefault="00505C6B" w:rsidP="00505C6B">
      <w:pPr>
        <w:pStyle w:val="a4"/>
        <w:rPr>
          <w:rFonts w:ascii="Times New Roman" w:hAnsi="Times New Roman" w:cs="Times New Roman"/>
          <w:i/>
          <w:sz w:val="24"/>
          <w:szCs w:val="24"/>
        </w:rPr>
      </w:pPr>
      <w:r w:rsidRPr="00F46547">
        <w:rPr>
          <w:rFonts w:ascii="Times New Roman" w:hAnsi="Times New Roman" w:cs="Times New Roman"/>
          <w:bCs/>
          <w:i/>
          <w:sz w:val="24"/>
          <w:szCs w:val="24"/>
        </w:rPr>
        <w:t>Зимой.</w:t>
      </w:r>
    </w:p>
    <w:p w:rsidR="00505C6B" w:rsidRPr="00F46547" w:rsidRDefault="00505C6B" w:rsidP="00505C6B">
      <w:pPr>
        <w:pStyle w:val="a4"/>
        <w:rPr>
          <w:rFonts w:ascii="Times New Roman" w:hAnsi="Times New Roman" w:cs="Times New Roman"/>
          <w:i/>
          <w:sz w:val="24"/>
          <w:szCs w:val="24"/>
        </w:rPr>
      </w:pPr>
      <w:r w:rsidRPr="00F46547">
        <w:rPr>
          <w:rFonts w:ascii="Times New Roman" w:hAnsi="Times New Roman" w:cs="Times New Roman"/>
          <w:bCs/>
          <w:i/>
          <w:sz w:val="24"/>
          <w:szCs w:val="24"/>
        </w:rPr>
        <w:t>Что останется после меня?</w:t>
      </w:r>
    </w:p>
    <w:p w:rsidR="00505C6B" w:rsidRPr="00F46547" w:rsidRDefault="00505C6B" w:rsidP="00505C6B">
      <w:pPr>
        <w:pStyle w:val="a4"/>
        <w:rPr>
          <w:rFonts w:ascii="Times New Roman" w:hAnsi="Times New Roman" w:cs="Times New Roman"/>
          <w:i/>
          <w:sz w:val="24"/>
          <w:szCs w:val="24"/>
        </w:rPr>
      </w:pPr>
      <w:r w:rsidRPr="00F46547">
        <w:rPr>
          <w:rFonts w:ascii="Times New Roman" w:hAnsi="Times New Roman" w:cs="Times New Roman"/>
          <w:bCs/>
          <w:i/>
          <w:sz w:val="24"/>
          <w:szCs w:val="24"/>
        </w:rPr>
        <w:t>Цветы - весной,</w:t>
      </w:r>
    </w:p>
    <w:p w:rsidR="00505C6B" w:rsidRPr="00F46547" w:rsidRDefault="00505C6B" w:rsidP="00505C6B">
      <w:pPr>
        <w:pStyle w:val="a4"/>
        <w:rPr>
          <w:rFonts w:ascii="Times New Roman" w:hAnsi="Times New Roman" w:cs="Times New Roman"/>
          <w:i/>
          <w:sz w:val="24"/>
          <w:szCs w:val="24"/>
        </w:rPr>
      </w:pPr>
      <w:r w:rsidRPr="00F46547">
        <w:rPr>
          <w:rFonts w:ascii="Times New Roman" w:hAnsi="Times New Roman" w:cs="Times New Roman"/>
          <w:bCs/>
          <w:i/>
          <w:sz w:val="24"/>
          <w:szCs w:val="24"/>
        </w:rPr>
        <w:t>Кукушка - в горах,</w:t>
      </w:r>
    </w:p>
    <w:p w:rsidR="00505C6B" w:rsidRPr="00F46547" w:rsidRDefault="00505C6B" w:rsidP="00505C6B">
      <w:pPr>
        <w:pStyle w:val="a4"/>
        <w:rPr>
          <w:rFonts w:ascii="Times New Roman" w:hAnsi="Times New Roman" w:cs="Times New Roman"/>
          <w:i/>
          <w:sz w:val="24"/>
          <w:szCs w:val="24"/>
        </w:rPr>
      </w:pPr>
      <w:r w:rsidRPr="00F46547">
        <w:rPr>
          <w:rFonts w:ascii="Times New Roman" w:hAnsi="Times New Roman" w:cs="Times New Roman"/>
          <w:bCs/>
          <w:i/>
          <w:sz w:val="24"/>
          <w:szCs w:val="24"/>
        </w:rPr>
        <w:t>Осенью - листья клена</w:t>
      </w:r>
      <w:r w:rsidR="00DE1C6F" w:rsidRPr="00F46547">
        <w:rPr>
          <w:rFonts w:ascii="Times New Roman" w:hAnsi="Times New Roman" w:cs="Times New Roman"/>
          <w:bCs/>
          <w:i/>
          <w:sz w:val="24"/>
          <w:szCs w:val="24"/>
        </w:rPr>
        <w:t>.</w:t>
      </w:r>
    </w:p>
    <w:p w:rsidR="00505C6B" w:rsidRPr="00F46547" w:rsidRDefault="00505C6B" w:rsidP="00505C6B">
      <w:pPr>
        <w:pStyle w:val="a4"/>
        <w:rPr>
          <w:rFonts w:ascii="Times New Roman" w:hAnsi="Times New Roman" w:cs="Times New Roman"/>
          <w:sz w:val="24"/>
          <w:szCs w:val="24"/>
        </w:rPr>
      </w:pPr>
      <w:r w:rsidRPr="00F46547">
        <w:rPr>
          <w:rFonts w:ascii="Times New Roman" w:hAnsi="Times New Roman" w:cs="Times New Roman"/>
          <w:bCs/>
          <w:i/>
          <w:iCs/>
          <w:sz w:val="24"/>
          <w:szCs w:val="24"/>
        </w:rPr>
        <w:t xml:space="preserve">        (Перевод Н. Конрада)</w:t>
      </w:r>
    </w:p>
    <w:p w:rsidR="00DE1C6F" w:rsidRPr="00F46547" w:rsidRDefault="00DE1C6F" w:rsidP="00505C6B">
      <w:pPr>
        <w:pStyle w:val="a4"/>
        <w:rPr>
          <w:rFonts w:ascii="Times New Roman" w:hAnsi="Times New Roman" w:cs="Times New Roman"/>
          <w:bCs/>
          <w:sz w:val="24"/>
          <w:szCs w:val="24"/>
        </w:rPr>
      </w:pPr>
      <w:r w:rsidRPr="00F46547">
        <w:rPr>
          <w:rFonts w:ascii="Times New Roman" w:hAnsi="Times New Roman" w:cs="Times New Roman"/>
          <w:bCs/>
          <w:sz w:val="24"/>
          <w:szCs w:val="24"/>
        </w:rPr>
        <w:t>Как просто и безыскусно все сказанное! Привычные образы. Обыкновенные слова. Но именно в простоте и обычности заключена красота японского искусства.</w:t>
      </w:r>
    </w:p>
    <w:p w:rsidR="00D41217" w:rsidRPr="00F46547" w:rsidRDefault="00E33405" w:rsidP="00505C6B">
      <w:pPr>
        <w:pStyle w:val="a4"/>
        <w:rPr>
          <w:rFonts w:ascii="Times New Roman" w:hAnsi="Times New Roman" w:cs="Times New Roman"/>
          <w:sz w:val="24"/>
          <w:szCs w:val="24"/>
        </w:rPr>
      </w:pPr>
      <w:r w:rsidRPr="00F46547">
        <w:rPr>
          <w:rFonts w:ascii="Times New Roman" w:hAnsi="Times New Roman" w:cs="Times New Roman"/>
          <w:bCs/>
          <w:sz w:val="24"/>
          <w:szCs w:val="24"/>
        </w:rPr>
        <w:t xml:space="preserve">   </w:t>
      </w:r>
      <w:r w:rsidR="00505C6B" w:rsidRPr="00F46547">
        <w:rPr>
          <w:rFonts w:ascii="Times New Roman" w:hAnsi="Times New Roman" w:cs="Times New Roman"/>
          <w:bCs/>
          <w:sz w:val="24"/>
          <w:szCs w:val="24"/>
        </w:rPr>
        <w:t>Японские художники никогда не диктуют свою волю тому веществу, которое служит первоосновой произведения искусства. Они выявляют красоту, заложенную самой природой. «Не сотвори, а найди и открой» -таков их девиз</w:t>
      </w:r>
      <w:r w:rsidR="00DE1C6F" w:rsidRPr="00F46547">
        <w:rPr>
          <w:rFonts w:ascii="Times New Roman" w:hAnsi="Times New Roman" w:cs="Times New Roman"/>
          <w:bCs/>
          <w:sz w:val="24"/>
          <w:szCs w:val="24"/>
        </w:rPr>
        <w:t xml:space="preserve">. В произведениях искусства они стремятся подчеркнуть прелесть старины, а поэтому их в большей степени привлекает цвет старого или необожженной глины, замшелый камень и т.д. </w:t>
      </w:r>
    </w:p>
    <w:p w:rsidR="00505C6B" w:rsidRPr="00F46547" w:rsidRDefault="00505C6B" w:rsidP="00505C6B">
      <w:pPr>
        <w:pStyle w:val="a4"/>
        <w:rPr>
          <w:rFonts w:ascii="Times New Roman" w:hAnsi="Times New Roman" w:cs="Times New Roman"/>
          <w:sz w:val="24"/>
          <w:szCs w:val="24"/>
        </w:rPr>
      </w:pPr>
      <w:r w:rsidRPr="00F46547">
        <w:rPr>
          <w:rFonts w:ascii="Times New Roman" w:hAnsi="Times New Roman" w:cs="Times New Roman"/>
          <w:bCs/>
          <w:sz w:val="24"/>
          <w:szCs w:val="24"/>
        </w:rPr>
        <w:t>Простота и от</w:t>
      </w:r>
      <w:r w:rsidRPr="00F46547">
        <w:rPr>
          <w:rFonts w:ascii="Times New Roman" w:hAnsi="Times New Roman" w:cs="Times New Roman"/>
          <w:bCs/>
          <w:sz w:val="24"/>
          <w:szCs w:val="24"/>
        </w:rPr>
        <w:softHyphen/>
        <w:t>сутствие вычурности становятся важнейшей целью художника. Самый обычный, обыденный предмет в руках умельца способен превратиться в подлинное произведение искусства.</w:t>
      </w:r>
    </w:p>
    <w:p w:rsidR="00505C6B" w:rsidRPr="00F46547" w:rsidRDefault="00DE1C6F" w:rsidP="00505C6B">
      <w:pPr>
        <w:pStyle w:val="a4"/>
        <w:rPr>
          <w:rFonts w:ascii="Times New Roman" w:hAnsi="Times New Roman" w:cs="Times New Roman"/>
          <w:sz w:val="24"/>
          <w:szCs w:val="24"/>
        </w:rPr>
      </w:pPr>
      <w:r w:rsidRPr="00F46547">
        <w:rPr>
          <w:rFonts w:ascii="Times New Roman" w:hAnsi="Times New Roman" w:cs="Times New Roman"/>
          <w:bCs/>
          <w:sz w:val="24"/>
          <w:szCs w:val="24"/>
        </w:rPr>
        <w:t>Другим, не менее значимым п</w:t>
      </w:r>
      <w:r w:rsidR="00505C6B" w:rsidRPr="00F46547">
        <w:rPr>
          <w:rFonts w:ascii="Times New Roman" w:hAnsi="Times New Roman" w:cs="Times New Roman"/>
          <w:bCs/>
          <w:sz w:val="24"/>
          <w:szCs w:val="24"/>
        </w:rPr>
        <w:t xml:space="preserve">ринципом </w:t>
      </w:r>
      <w:r w:rsidRPr="00F46547">
        <w:rPr>
          <w:rFonts w:ascii="Times New Roman" w:hAnsi="Times New Roman" w:cs="Times New Roman"/>
          <w:bCs/>
          <w:sz w:val="24"/>
          <w:szCs w:val="24"/>
        </w:rPr>
        <w:t xml:space="preserve">японского искусства </w:t>
      </w:r>
      <w:r w:rsidR="00505C6B" w:rsidRPr="00F46547">
        <w:rPr>
          <w:rFonts w:ascii="Times New Roman" w:hAnsi="Times New Roman" w:cs="Times New Roman"/>
          <w:bCs/>
          <w:sz w:val="24"/>
          <w:szCs w:val="24"/>
        </w:rPr>
        <w:t>стано</w:t>
      </w:r>
      <w:r w:rsidR="00505C6B" w:rsidRPr="00F46547">
        <w:rPr>
          <w:rFonts w:ascii="Times New Roman" w:hAnsi="Times New Roman" w:cs="Times New Roman"/>
          <w:bCs/>
          <w:sz w:val="24"/>
          <w:szCs w:val="24"/>
        </w:rPr>
        <w:softHyphen/>
        <w:t>вится первозданная красота самого предмета, еще не подвергнутая худо</w:t>
      </w:r>
      <w:r w:rsidR="00505C6B" w:rsidRPr="00F46547">
        <w:rPr>
          <w:rFonts w:ascii="Times New Roman" w:hAnsi="Times New Roman" w:cs="Times New Roman"/>
          <w:bCs/>
          <w:sz w:val="24"/>
          <w:szCs w:val="24"/>
        </w:rPr>
        <w:softHyphen/>
        <w:t xml:space="preserve">жественной обработке. </w:t>
      </w:r>
      <w:r w:rsidRPr="00F46547">
        <w:rPr>
          <w:rFonts w:ascii="Times New Roman" w:hAnsi="Times New Roman" w:cs="Times New Roman"/>
          <w:bCs/>
          <w:sz w:val="24"/>
          <w:szCs w:val="24"/>
        </w:rPr>
        <w:t>Не менее важно с помощью намека, подтекста передать суть произведения искусства.</w:t>
      </w:r>
      <w:r w:rsidR="00C2305A" w:rsidRPr="00F46547">
        <w:rPr>
          <w:rFonts w:ascii="Times New Roman" w:hAnsi="Times New Roman" w:cs="Times New Roman"/>
          <w:sz w:val="24"/>
          <w:szCs w:val="24"/>
        </w:rPr>
        <w:t xml:space="preserve"> Вот почему н</w:t>
      </w:r>
      <w:r w:rsidR="00505C6B" w:rsidRPr="00F46547">
        <w:rPr>
          <w:rFonts w:ascii="Times New Roman" w:hAnsi="Times New Roman" w:cs="Times New Roman"/>
          <w:bCs/>
          <w:sz w:val="24"/>
          <w:szCs w:val="24"/>
        </w:rPr>
        <w:t>едосказанность и неза</w:t>
      </w:r>
      <w:r w:rsidR="00505C6B" w:rsidRPr="00F46547">
        <w:rPr>
          <w:rFonts w:ascii="Times New Roman" w:hAnsi="Times New Roman" w:cs="Times New Roman"/>
          <w:bCs/>
          <w:sz w:val="24"/>
          <w:szCs w:val="24"/>
        </w:rPr>
        <w:softHyphen/>
        <w:t>вершённость становятся важнейшим критерием его художественности</w:t>
      </w:r>
      <w:r w:rsidR="00C2305A" w:rsidRPr="00F46547">
        <w:rPr>
          <w:rFonts w:ascii="Times New Roman" w:hAnsi="Times New Roman" w:cs="Times New Roman"/>
          <w:bCs/>
          <w:sz w:val="24"/>
          <w:szCs w:val="24"/>
        </w:rPr>
        <w:t>. Мастер предлагает внимательно вслушиваться в недоговоренное, более пристально всматриваться в недорисованное.</w:t>
      </w:r>
    </w:p>
    <w:p w:rsidR="00505C6B" w:rsidRPr="00F46547" w:rsidRDefault="00E33405" w:rsidP="00505C6B">
      <w:pPr>
        <w:pStyle w:val="a4"/>
        <w:rPr>
          <w:rFonts w:ascii="Times New Roman" w:hAnsi="Times New Roman" w:cs="Times New Roman"/>
          <w:sz w:val="24"/>
          <w:szCs w:val="24"/>
        </w:rPr>
      </w:pPr>
      <w:r w:rsidRPr="00F46547">
        <w:rPr>
          <w:rFonts w:ascii="Times New Roman" w:hAnsi="Times New Roman" w:cs="Times New Roman"/>
          <w:bCs/>
          <w:sz w:val="24"/>
          <w:szCs w:val="24"/>
        </w:rPr>
        <w:t xml:space="preserve">   </w:t>
      </w:r>
      <w:r w:rsidR="00C2305A" w:rsidRPr="00F46547">
        <w:rPr>
          <w:rFonts w:ascii="Times New Roman" w:hAnsi="Times New Roman" w:cs="Times New Roman"/>
          <w:bCs/>
          <w:sz w:val="24"/>
          <w:szCs w:val="24"/>
        </w:rPr>
        <w:t xml:space="preserve">Так, к примеру, в </w:t>
      </w:r>
      <w:r w:rsidR="00505C6B" w:rsidRPr="00F46547">
        <w:rPr>
          <w:rFonts w:ascii="Times New Roman" w:hAnsi="Times New Roman" w:cs="Times New Roman"/>
          <w:bCs/>
          <w:sz w:val="24"/>
          <w:szCs w:val="24"/>
        </w:rPr>
        <w:t xml:space="preserve"> традиционной </w:t>
      </w:r>
      <w:r w:rsidR="00505C6B" w:rsidRPr="00F46547">
        <w:rPr>
          <w:rFonts w:ascii="Times New Roman" w:hAnsi="Times New Roman" w:cs="Times New Roman"/>
          <w:b/>
          <w:bCs/>
          <w:i/>
          <w:sz w:val="24"/>
          <w:szCs w:val="24"/>
        </w:rPr>
        <w:t>чайной церемонии,</w:t>
      </w:r>
      <w:r w:rsidR="00505C6B" w:rsidRPr="00F46547">
        <w:rPr>
          <w:rFonts w:ascii="Times New Roman" w:hAnsi="Times New Roman" w:cs="Times New Roman"/>
          <w:bCs/>
          <w:sz w:val="24"/>
          <w:szCs w:val="24"/>
        </w:rPr>
        <w:t xml:space="preserve"> </w:t>
      </w:r>
      <w:r w:rsidR="00C2305A" w:rsidRPr="00F46547">
        <w:rPr>
          <w:rFonts w:ascii="Times New Roman" w:hAnsi="Times New Roman" w:cs="Times New Roman"/>
          <w:bCs/>
          <w:sz w:val="24"/>
          <w:szCs w:val="24"/>
        </w:rPr>
        <w:t xml:space="preserve">которая повлияла на многие виды и жанры японского искусства, </w:t>
      </w:r>
      <w:r w:rsidR="00505C6B" w:rsidRPr="00F46547">
        <w:rPr>
          <w:rFonts w:ascii="Times New Roman" w:hAnsi="Times New Roman" w:cs="Times New Roman"/>
          <w:bCs/>
          <w:sz w:val="24"/>
          <w:szCs w:val="24"/>
        </w:rPr>
        <w:t>сложилась особая куль</w:t>
      </w:r>
      <w:r w:rsidR="00505C6B" w:rsidRPr="00F46547">
        <w:rPr>
          <w:rFonts w:ascii="Times New Roman" w:hAnsi="Times New Roman" w:cs="Times New Roman"/>
          <w:bCs/>
          <w:sz w:val="24"/>
          <w:szCs w:val="24"/>
        </w:rPr>
        <w:softHyphen/>
        <w:t xml:space="preserve">тура восприятия предметов, основанная на метафорическом мышлении. </w:t>
      </w:r>
    </w:p>
    <w:p w:rsidR="00505C6B" w:rsidRPr="00F46547" w:rsidRDefault="00F46547" w:rsidP="00505C6B">
      <w:pPr>
        <w:pStyle w:val="a4"/>
        <w:rPr>
          <w:rFonts w:ascii="Times New Roman" w:hAnsi="Times New Roman" w:cs="Times New Roman"/>
          <w:sz w:val="24"/>
          <w:szCs w:val="24"/>
        </w:rPr>
      </w:pPr>
      <w:r>
        <w:rPr>
          <w:rFonts w:ascii="Times New Roman" w:hAnsi="Times New Roman" w:cs="Times New Roman"/>
          <w:bCs/>
          <w:noProof/>
          <w:sz w:val="24"/>
          <w:szCs w:val="24"/>
        </w:rPr>
        <w:lastRenderedPageBreak/>
        <w:drawing>
          <wp:anchor distT="0" distB="0" distL="114300" distR="114300" simplePos="0" relativeHeight="251660288" behindDoc="1" locked="0" layoutInCell="1" allowOverlap="1">
            <wp:simplePos x="0" y="0"/>
            <wp:positionH relativeFrom="column">
              <wp:posOffset>19050</wp:posOffset>
            </wp:positionH>
            <wp:positionV relativeFrom="paragraph">
              <wp:posOffset>38100</wp:posOffset>
            </wp:positionV>
            <wp:extent cx="2228850" cy="1666875"/>
            <wp:effectExtent l="19050" t="0" r="0" b="0"/>
            <wp:wrapTight wrapText="bothSides">
              <wp:wrapPolygon edited="0">
                <wp:start x="-185" y="0"/>
                <wp:lineTo x="-185" y="21477"/>
                <wp:lineTo x="21600" y="21477"/>
                <wp:lineTo x="21600" y="0"/>
                <wp:lineTo x="-185"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email"/>
                    <a:srcRect/>
                    <a:stretch>
                      <a:fillRect/>
                    </a:stretch>
                  </pic:blipFill>
                  <pic:spPr bwMode="auto">
                    <a:xfrm>
                      <a:off x="0" y="0"/>
                      <a:ext cx="2228850" cy="1666875"/>
                    </a:xfrm>
                    <a:prstGeom prst="rect">
                      <a:avLst/>
                    </a:prstGeom>
                    <a:noFill/>
                    <a:ln w="9525">
                      <a:noFill/>
                      <a:miter lim="800000"/>
                      <a:headEnd/>
                      <a:tailEnd/>
                    </a:ln>
                  </pic:spPr>
                </pic:pic>
              </a:graphicData>
            </a:graphic>
          </wp:anchor>
        </w:drawing>
      </w:r>
      <w:r w:rsidR="00C2305A" w:rsidRPr="00F46547">
        <w:rPr>
          <w:rFonts w:ascii="Times New Roman" w:hAnsi="Times New Roman" w:cs="Times New Roman"/>
          <w:bCs/>
          <w:sz w:val="24"/>
          <w:szCs w:val="24"/>
        </w:rPr>
        <w:t xml:space="preserve">Представьте себя гостем и участником чайной церемонии. Вы подходите к чайному домику и видите мшистые камни, заросший водоем, т.е. свободную от вмешательства человека природу. Чайный дом с подпорками из неотесанного дерева или бамбука, с соломенной крышей. Низко пригнувшись, вы проникаете внутрь дома. </w:t>
      </w:r>
      <w:r w:rsidR="00505C6B" w:rsidRPr="00F46547">
        <w:rPr>
          <w:rFonts w:ascii="Times New Roman" w:hAnsi="Times New Roman" w:cs="Times New Roman"/>
          <w:bCs/>
          <w:sz w:val="24"/>
          <w:szCs w:val="24"/>
        </w:rPr>
        <w:t>В комнате полумрак: низкая кры</w:t>
      </w:r>
      <w:r w:rsidR="00505C6B" w:rsidRPr="00F46547">
        <w:rPr>
          <w:rFonts w:ascii="Times New Roman" w:hAnsi="Times New Roman" w:cs="Times New Roman"/>
          <w:bCs/>
          <w:sz w:val="24"/>
          <w:szCs w:val="24"/>
        </w:rPr>
        <w:softHyphen/>
        <w:t xml:space="preserve">ша почти не пропускает света, в интерьере нет ничего лишнего. </w:t>
      </w:r>
      <w:r w:rsidR="00C2305A" w:rsidRPr="00F46547">
        <w:rPr>
          <w:rFonts w:ascii="Times New Roman" w:hAnsi="Times New Roman" w:cs="Times New Roman"/>
          <w:bCs/>
          <w:sz w:val="24"/>
          <w:szCs w:val="24"/>
        </w:rPr>
        <w:t xml:space="preserve">Мы по достоинству оцениваем утонченную прелесть нераспустившегося бутона единственного цветка. </w:t>
      </w:r>
      <w:r w:rsidR="00505C6B" w:rsidRPr="00F46547">
        <w:rPr>
          <w:rFonts w:ascii="Times New Roman" w:hAnsi="Times New Roman" w:cs="Times New Roman"/>
          <w:bCs/>
          <w:sz w:val="24"/>
          <w:szCs w:val="24"/>
        </w:rPr>
        <w:t xml:space="preserve">На всем печать старины, дыхание вечности. </w:t>
      </w:r>
      <w:r w:rsidR="00C2305A" w:rsidRPr="00F46547">
        <w:rPr>
          <w:rFonts w:ascii="Times New Roman" w:hAnsi="Times New Roman" w:cs="Times New Roman"/>
          <w:bCs/>
          <w:sz w:val="24"/>
          <w:szCs w:val="24"/>
        </w:rPr>
        <w:t>Все успокаивает и располагает к созерцанию.</w:t>
      </w:r>
    </w:p>
    <w:p w:rsidR="00505C6B" w:rsidRPr="00F46547" w:rsidRDefault="00C2305A" w:rsidP="00505C6B">
      <w:pPr>
        <w:pStyle w:val="a4"/>
        <w:rPr>
          <w:rFonts w:ascii="Times New Roman" w:hAnsi="Times New Roman" w:cs="Times New Roman"/>
          <w:bCs/>
          <w:sz w:val="24"/>
          <w:szCs w:val="24"/>
        </w:rPr>
      </w:pPr>
      <w:r w:rsidRPr="00F46547">
        <w:rPr>
          <w:rFonts w:ascii="Times New Roman" w:hAnsi="Times New Roman" w:cs="Times New Roman"/>
          <w:bCs/>
          <w:sz w:val="24"/>
          <w:szCs w:val="24"/>
        </w:rPr>
        <w:t xml:space="preserve">   Наше в</w:t>
      </w:r>
      <w:r w:rsidR="00505C6B" w:rsidRPr="00F46547">
        <w:rPr>
          <w:rFonts w:ascii="Times New Roman" w:hAnsi="Times New Roman" w:cs="Times New Roman"/>
          <w:bCs/>
          <w:sz w:val="24"/>
          <w:szCs w:val="24"/>
        </w:rPr>
        <w:t>нимание обязательно привлечет асимметрия</w:t>
      </w:r>
      <w:r w:rsidRPr="00F46547">
        <w:rPr>
          <w:rFonts w:ascii="Times New Roman" w:hAnsi="Times New Roman" w:cs="Times New Roman"/>
          <w:bCs/>
          <w:sz w:val="24"/>
          <w:szCs w:val="24"/>
        </w:rPr>
        <w:t xml:space="preserve">. Она </w:t>
      </w:r>
      <w:r w:rsidR="00505C6B" w:rsidRPr="00F46547">
        <w:rPr>
          <w:rFonts w:ascii="Times New Roman" w:hAnsi="Times New Roman" w:cs="Times New Roman"/>
          <w:bCs/>
          <w:sz w:val="24"/>
          <w:szCs w:val="24"/>
        </w:rPr>
        <w:t>присутству</w:t>
      </w:r>
      <w:r w:rsidR="00505C6B" w:rsidRPr="00F46547">
        <w:rPr>
          <w:rFonts w:ascii="Times New Roman" w:hAnsi="Times New Roman" w:cs="Times New Roman"/>
          <w:bCs/>
          <w:sz w:val="24"/>
          <w:szCs w:val="24"/>
        </w:rPr>
        <w:softHyphen/>
        <w:t xml:space="preserve">ет и в </w:t>
      </w:r>
      <w:r w:rsidRPr="00F46547">
        <w:rPr>
          <w:rFonts w:ascii="Times New Roman" w:hAnsi="Times New Roman" w:cs="Times New Roman"/>
          <w:bCs/>
          <w:sz w:val="24"/>
          <w:szCs w:val="24"/>
        </w:rPr>
        <w:t xml:space="preserve">интерьере комнаты, и в </w:t>
      </w:r>
      <w:r w:rsidR="00505C6B" w:rsidRPr="00F46547">
        <w:rPr>
          <w:rFonts w:ascii="Times New Roman" w:hAnsi="Times New Roman" w:cs="Times New Roman"/>
          <w:bCs/>
          <w:sz w:val="24"/>
          <w:szCs w:val="24"/>
        </w:rPr>
        <w:t>предметах, используемых в чайной церемо</w:t>
      </w:r>
      <w:r w:rsidR="00505C6B" w:rsidRPr="00F46547">
        <w:rPr>
          <w:rFonts w:ascii="Times New Roman" w:hAnsi="Times New Roman" w:cs="Times New Roman"/>
          <w:bCs/>
          <w:sz w:val="24"/>
          <w:szCs w:val="24"/>
        </w:rPr>
        <w:softHyphen/>
        <w:t xml:space="preserve">нии. Таковы грубоватые чашки неправильной формы, </w:t>
      </w:r>
      <w:r w:rsidRPr="00F46547">
        <w:rPr>
          <w:rFonts w:ascii="Times New Roman" w:hAnsi="Times New Roman" w:cs="Times New Roman"/>
          <w:bCs/>
          <w:sz w:val="24"/>
          <w:szCs w:val="24"/>
        </w:rPr>
        <w:t>нерав</w:t>
      </w:r>
      <w:r w:rsidR="00505C6B" w:rsidRPr="00F46547">
        <w:rPr>
          <w:rFonts w:ascii="Times New Roman" w:hAnsi="Times New Roman" w:cs="Times New Roman"/>
          <w:bCs/>
          <w:sz w:val="24"/>
          <w:szCs w:val="24"/>
        </w:rPr>
        <w:t>номерно по</w:t>
      </w:r>
      <w:r w:rsidR="00505C6B" w:rsidRPr="00F46547">
        <w:rPr>
          <w:rFonts w:ascii="Times New Roman" w:hAnsi="Times New Roman" w:cs="Times New Roman"/>
          <w:bCs/>
          <w:sz w:val="24"/>
          <w:szCs w:val="24"/>
        </w:rPr>
        <w:softHyphen/>
        <w:t xml:space="preserve">крытые глазурью. </w:t>
      </w:r>
      <w:r w:rsidRPr="00F46547">
        <w:rPr>
          <w:rFonts w:ascii="Times New Roman" w:hAnsi="Times New Roman" w:cs="Times New Roman"/>
          <w:bCs/>
          <w:sz w:val="24"/>
          <w:szCs w:val="24"/>
        </w:rPr>
        <w:t>Вы берете их в руки, и они дарят вам очарование и естественную прелесть...</w:t>
      </w:r>
    </w:p>
    <w:p w:rsidR="00505C6B" w:rsidRPr="00F46547" w:rsidRDefault="001737C3" w:rsidP="00505C6B">
      <w:pPr>
        <w:pStyle w:val="a4"/>
        <w:rPr>
          <w:rFonts w:ascii="Times New Roman" w:hAnsi="Times New Roman" w:cs="Times New Roman"/>
          <w:sz w:val="24"/>
          <w:szCs w:val="24"/>
        </w:rPr>
      </w:pPr>
      <w:r w:rsidRPr="00F46547">
        <w:rPr>
          <w:rFonts w:ascii="Times New Roman" w:hAnsi="Times New Roman" w:cs="Times New Roman"/>
          <w:bCs/>
          <w:sz w:val="24"/>
          <w:szCs w:val="24"/>
        </w:rPr>
        <w:drawing>
          <wp:anchor distT="0" distB="0" distL="114300" distR="114300" simplePos="0" relativeHeight="251658240" behindDoc="1" locked="0" layoutInCell="1" allowOverlap="1">
            <wp:simplePos x="0" y="0"/>
            <wp:positionH relativeFrom="column">
              <wp:posOffset>19050</wp:posOffset>
            </wp:positionH>
            <wp:positionV relativeFrom="paragraph">
              <wp:posOffset>0</wp:posOffset>
            </wp:positionV>
            <wp:extent cx="1971675" cy="1676400"/>
            <wp:effectExtent l="19050" t="0" r="9525" b="0"/>
            <wp:wrapTight wrapText="bothSides">
              <wp:wrapPolygon edited="0">
                <wp:start x="209" y="0"/>
                <wp:lineTo x="-209" y="3927"/>
                <wp:lineTo x="-209" y="19636"/>
                <wp:lineTo x="209" y="21355"/>
                <wp:lineTo x="21287" y="21355"/>
                <wp:lineTo x="21496" y="21355"/>
                <wp:lineTo x="21704" y="20127"/>
                <wp:lineTo x="21704" y="491"/>
                <wp:lineTo x="21287" y="0"/>
                <wp:lineTo x="209" y="0"/>
              </wp:wrapPolygon>
            </wp:wrapTight>
            <wp:docPr id="2" name="Рисунок 2" descr="http://phytodesign.itop.net/uplImg/photo/pfyto/%D0%98%D0%BA%D0%B5%D0%B1%D0%B0%D0%BD%D0%B0%20%D1%86%D0%B2%20%D1%81%D0%B0%D0%BA%D1%83%D1%80%D0%B0%20.jpg"/>
            <wp:cNvGraphicFramePr/>
            <a:graphic xmlns:a="http://schemas.openxmlformats.org/drawingml/2006/main">
              <a:graphicData uri="http://schemas.openxmlformats.org/drawingml/2006/picture">
                <pic:pic xmlns:pic="http://schemas.openxmlformats.org/drawingml/2006/picture">
                  <pic:nvPicPr>
                    <pic:cNvPr id="69640" name="Picture 8" descr="http://phytodesign.itop.net/uplImg/photo/pfyto/%D0%98%D0%BA%D0%B5%D0%B1%D0%B0%D0%BD%D0%B0%20%D1%86%D0%B2%20%D1%81%D0%B0%D0%BA%D1%83%D1%80%D0%B0%20.jpg"/>
                    <pic:cNvPicPr>
                      <a:picLocks noChangeAspect="1" noChangeArrowheads="1"/>
                    </pic:cNvPicPr>
                  </pic:nvPicPr>
                  <pic:blipFill rotWithShape="1">
                    <a:blip r:embed="rId5" cstate="email">
                      <a:extLst>
                        <a:ext uri="{28A0092B-C50C-407E-A947-70E740481C1C}">
                          <a14:useLocalDpi xmlns="" xmlns:p="http://schemas.openxmlformats.org/presentationml/2006/main" xmlns:a14="http://schemas.microsoft.com/office/drawing/2010/main" xmlns:lc="http://schemas.openxmlformats.org/drawingml/2006/lockedCanvas" val="0"/>
                        </a:ext>
                      </a:extLst>
                    </a:blip>
                    <a:srcRect/>
                    <a:stretch/>
                  </pic:blipFill>
                  <pic:spPr bwMode="auto">
                    <a:xfrm>
                      <a:off x="0" y="0"/>
                      <a:ext cx="1971675" cy="1676400"/>
                    </a:xfrm>
                    <a:prstGeom prst="rect">
                      <a:avLst/>
                    </a:prstGeom>
                    <a:noFill/>
                    <a:effectLst>
                      <a:softEdge rad="63500"/>
                    </a:effectLst>
                    <a:extLst>
                      <a:ext uri="{909E8E84-426E-40DD-AFC4-6F175D3DCCD1}">
                        <a14:hiddenFill xmlns="" xmlns:p="http://schemas.openxmlformats.org/presentationml/2006/main" xmlns:a14="http://schemas.microsoft.com/office/drawing/2010/main" xmlns:lc="http://schemas.openxmlformats.org/drawingml/2006/lockedCanvas">
                          <a:solidFill>
                            <a:srgbClr val="FFFFFF"/>
                          </a:solidFill>
                        </a14:hiddenFill>
                      </a:ext>
                    </a:extLst>
                  </pic:spPr>
                </pic:pic>
              </a:graphicData>
            </a:graphic>
          </wp:anchor>
        </w:drawing>
      </w:r>
      <w:r w:rsidR="00505C6B" w:rsidRPr="00F46547">
        <w:rPr>
          <w:rFonts w:ascii="Times New Roman" w:hAnsi="Times New Roman" w:cs="Times New Roman"/>
          <w:bCs/>
          <w:sz w:val="24"/>
          <w:szCs w:val="24"/>
        </w:rPr>
        <w:t xml:space="preserve">Те же художественные принципы используются в </w:t>
      </w:r>
      <w:r w:rsidR="00505C6B" w:rsidRPr="00F46547">
        <w:rPr>
          <w:rFonts w:ascii="Times New Roman" w:hAnsi="Times New Roman" w:cs="Times New Roman"/>
          <w:b/>
          <w:bCs/>
          <w:i/>
          <w:sz w:val="24"/>
          <w:szCs w:val="24"/>
        </w:rPr>
        <w:t xml:space="preserve">икебане </w:t>
      </w:r>
      <w:r w:rsidR="00505C6B" w:rsidRPr="00F46547">
        <w:rPr>
          <w:rFonts w:ascii="Times New Roman" w:hAnsi="Times New Roman" w:cs="Times New Roman"/>
          <w:bCs/>
          <w:sz w:val="24"/>
          <w:szCs w:val="24"/>
        </w:rPr>
        <w:t>- искус</w:t>
      </w:r>
      <w:r w:rsidR="00505C6B" w:rsidRPr="00F46547">
        <w:rPr>
          <w:rFonts w:ascii="Times New Roman" w:hAnsi="Times New Roman" w:cs="Times New Roman"/>
          <w:bCs/>
          <w:sz w:val="24"/>
          <w:szCs w:val="24"/>
        </w:rPr>
        <w:softHyphen/>
        <w:t xml:space="preserve">стве расстановки цветов в вазах, в создании цветочных композиций. </w:t>
      </w:r>
      <w:r w:rsidR="00E71DBB" w:rsidRPr="00F46547">
        <w:rPr>
          <w:rFonts w:ascii="Times New Roman" w:hAnsi="Times New Roman" w:cs="Times New Roman"/>
          <w:bCs/>
          <w:sz w:val="24"/>
          <w:szCs w:val="24"/>
        </w:rPr>
        <w:t>В цветке ценят простоту, незатейливость и жизненную силу. Японский мастер никогда не срежет охапку цветов, чтобы выбросить их через день. Скорее всего он воспользуется одним единственным цветком. При этом он оценит его красоту, не нарушит естественного равновесия каждой детали композиции. Нежным, благоухающим цветам он может противопоставить сухие ветки старого дерева, а роскошной вазе - разбитый кувшин. И такая аскетическая красота тоже может быть идеальной.</w:t>
      </w:r>
    </w:p>
    <w:p w:rsidR="00505C6B" w:rsidRPr="00F46547" w:rsidRDefault="00E71DBB" w:rsidP="00505C6B">
      <w:pPr>
        <w:pStyle w:val="a4"/>
        <w:rPr>
          <w:rFonts w:ascii="Times New Roman" w:hAnsi="Times New Roman" w:cs="Times New Roman"/>
          <w:sz w:val="24"/>
          <w:szCs w:val="24"/>
        </w:rPr>
      </w:pPr>
      <w:r w:rsidRPr="00F46547">
        <w:rPr>
          <w:rFonts w:ascii="Times New Roman" w:hAnsi="Times New Roman" w:cs="Times New Roman"/>
          <w:bCs/>
          <w:sz w:val="24"/>
          <w:szCs w:val="24"/>
        </w:rPr>
        <w:t xml:space="preserve">    </w:t>
      </w:r>
      <w:r w:rsidR="00505C6B" w:rsidRPr="00F46547">
        <w:rPr>
          <w:rFonts w:ascii="Times New Roman" w:hAnsi="Times New Roman" w:cs="Times New Roman"/>
          <w:bCs/>
          <w:sz w:val="24"/>
          <w:szCs w:val="24"/>
        </w:rPr>
        <w:t xml:space="preserve">Искусство  икебаны символично. </w:t>
      </w:r>
      <w:r w:rsidRPr="00F46547">
        <w:rPr>
          <w:rFonts w:ascii="Times New Roman" w:hAnsi="Times New Roman" w:cs="Times New Roman"/>
          <w:sz w:val="24"/>
          <w:szCs w:val="24"/>
        </w:rPr>
        <w:t xml:space="preserve"> </w:t>
      </w:r>
      <w:r w:rsidR="00505C6B" w:rsidRPr="00F46547">
        <w:rPr>
          <w:rFonts w:ascii="Times New Roman" w:hAnsi="Times New Roman" w:cs="Times New Roman"/>
          <w:bCs/>
          <w:sz w:val="24"/>
          <w:szCs w:val="24"/>
        </w:rPr>
        <w:t>В нем воплощаются три</w:t>
      </w:r>
      <w:r w:rsidRPr="00F46547">
        <w:rPr>
          <w:rFonts w:ascii="Times New Roman" w:hAnsi="Times New Roman" w:cs="Times New Roman"/>
          <w:bCs/>
          <w:sz w:val="24"/>
          <w:szCs w:val="24"/>
        </w:rPr>
        <w:t xml:space="preserve"> начала: Небо, Земля и Человек, а поэтому к</w:t>
      </w:r>
      <w:r w:rsidR="00505C6B" w:rsidRPr="00F46547">
        <w:rPr>
          <w:rFonts w:ascii="Times New Roman" w:hAnsi="Times New Roman" w:cs="Times New Roman"/>
          <w:bCs/>
          <w:sz w:val="24"/>
          <w:szCs w:val="24"/>
        </w:rPr>
        <w:t xml:space="preserve">аждая из деталей должна наиболее </w:t>
      </w:r>
      <w:r w:rsidR="00505C6B" w:rsidRPr="00F46547">
        <w:rPr>
          <w:rFonts w:ascii="Times New Roman" w:hAnsi="Times New Roman" w:cs="Times New Roman"/>
          <w:bCs/>
          <w:sz w:val="24"/>
          <w:szCs w:val="24"/>
        </w:rPr>
        <w:lastRenderedPageBreak/>
        <w:t>полно передать философские раздумья человека о своем месте в мирозда</w:t>
      </w:r>
      <w:r w:rsidR="00505C6B" w:rsidRPr="00F46547">
        <w:rPr>
          <w:rFonts w:ascii="Times New Roman" w:hAnsi="Times New Roman" w:cs="Times New Roman"/>
          <w:bCs/>
          <w:sz w:val="24"/>
          <w:szCs w:val="24"/>
        </w:rPr>
        <w:softHyphen/>
        <w:t>нии и о смысле бытия. Символичен</w:t>
      </w:r>
      <w:r w:rsidRPr="00F46547">
        <w:rPr>
          <w:rFonts w:ascii="Times New Roman" w:hAnsi="Times New Roman" w:cs="Times New Roman"/>
          <w:bCs/>
          <w:sz w:val="24"/>
          <w:szCs w:val="24"/>
        </w:rPr>
        <w:t xml:space="preserve"> также </w:t>
      </w:r>
      <w:r w:rsidR="00505C6B" w:rsidRPr="00F46547">
        <w:rPr>
          <w:rFonts w:ascii="Times New Roman" w:hAnsi="Times New Roman" w:cs="Times New Roman"/>
          <w:bCs/>
          <w:sz w:val="24"/>
          <w:szCs w:val="24"/>
        </w:rPr>
        <w:t xml:space="preserve"> выбор растений и цветов. </w:t>
      </w:r>
    </w:p>
    <w:p w:rsidR="00505C6B" w:rsidRPr="00F46547" w:rsidRDefault="00E71DBB" w:rsidP="00505C6B">
      <w:pPr>
        <w:pStyle w:val="a4"/>
        <w:rPr>
          <w:rFonts w:ascii="Times New Roman" w:hAnsi="Times New Roman" w:cs="Times New Roman"/>
          <w:bCs/>
          <w:iCs/>
          <w:sz w:val="24"/>
          <w:szCs w:val="24"/>
        </w:rPr>
      </w:pPr>
      <w:r w:rsidRPr="00F46547">
        <w:rPr>
          <w:rFonts w:ascii="Times New Roman" w:hAnsi="Times New Roman" w:cs="Times New Roman"/>
          <w:bCs/>
          <w:sz w:val="24"/>
          <w:szCs w:val="24"/>
        </w:rPr>
        <w:t xml:space="preserve">Сосна и роза означают </w:t>
      </w:r>
      <w:r w:rsidR="00505C6B" w:rsidRPr="00F46547">
        <w:rPr>
          <w:rFonts w:ascii="Times New Roman" w:hAnsi="Times New Roman" w:cs="Times New Roman"/>
          <w:bCs/>
          <w:iCs/>
          <w:sz w:val="24"/>
          <w:szCs w:val="24"/>
        </w:rPr>
        <w:t>долголетие</w:t>
      </w:r>
      <w:r w:rsidRPr="00F46547">
        <w:rPr>
          <w:rFonts w:ascii="Times New Roman" w:hAnsi="Times New Roman" w:cs="Times New Roman"/>
          <w:iCs/>
          <w:sz w:val="24"/>
          <w:szCs w:val="24"/>
        </w:rPr>
        <w:t>, б</w:t>
      </w:r>
      <w:r w:rsidR="00505C6B" w:rsidRPr="00F46547">
        <w:rPr>
          <w:rFonts w:ascii="Times New Roman" w:hAnsi="Times New Roman" w:cs="Times New Roman"/>
          <w:bCs/>
          <w:iCs/>
          <w:sz w:val="24"/>
          <w:szCs w:val="24"/>
        </w:rPr>
        <w:t>амбук - мир и процветание</w:t>
      </w:r>
      <w:r w:rsidRPr="00F46547">
        <w:rPr>
          <w:rFonts w:ascii="Times New Roman" w:hAnsi="Times New Roman" w:cs="Times New Roman"/>
          <w:bCs/>
          <w:iCs/>
          <w:sz w:val="24"/>
          <w:szCs w:val="24"/>
        </w:rPr>
        <w:t>, х</w:t>
      </w:r>
      <w:r w:rsidR="00505C6B" w:rsidRPr="00F46547">
        <w:rPr>
          <w:rFonts w:ascii="Times New Roman" w:hAnsi="Times New Roman" w:cs="Times New Roman"/>
          <w:bCs/>
          <w:iCs/>
          <w:sz w:val="24"/>
          <w:szCs w:val="24"/>
        </w:rPr>
        <w:t>ризантема и орхидея - радость</w:t>
      </w:r>
      <w:r w:rsidRPr="00F46547">
        <w:rPr>
          <w:rFonts w:ascii="Times New Roman" w:hAnsi="Times New Roman" w:cs="Times New Roman"/>
          <w:bCs/>
          <w:iCs/>
          <w:sz w:val="24"/>
          <w:szCs w:val="24"/>
        </w:rPr>
        <w:t>,</w:t>
      </w:r>
      <w:r w:rsidR="00505C6B" w:rsidRPr="00F46547">
        <w:rPr>
          <w:rFonts w:ascii="Times New Roman" w:eastAsia="+mn-ea" w:hAnsi="Times New Roman" w:cs="Times New Roman"/>
          <w:bCs/>
          <w:shadow/>
          <w:color w:val="FFFF00"/>
          <w:kern w:val="24"/>
          <w:sz w:val="24"/>
          <w:szCs w:val="24"/>
        </w:rPr>
        <w:t xml:space="preserve"> </w:t>
      </w:r>
      <w:r w:rsidRPr="00F46547">
        <w:rPr>
          <w:rFonts w:ascii="Times New Roman" w:hAnsi="Times New Roman" w:cs="Times New Roman"/>
          <w:bCs/>
          <w:iCs/>
          <w:sz w:val="24"/>
          <w:szCs w:val="24"/>
        </w:rPr>
        <w:t>м</w:t>
      </w:r>
      <w:r w:rsidR="00505C6B" w:rsidRPr="00F46547">
        <w:rPr>
          <w:rFonts w:ascii="Times New Roman" w:hAnsi="Times New Roman" w:cs="Times New Roman"/>
          <w:bCs/>
          <w:iCs/>
          <w:sz w:val="24"/>
          <w:szCs w:val="24"/>
        </w:rPr>
        <w:t>агнолия - духовн</w:t>
      </w:r>
      <w:r w:rsidRPr="00F46547">
        <w:rPr>
          <w:rFonts w:ascii="Times New Roman" w:hAnsi="Times New Roman" w:cs="Times New Roman"/>
          <w:bCs/>
          <w:iCs/>
          <w:sz w:val="24"/>
          <w:szCs w:val="24"/>
        </w:rPr>
        <w:t>ую</w:t>
      </w:r>
      <w:r w:rsidR="00505C6B" w:rsidRPr="00F46547">
        <w:rPr>
          <w:rFonts w:ascii="Times New Roman" w:hAnsi="Times New Roman" w:cs="Times New Roman"/>
          <w:bCs/>
          <w:iCs/>
          <w:sz w:val="24"/>
          <w:szCs w:val="24"/>
        </w:rPr>
        <w:t xml:space="preserve"> чистот</w:t>
      </w:r>
      <w:r w:rsidRPr="00F46547">
        <w:rPr>
          <w:rFonts w:ascii="Times New Roman" w:hAnsi="Times New Roman" w:cs="Times New Roman"/>
          <w:bCs/>
          <w:iCs/>
          <w:sz w:val="24"/>
          <w:szCs w:val="24"/>
        </w:rPr>
        <w:t>у.</w:t>
      </w:r>
    </w:p>
    <w:p w:rsidR="00505C6B" w:rsidRPr="00F46547" w:rsidRDefault="001737C3" w:rsidP="00505C6B">
      <w:pPr>
        <w:pStyle w:val="a4"/>
        <w:rPr>
          <w:rFonts w:ascii="Times New Roman" w:hAnsi="Times New Roman" w:cs="Times New Roman"/>
          <w:bCs/>
          <w:iCs/>
          <w:sz w:val="24"/>
          <w:szCs w:val="24"/>
        </w:rPr>
      </w:pPr>
      <w:r w:rsidRPr="00F46547">
        <w:rPr>
          <w:rFonts w:ascii="Times New Roman" w:hAnsi="Times New Roman" w:cs="Times New Roman"/>
          <w:bCs/>
          <w:iCs/>
          <w:sz w:val="24"/>
          <w:szCs w:val="24"/>
        </w:rPr>
        <w:drawing>
          <wp:anchor distT="0" distB="0" distL="114300" distR="114300" simplePos="0" relativeHeight="251659264" behindDoc="1" locked="0" layoutInCell="1" allowOverlap="1">
            <wp:simplePos x="0" y="0"/>
            <wp:positionH relativeFrom="column">
              <wp:posOffset>-38100</wp:posOffset>
            </wp:positionH>
            <wp:positionV relativeFrom="paragraph">
              <wp:posOffset>120650</wp:posOffset>
            </wp:positionV>
            <wp:extent cx="1514475" cy="2105025"/>
            <wp:effectExtent l="19050" t="0" r="9525" b="0"/>
            <wp:wrapTight wrapText="bothSides">
              <wp:wrapPolygon edited="0">
                <wp:start x="272" y="0"/>
                <wp:lineTo x="-272" y="3128"/>
                <wp:lineTo x="-272" y="19938"/>
                <wp:lineTo x="272" y="21502"/>
                <wp:lineTo x="21192" y="21502"/>
                <wp:lineTo x="21464" y="21502"/>
                <wp:lineTo x="21736" y="19938"/>
                <wp:lineTo x="21736" y="391"/>
                <wp:lineTo x="21192" y="0"/>
                <wp:lineTo x="272" y="0"/>
              </wp:wrapPolygon>
            </wp:wrapTight>
            <wp:docPr id="3" name="Рисунок 3" descr="http://1dacha-sad.com/wp-content/uploads/2011/03/0011.jpg"/>
            <wp:cNvGraphicFramePr/>
            <a:graphic xmlns:a="http://schemas.openxmlformats.org/drawingml/2006/main">
              <a:graphicData uri="http://schemas.openxmlformats.org/drawingml/2006/picture">
                <pic:pic xmlns:pic="http://schemas.openxmlformats.org/drawingml/2006/picture">
                  <pic:nvPicPr>
                    <pic:cNvPr id="8" name="Picture 2" descr="http://1dacha-sad.com/wp-content/uploads/2011/03/0011.jpg"/>
                    <pic:cNvPicPr>
                      <a:picLocks noChangeAspect="1" noChangeArrowheads="1"/>
                    </pic:cNvPicPr>
                  </pic:nvPicPr>
                  <pic:blipFill rotWithShape="1">
                    <a:blip r:embed="rId6" cstate="email">
                      <a:extLst>
                        <a:ext uri="{28A0092B-C50C-407E-A947-70E740481C1C}">
                          <a14:useLocalDpi xmlns="" xmlns:p="http://schemas.openxmlformats.org/presentationml/2006/main" xmlns:a14="http://schemas.microsoft.com/office/drawing/2010/main" xmlns:lc="http://schemas.openxmlformats.org/drawingml/2006/lockedCanvas" val="0"/>
                        </a:ext>
                      </a:extLst>
                    </a:blip>
                    <a:srcRect/>
                    <a:stretch/>
                  </pic:blipFill>
                  <pic:spPr bwMode="auto">
                    <a:xfrm>
                      <a:off x="0" y="0"/>
                      <a:ext cx="1514475" cy="2105025"/>
                    </a:xfrm>
                    <a:prstGeom prst="rect">
                      <a:avLst/>
                    </a:prstGeom>
                    <a:noFill/>
                    <a:effectLst>
                      <a:softEdge rad="63500"/>
                    </a:effectLst>
                    <a:extLst>
                      <a:ext uri="{909E8E84-426E-40DD-AFC4-6F175D3DCCD1}">
                        <a14:hiddenFill xmlns="" xmlns:p="http://schemas.openxmlformats.org/presentationml/2006/main" xmlns:a14="http://schemas.microsoft.com/office/drawing/2010/main" xmlns:lc="http://schemas.openxmlformats.org/drawingml/2006/lockedCanvas">
                          <a:solidFill>
                            <a:srgbClr val="FFFFFF"/>
                          </a:solidFill>
                        </a14:hiddenFill>
                      </a:ext>
                    </a:extLst>
                  </pic:spPr>
                </pic:pic>
              </a:graphicData>
            </a:graphic>
          </wp:anchor>
        </w:drawing>
      </w:r>
      <w:r w:rsidR="00505C6B" w:rsidRPr="00F46547">
        <w:rPr>
          <w:rFonts w:ascii="Times New Roman" w:hAnsi="Times New Roman" w:cs="Times New Roman"/>
          <w:bCs/>
          <w:iCs/>
          <w:sz w:val="24"/>
          <w:szCs w:val="24"/>
        </w:rPr>
        <w:t>Красота недосказанности</w:t>
      </w:r>
      <w:r w:rsidR="00E71DBB" w:rsidRPr="00F46547">
        <w:rPr>
          <w:rFonts w:ascii="Times New Roman" w:hAnsi="Times New Roman" w:cs="Times New Roman"/>
          <w:bCs/>
          <w:iCs/>
          <w:sz w:val="24"/>
          <w:szCs w:val="24"/>
        </w:rPr>
        <w:t xml:space="preserve">, намека </w:t>
      </w:r>
      <w:r w:rsidR="00505C6B" w:rsidRPr="00F46547">
        <w:rPr>
          <w:rFonts w:ascii="Times New Roman" w:hAnsi="Times New Roman" w:cs="Times New Roman"/>
          <w:bCs/>
          <w:iCs/>
          <w:sz w:val="24"/>
          <w:szCs w:val="24"/>
        </w:rPr>
        <w:t xml:space="preserve"> присутствует в </w:t>
      </w:r>
      <w:r w:rsidR="00505C6B" w:rsidRPr="00F46547">
        <w:rPr>
          <w:rFonts w:ascii="Times New Roman" w:hAnsi="Times New Roman" w:cs="Times New Roman"/>
          <w:b/>
          <w:bCs/>
          <w:i/>
          <w:iCs/>
          <w:sz w:val="24"/>
          <w:szCs w:val="24"/>
        </w:rPr>
        <w:t>искусстве японских садов.</w:t>
      </w:r>
      <w:r w:rsidR="00505C6B" w:rsidRPr="00F46547">
        <w:rPr>
          <w:rFonts w:ascii="Times New Roman" w:hAnsi="Times New Roman" w:cs="Times New Roman"/>
          <w:bCs/>
          <w:iCs/>
          <w:sz w:val="24"/>
          <w:szCs w:val="24"/>
        </w:rPr>
        <w:t xml:space="preserve"> Символический «сухой» сад представлен особым расположе</w:t>
      </w:r>
      <w:r w:rsidR="00505C6B" w:rsidRPr="00F46547">
        <w:rPr>
          <w:rFonts w:ascii="Times New Roman" w:hAnsi="Times New Roman" w:cs="Times New Roman"/>
          <w:bCs/>
          <w:iCs/>
          <w:sz w:val="24"/>
          <w:szCs w:val="24"/>
        </w:rPr>
        <w:softHyphen/>
        <w:t xml:space="preserve">нием камней, кустарников и деревьев. Он монохромен (одноцветен), строг и </w:t>
      </w:r>
      <w:proofErr w:type="spellStart"/>
      <w:r w:rsidR="00505C6B" w:rsidRPr="00F46547">
        <w:rPr>
          <w:rFonts w:ascii="Times New Roman" w:hAnsi="Times New Roman" w:cs="Times New Roman"/>
          <w:bCs/>
          <w:iCs/>
          <w:sz w:val="24"/>
          <w:szCs w:val="24"/>
        </w:rPr>
        <w:t>аскетичен</w:t>
      </w:r>
      <w:proofErr w:type="spellEnd"/>
      <w:r w:rsidR="00505C6B" w:rsidRPr="00F46547">
        <w:rPr>
          <w:rFonts w:ascii="Times New Roman" w:hAnsi="Times New Roman" w:cs="Times New Roman"/>
          <w:bCs/>
          <w:iCs/>
          <w:sz w:val="24"/>
          <w:szCs w:val="24"/>
        </w:rPr>
        <w:t xml:space="preserve">. </w:t>
      </w:r>
    </w:p>
    <w:p w:rsidR="00393CCF" w:rsidRPr="00F46547" w:rsidRDefault="00393CCF" w:rsidP="00505C6B">
      <w:pPr>
        <w:pStyle w:val="a4"/>
        <w:rPr>
          <w:rFonts w:ascii="Times New Roman" w:hAnsi="Times New Roman" w:cs="Times New Roman"/>
          <w:bCs/>
          <w:iCs/>
          <w:sz w:val="24"/>
          <w:szCs w:val="24"/>
        </w:rPr>
      </w:pPr>
      <w:r w:rsidRPr="00F46547">
        <w:rPr>
          <w:rFonts w:ascii="Times New Roman" w:hAnsi="Times New Roman" w:cs="Times New Roman"/>
          <w:bCs/>
          <w:iCs/>
          <w:sz w:val="24"/>
          <w:szCs w:val="24"/>
        </w:rPr>
        <w:t>Камни, например, подбирают по форме, цвету, фактуре, их соответствию общему характеру и стилю сада.</w:t>
      </w:r>
    </w:p>
    <w:p w:rsidR="00505C6B" w:rsidRPr="00F46547" w:rsidRDefault="00393CCF" w:rsidP="00505C6B">
      <w:pPr>
        <w:pStyle w:val="a4"/>
        <w:rPr>
          <w:rFonts w:ascii="Times New Roman" w:hAnsi="Times New Roman" w:cs="Times New Roman"/>
          <w:bCs/>
          <w:iCs/>
          <w:sz w:val="24"/>
          <w:szCs w:val="24"/>
        </w:rPr>
      </w:pPr>
      <w:r w:rsidRPr="00F46547">
        <w:rPr>
          <w:rFonts w:ascii="Times New Roman" w:hAnsi="Times New Roman" w:cs="Times New Roman"/>
          <w:bCs/>
          <w:iCs/>
          <w:sz w:val="24"/>
          <w:szCs w:val="24"/>
        </w:rPr>
        <w:t xml:space="preserve">    </w:t>
      </w:r>
      <w:r w:rsidR="00505C6B" w:rsidRPr="00F46547">
        <w:rPr>
          <w:rFonts w:ascii="Times New Roman" w:hAnsi="Times New Roman" w:cs="Times New Roman"/>
          <w:bCs/>
          <w:iCs/>
          <w:sz w:val="24"/>
          <w:szCs w:val="24"/>
        </w:rPr>
        <w:t xml:space="preserve">Главная задача художника заключается в наиболее </w:t>
      </w:r>
      <w:r w:rsidRPr="00F46547">
        <w:rPr>
          <w:rFonts w:ascii="Times New Roman" w:hAnsi="Times New Roman" w:cs="Times New Roman"/>
          <w:bCs/>
          <w:iCs/>
          <w:sz w:val="24"/>
          <w:szCs w:val="24"/>
        </w:rPr>
        <w:t>выра</w:t>
      </w:r>
      <w:r w:rsidR="00505C6B" w:rsidRPr="00F46547">
        <w:rPr>
          <w:rFonts w:ascii="Times New Roman" w:hAnsi="Times New Roman" w:cs="Times New Roman"/>
          <w:bCs/>
          <w:iCs/>
          <w:sz w:val="24"/>
          <w:szCs w:val="24"/>
        </w:rPr>
        <w:t>зительной группировке камней</w:t>
      </w:r>
      <w:r w:rsidRPr="00F46547">
        <w:rPr>
          <w:rFonts w:ascii="Times New Roman" w:hAnsi="Times New Roman" w:cs="Times New Roman"/>
          <w:bCs/>
          <w:iCs/>
          <w:sz w:val="24"/>
          <w:szCs w:val="24"/>
        </w:rPr>
        <w:t>, передающей его пластические возможности</w:t>
      </w:r>
      <w:r w:rsidR="00505C6B" w:rsidRPr="00F46547">
        <w:rPr>
          <w:rFonts w:ascii="Times New Roman" w:hAnsi="Times New Roman" w:cs="Times New Roman"/>
          <w:bCs/>
          <w:iCs/>
          <w:sz w:val="24"/>
          <w:szCs w:val="24"/>
        </w:rPr>
        <w:t xml:space="preserve">. </w:t>
      </w:r>
      <w:r w:rsidRPr="00F46547">
        <w:rPr>
          <w:rFonts w:ascii="Times New Roman" w:hAnsi="Times New Roman" w:cs="Times New Roman"/>
          <w:bCs/>
          <w:iCs/>
          <w:sz w:val="24"/>
          <w:szCs w:val="24"/>
        </w:rPr>
        <w:t>Внешняя статичность пространства сада на самом деле оказывается условной.</w:t>
      </w:r>
    </w:p>
    <w:p w:rsidR="00505C6B" w:rsidRPr="00F46547" w:rsidRDefault="00505C6B" w:rsidP="00505C6B">
      <w:pPr>
        <w:pStyle w:val="a4"/>
        <w:rPr>
          <w:rFonts w:ascii="Times New Roman" w:hAnsi="Times New Roman" w:cs="Times New Roman"/>
          <w:bCs/>
          <w:iCs/>
          <w:sz w:val="24"/>
          <w:szCs w:val="24"/>
        </w:rPr>
      </w:pPr>
      <w:r w:rsidRPr="00F46547">
        <w:rPr>
          <w:rFonts w:ascii="Times New Roman" w:hAnsi="Times New Roman" w:cs="Times New Roman"/>
          <w:bCs/>
          <w:iCs/>
          <w:sz w:val="24"/>
          <w:szCs w:val="24"/>
        </w:rPr>
        <w:t xml:space="preserve">Большие и мелкие камни располагаются </w:t>
      </w:r>
      <w:r w:rsidR="00393CCF" w:rsidRPr="00F46547">
        <w:rPr>
          <w:rFonts w:ascii="Times New Roman" w:hAnsi="Times New Roman" w:cs="Times New Roman"/>
          <w:bCs/>
          <w:iCs/>
          <w:sz w:val="24"/>
          <w:szCs w:val="24"/>
        </w:rPr>
        <w:t>таким образом, что напо</w:t>
      </w:r>
      <w:r w:rsidR="00393CCF" w:rsidRPr="00F46547">
        <w:rPr>
          <w:rFonts w:ascii="Times New Roman" w:hAnsi="Times New Roman" w:cs="Times New Roman"/>
          <w:bCs/>
          <w:iCs/>
          <w:sz w:val="24"/>
          <w:szCs w:val="24"/>
        </w:rPr>
        <w:softHyphen/>
        <w:t>минают</w:t>
      </w:r>
      <w:r w:rsidRPr="00F46547">
        <w:rPr>
          <w:rFonts w:ascii="Times New Roman" w:hAnsi="Times New Roman" w:cs="Times New Roman"/>
          <w:bCs/>
          <w:iCs/>
          <w:sz w:val="24"/>
          <w:szCs w:val="24"/>
        </w:rPr>
        <w:t xml:space="preserve"> естественный горный архипелаг, реки или бьющиеся о скалы воды океана. </w:t>
      </w:r>
    </w:p>
    <w:p w:rsidR="00505C6B" w:rsidRPr="00F46547" w:rsidRDefault="00393CCF" w:rsidP="00505C6B">
      <w:pPr>
        <w:pStyle w:val="a4"/>
        <w:rPr>
          <w:rFonts w:ascii="Times New Roman" w:hAnsi="Times New Roman" w:cs="Times New Roman"/>
          <w:bCs/>
          <w:iCs/>
          <w:sz w:val="24"/>
          <w:szCs w:val="24"/>
        </w:rPr>
      </w:pPr>
      <w:r w:rsidRPr="00F46547">
        <w:rPr>
          <w:rFonts w:ascii="Times New Roman" w:hAnsi="Times New Roman" w:cs="Times New Roman"/>
          <w:bCs/>
          <w:iCs/>
          <w:sz w:val="24"/>
          <w:szCs w:val="24"/>
        </w:rPr>
        <w:t>Мелкие волны взбороненного желтого песка символизируют морскую стихию. Определенное количество камней серого цвета, покрытых буро-зеленым мхом, смягчают резкость цветовых переходов. В саду нет ничего изменяющегося, расцветающего или увядающего. В зависимости от времени года он всегда воспринимается по-разному. И в этом также содержится какая-то непостижимая тайна для человека.</w:t>
      </w:r>
    </w:p>
    <w:p w:rsidR="00D44410" w:rsidRPr="00F46547" w:rsidRDefault="00D44410" w:rsidP="00505C6B">
      <w:pPr>
        <w:pStyle w:val="a4"/>
        <w:rPr>
          <w:rFonts w:ascii="Times New Roman" w:hAnsi="Times New Roman" w:cs="Times New Roman"/>
          <w:b/>
          <w:bCs/>
          <w:iCs/>
          <w:sz w:val="24"/>
          <w:szCs w:val="24"/>
        </w:rPr>
      </w:pPr>
      <w:r w:rsidRPr="00F46547">
        <w:rPr>
          <w:rFonts w:ascii="Times New Roman" w:hAnsi="Times New Roman" w:cs="Times New Roman"/>
          <w:b/>
          <w:bCs/>
          <w:iCs/>
          <w:sz w:val="24"/>
          <w:szCs w:val="24"/>
        </w:rPr>
        <w:t>варианты заданий для самостоятельной работы.</w:t>
      </w:r>
    </w:p>
    <w:p w:rsidR="00D44410" w:rsidRPr="00F46547" w:rsidRDefault="00E33405" w:rsidP="00505C6B">
      <w:pPr>
        <w:pStyle w:val="a4"/>
        <w:rPr>
          <w:rFonts w:ascii="Times New Roman" w:hAnsi="Times New Roman" w:cs="Times New Roman"/>
          <w:bCs/>
          <w:iCs/>
          <w:sz w:val="24"/>
          <w:szCs w:val="24"/>
        </w:rPr>
      </w:pPr>
      <w:r w:rsidRPr="00F46547">
        <w:rPr>
          <w:rFonts w:ascii="Times New Roman" w:hAnsi="Times New Roman" w:cs="Times New Roman"/>
          <w:bCs/>
          <w:iCs/>
          <w:sz w:val="24"/>
          <w:szCs w:val="24"/>
        </w:rPr>
        <w:t>1.К</w:t>
      </w:r>
      <w:r w:rsidR="00D44410" w:rsidRPr="00F46547">
        <w:rPr>
          <w:rFonts w:ascii="Times New Roman" w:hAnsi="Times New Roman" w:cs="Times New Roman"/>
          <w:bCs/>
          <w:iCs/>
          <w:sz w:val="24"/>
          <w:szCs w:val="24"/>
        </w:rPr>
        <w:t>аковы художественные принципы японского искусства</w:t>
      </w:r>
      <w:r w:rsidRPr="00F46547">
        <w:rPr>
          <w:rFonts w:ascii="Times New Roman" w:hAnsi="Times New Roman" w:cs="Times New Roman"/>
          <w:bCs/>
          <w:iCs/>
          <w:sz w:val="24"/>
          <w:szCs w:val="24"/>
        </w:rPr>
        <w:t xml:space="preserve">? </w:t>
      </w:r>
      <w:r w:rsidR="00D44410" w:rsidRPr="00F46547">
        <w:rPr>
          <w:rFonts w:ascii="Times New Roman" w:hAnsi="Times New Roman" w:cs="Times New Roman"/>
          <w:bCs/>
          <w:iCs/>
          <w:sz w:val="24"/>
          <w:szCs w:val="24"/>
        </w:rPr>
        <w:t xml:space="preserve"> </w:t>
      </w:r>
      <w:r w:rsidRPr="00F46547">
        <w:rPr>
          <w:rFonts w:ascii="Times New Roman" w:hAnsi="Times New Roman" w:cs="Times New Roman"/>
          <w:bCs/>
          <w:iCs/>
          <w:sz w:val="24"/>
          <w:szCs w:val="24"/>
        </w:rPr>
        <w:t>К</w:t>
      </w:r>
      <w:r w:rsidR="00D44410" w:rsidRPr="00F46547">
        <w:rPr>
          <w:rFonts w:ascii="Times New Roman" w:hAnsi="Times New Roman" w:cs="Times New Roman"/>
          <w:bCs/>
          <w:iCs/>
          <w:sz w:val="24"/>
          <w:szCs w:val="24"/>
        </w:rPr>
        <w:t>акое отражение</w:t>
      </w:r>
      <w:r w:rsidRPr="00F46547">
        <w:rPr>
          <w:rFonts w:ascii="Times New Roman" w:hAnsi="Times New Roman" w:cs="Times New Roman"/>
          <w:bCs/>
          <w:iCs/>
          <w:sz w:val="24"/>
          <w:szCs w:val="24"/>
        </w:rPr>
        <w:t xml:space="preserve"> </w:t>
      </w:r>
      <w:r w:rsidR="00D44410" w:rsidRPr="00F46547">
        <w:rPr>
          <w:rFonts w:ascii="Times New Roman" w:hAnsi="Times New Roman" w:cs="Times New Roman"/>
          <w:bCs/>
          <w:iCs/>
          <w:sz w:val="24"/>
          <w:szCs w:val="24"/>
        </w:rPr>
        <w:t xml:space="preserve"> они получили в традиционном искусстве</w:t>
      </w:r>
      <w:r w:rsidRPr="00F46547">
        <w:rPr>
          <w:rFonts w:ascii="Times New Roman" w:hAnsi="Times New Roman" w:cs="Times New Roman"/>
          <w:bCs/>
          <w:iCs/>
          <w:sz w:val="24"/>
          <w:szCs w:val="24"/>
        </w:rPr>
        <w:t xml:space="preserve"> чайной церемонии искусстве цветочных композиций - икебане и в садово-парковом искусстве?</w:t>
      </w:r>
    </w:p>
    <w:p w:rsidR="00505C6B" w:rsidRPr="00505C6B" w:rsidRDefault="00505C6B" w:rsidP="00505C6B">
      <w:pPr>
        <w:pStyle w:val="a4"/>
        <w:rPr>
          <w:i/>
          <w:iCs/>
        </w:rPr>
      </w:pPr>
    </w:p>
    <w:p w:rsidR="00505C6B" w:rsidRPr="00505C6B" w:rsidRDefault="00505C6B" w:rsidP="00505C6B">
      <w:pPr>
        <w:pStyle w:val="a4"/>
        <w:rPr>
          <w:rFonts w:ascii="Times New Roman" w:hAnsi="Times New Roman" w:cs="Times New Roman"/>
        </w:rPr>
      </w:pPr>
    </w:p>
    <w:p w:rsidR="00505C6B" w:rsidRPr="00505C6B" w:rsidRDefault="00505C6B" w:rsidP="00505C6B">
      <w:pPr>
        <w:pStyle w:val="a4"/>
        <w:rPr>
          <w:rFonts w:ascii="Times New Roman" w:hAnsi="Times New Roman" w:cs="Times New Roman"/>
        </w:rPr>
      </w:pPr>
    </w:p>
    <w:sectPr w:rsidR="00505C6B" w:rsidRPr="00505C6B" w:rsidSect="00505C6B">
      <w:pgSz w:w="16838" w:h="11906" w:orient="landscape"/>
      <w:pgMar w:top="720" w:right="720" w:bottom="720" w:left="720"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useFELayout/>
  </w:compat>
  <w:rsids>
    <w:rsidRoot w:val="00D41217"/>
    <w:rsid w:val="001737C3"/>
    <w:rsid w:val="00393CCF"/>
    <w:rsid w:val="00505C6B"/>
    <w:rsid w:val="00BB5093"/>
    <w:rsid w:val="00C2305A"/>
    <w:rsid w:val="00D41217"/>
    <w:rsid w:val="00D44410"/>
    <w:rsid w:val="00DE1C6F"/>
    <w:rsid w:val="00E33405"/>
    <w:rsid w:val="00E71DBB"/>
    <w:rsid w:val="00F465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4121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505C6B"/>
    <w:pPr>
      <w:spacing w:after="0" w:line="240" w:lineRule="auto"/>
    </w:pPr>
  </w:style>
  <w:style w:type="paragraph" w:styleId="a5">
    <w:name w:val="Balloon Text"/>
    <w:basedOn w:val="a"/>
    <w:link w:val="a6"/>
    <w:uiPriority w:val="99"/>
    <w:semiHidden/>
    <w:unhideWhenUsed/>
    <w:rsid w:val="001737C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737C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5106515">
      <w:bodyDiv w:val="1"/>
      <w:marLeft w:val="0"/>
      <w:marRight w:val="0"/>
      <w:marTop w:val="0"/>
      <w:marBottom w:val="0"/>
      <w:divBdr>
        <w:top w:val="none" w:sz="0" w:space="0" w:color="auto"/>
        <w:left w:val="none" w:sz="0" w:space="0" w:color="auto"/>
        <w:bottom w:val="none" w:sz="0" w:space="0" w:color="auto"/>
        <w:right w:val="none" w:sz="0" w:space="0" w:color="auto"/>
      </w:divBdr>
    </w:div>
    <w:div w:id="73475802">
      <w:bodyDiv w:val="1"/>
      <w:marLeft w:val="0"/>
      <w:marRight w:val="0"/>
      <w:marTop w:val="0"/>
      <w:marBottom w:val="0"/>
      <w:divBdr>
        <w:top w:val="none" w:sz="0" w:space="0" w:color="auto"/>
        <w:left w:val="none" w:sz="0" w:space="0" w:color="auto"/>
        <w:bottom w:val="none" w:sz="0" w:space="0" w:color="auto"/>
        <w:right w:val="none" w:sz="0" w:space="0" w:color="auto"/>
      </w:divBdr>
    </w:div>
    <w:div w:id="299921357">
      <w:bodyDiv w:val="1"/>
      <w:marLeft w:val="0"/>
      <w:marRight w:val="0"/>
      <w:marTop w:val="0"/>
      <w:marBottom w:val="0"/>
      <w:divBdr>
        <w:top w:val="none" w:sz="0" w:space="0" w:color="auto"/>
        <w:left w:val="none" w:sz="0" w:space="0" w:color="auto"/>
        <w:bottom w:val="none" w:sz="0" w:space="0" w:color="auto"/>
        <w:right w:val="none" w:sz="0" w:space="0" w:color="auto"/>
      </w:divBdr>
    </w:div>
    <w:div w:id="329063024">
      <w:bodyDiv w:val="1"/>
      <w:marLeft w:val="0"/>
      <w:marRight w:val="0"/>
      <w:marTop w:val="0"/>
      <w:marBottom w:val="0"/>
      <w:divBdr>
        <w:top w:val="none" w:sz="0" w:space="0" w:color="auto"/>
        <w:left w:val="none" w:sz="0" w:space="0" w:color="auto"/>
        <w:bottom w:val="none" w:sz="0" w:space="0" w:color="auto"/>
        <w:right w:val="none" w:sz="0" w:space="0" w:color="auto"/>
      </w:divBdr>
    </w:div>
    <w:div w:id="505629700">
      <w:bodyDiv w:val="1"/>
      <w:marLeft w:val="0"/>
      <w:marRight w:val="0"/>
      <w:marTop w:val="0"/>
      <w:marBottom w:val="0"/>
      <w:divBdr>
        <w:top w:val="none" w:sz="0" w:space="0" w:color="auto"/>
        <w:left w:val="none" w:sz="0" w:space="0" w:color="auto"/>
        <w:bottom w:val="none" w:sz="0" w:space="0" w:color="auto"/>
        <w:right w:val="none" w:sz="0" w:space="0" w:color="auto"/>
      </w:divBdr>
    </w:div>
    <w:div w:id="545676717">
      <w:bodyDiv w:val="1"/>
      <w:marLeft w:val="0"/>
      <w:marRight w:val="0"/>
      <w:marTop w:val="0"/>
      <w:marBottom w:val="0"/>
      <w:divBdr>
        <w:top w:val="none" w:sz="0" w:space="0" w:color="auto"/>
        <w:left w:val="none" w:sz="0" w:space="0" w:color="auto"/>
        <w:bottom w:val="none" w:sz="0" w:space="0" w:color="auto"/>
        <w:right w:val="none" w:sz="0" w:space="0" w:color="auto"/>
      </w:divBdr>
    </w:div>
    <w:div w:id="634987422">
      <w:bodyDiv w:val="1"/>
      <w:marLeft w:val="0"/>
      <w:marRight w:val="0"/>
      <w:marTop w:val="0"/>
      <w:marBottom w:val="0"/>
      <w:divBdr>
        <w:top w:val="none" w:sz="0" w:space="0" w:color="auto"/>
        <w:left w:val="none" w:sz="0" w:space="0" w:color="auto"/>
        <w:bottom w:val="none" w:sz="0" w:space="0" w:color="auto"/>
        <w:right w:val="none" w:sz="0" w:space="0" w:color="auto"/>
      </w:divBdr>
    </w:div>
    <w:div w:id="811143570">
      <w:bodyDiv w:val="1"/>
      <w:marLeft w:val="0"/>
      <w:marRight w:val="0"/>
      <w:marTop w:val="0"/>
      <w:marBottom w:val="0"/>
      <w:divBdr>
        <w:top w:val="none" w:sz="0" w:space="0" w:color="auto"/>
        <w:left w:val="none" w:sz="0" w:space="0" w:color="auto"/>
        <w:bottom w:val="none" w:sz="0" w:space="0" w:color="auto"/>
        <w:right w:val="none" w:sz="0" w:space="0" w:color="auto"/>
      </w:divBdr>
    </w:div>
    <w:div w:id="1008869927">
      <w:bodyDiv w:val="1"/>
      <w:marLeft w:val="0"/>
      <w:marRight w:val="0"/>
      <w:marTop w:val="0"/>
      <w:marBottom w:val="0"/>
      <w:divBdr>
        <w:top w:val="none" w:sz="0" w:space="0" w:color="auto"/>
        <w:left w:val="none" w:sz="0" w:space="0" w:color="auto"/>
        <w:bottom w:val="none" w:sz="0" w:space="0" w:color="auto"/>
        <w:right w:val="none" w:sz="0" w:space="0" w:color="auto"/>
      </w:divBdr>
    </w:div>
    <w:div w:id="1041517402">
      <w:bodyDiv w:val="1"/>
      <w:marLeft w:val="0"/>
      <w:marRight w:val="0"/>
      <w:marTop w:val="0"/>
      <w:marBottom w:val="0"/>
      <w:divBdr>
        <w:top w:val="none" w:sz="0" w:space="0" w:color="auto"/>
        <w:left w:val="none" w:sz="0" w:space="0" w:color="auto"/>
        <w:bottom w:val="none" w:sz="0" w:space="0" w:color="auto"/>
        <w:right w:val="none" w:sz="0" w:space="0" w:color="auto"/>
      </w:divBdr>
    </w:div>
    <w:div w:id="1061513506">
      <w:bodyDiv w:val="1"/>
      <w:marLeft w:val="0"/>
      <w:marRight w:val="0"/>
      <w:marTop w:val="0"/>
      <w:marBottom w:val="0"/>
      <w:divBdr>
        <w:top w:val="none" w:sz="0" w:space="0" w:color="auto"/>
        <w:left w:val="none" w:sz="0" w:space="0" w:color="auto"/>
        <w:bottom w:val="none" w:sz="0" w:space="0" w:color="auto"/>
        <w:right w:val="none" w:sz="0" w:space="0" w:color="auto"/>
      </w:divBdr>
    </w:div>
    <w:div w:id="1144734848">
      <w:bodyDiv w:val="1"/>
      <w:marLeft w:val="0"/>
      <w:marRight w:val="0"/>
      <w:marTop w:val="0"/>
      <w:marBottom w:val="0"/>
      <w:divBdr>
        <w:top w:val="none" w:sz="0" w:space="0" w:color="auto"/>
        <w:left w:val="none" w:sz="0" w:space="0" w:color="auto"/>
        <w:bottom w:val="none" w:sz="0" w:space="0" w:color="auto"/>
        <w:right w:val="none" w:sz="0" w:space="0" w:color="auto"/>
      </w:divBdr>
    </w:div>
    <w:div w:id="1173180900">
      <w:bodyDiv w:val="1"/>
      <w:marLeft w:val="0"/>
      <w:marRight w:val="0"/>
      <w:marTop w:val="0"/>
      <w:marBottom w:val="0"/>
      <w:divBdr>
        <w:top w:val="none" w:sz="0" w:space="0" w:color="auto"/>
        <w:left w:val="none" w:sz="0" w:space="0" w:color="auto"/>
        <w:bottom w:val="none" w:sz="0" w:space="0" w:color="auto"/>
        <w:right w:val="none" w:sz="0" w:space="0" w:color="auto"/>
      </w:divBdr>
    </w:div>
    <w:div w:id="1220827301">
      <w:bodyDiv w:val="1"/>
      <w:marLeft w:val="0"/>
      <w:marRight w:val="0"/>
      <w:marTop w:val="0"/>
      <w:marBottom w:val="0"/>
      <w:divBdr>
        <w:top w:val="none" w:sz="0" w:space="0" w:color="auto"/>
        <w:left w:val="none" w:sz="0" w:space="0" w:color="auto"/>
        <w:bottom w:val="none" w:sz="0" w:space="0" w:color="auto"/>
        <w:right w:val="none" w:sz="0" w:space="0" w:color="auto"/>
      </w:divBdr>
    </w:div>
    <w:div w:id="1244412080">
      <w:bodyDiv w:val="1"/>
      <w:marLeft w:val="0"/>
      <w:marRight w:val="0"/>
      <w:marTop w:val="0"/>
      <w:marBottom w:val="0"/>
      <w:divBdr>
        <w:top w:val="none" w:sz="0" w:space="0" w:color="auto"/>
        <w:left w:val="none" w:sz="0" w:space="0" w:color="auto"/>
        <w:bottom w:val="none" w:sz="0" w:space="0" w:color="auto"/>
        <w:right w:val="none" w:sz="0" w:space="0" w:color="auto"/>
      </w:divBdr>
    </w:div>
    <w:div w:id="1246307670">
      <w:bodyDiv w:val="1"/>
      <w:marLeft w:val="0"/>
      <w:marRight w:val="0"/>
      <w:marTop w:val="0"/>
      <w:marBottom w:val="0"/>
      <w:divBdr>
        <w:top w:val="none" w:sz="0" w:space="0" w:color="auto"/>
        <w:left w:val="none" w:sz="0" w:space="0" w:color="auto"/>
        <w:bottom w:val="none" w:sz="0" w:space="0" w:color="auto"/>
        <w:right w:val="none" w:sz="0" w:space="0" w:color="auto"/>
      </w:divBdr>
    </w:div>
    <w:div w:id="1315522788">
      <w:bodyDiv w:val="1"/>
      <w:marLeft w:val="0"/>
      <w:marRight w:val="0"/>
      <w:marTop w:val="0"/>
      <w:marBottom w:val="0"/>
      <w:divBdr>
        <w:top w:val="none" w:sz="0" w:space="0" w:color="auto"/>
        <w:left w:val="none" w:sz="0" w:space="0" w:color="auto"/>
        <w:bottom w:val="none" w:sz="0" w:space="0" w:color="auto"/>
        <w:right w:val="none" w:sz="0" w:space="0" w:color="auto"/>
      </w:divBdr>
    </w:div>
    <w:div w:id="1351832084">
      <w:bodyDiv w:val="1"/>
      <w:marLeft w:val="0"/>
      <w:marRight w:val="0"/>
      <w:marTop w:val="0"/>
      <w:marBottom w:val="0"/>
      <w:divBdr>
        <w:top w:val="none" w:sz="0" w:space="0" w:color="auto"/>
        <w:left w:val="none" w:sz="0" w:space="0" w:color="auto"/>
        <w:bottom w:val="none" w:sz="0" w:space="0" w:color="auto"/>
        <w:right w:val="none" w:sz="0" w:space="0" w:color="auto"/>
      </w:divBdr>
    </w:div>
    <w:div w:id="1477841926">
      <w:bodyDiv w:val="1"/>
      <w:marLeft w:val="0"/>
      <w:marRight w:val="0"/>
      <w:marTop w:val="0"/>
      <w:marBottom w:val="0"/>
      <w:divBdr>
        <w:top w:val="none" w:sz="0" w:space="0" w:color="auto"/>
        <w:left w:val="none" w:sz="0" w:space="0" w:color="auto"/>
        <w:bottom w:val="none" w:sz="0" w:space="0" w:color="auto"/>
        <w:right w:val="none" w:sz="0" w:space="0" w:color="auto"/>
      </w:divBdr>
    </w:div>
    <w:div w:id="1569803629">
      <w:bodyDiv w:val="1"/>
      <w:marLeft w:val="0"/>
      <w:marRight w:val="0"/>
      <w:marTop w:val="0"/>
      <w:marBottom w:val="0"/>
      <w:divBdr>
        <w:top w:val="none" w:sz="0" w:space="0" w:color="auto"/>
        <w:left w:val="none" w:sz="0" w:space="0" w:color="auto"/>
        <w:bottom w:val="none" w:sz="0" w:space="0" w:color="auto"/>
        <w:right w:val="none" w:sz="0" w:space="0" w:color="auto"/>
      </w:divBdr>
    </w:div>
    <w:div w:id="1644891751">
      <w:bodyDiv w:val="1"/>
      <w:marLeft w:val="0"/>
      <w:marRight w:val="0"/>
      <w:marTop w:val="0"/>
      <w:marBottom w:val="0"/>
      <w:divBdr>
        <w:top w:val="none" w:sz="0" w:space="0" w:color="auto"/>
        <w:left w:val="none" w:sz="0" w:space="0" w:color="auto"/>
        <w:bottom w:val="none" w:sz="0" w:space="0" w:color="auto"/>
        <w:right w:val="none" w:sz="0" w:space="0" w:color="auto"/>
      </w:divBdr>
    </w:div>
    <w:div w:id="1917743577">
      <w:bodyDiv w:val="1"/>
      <w:marLeft w:val="0"/>
      <w:marRight w:val="0"/>
      <w:marTop w:val="0"/>
      <w:marBottom w:val="0"/>
      <w:divBdr>
        <w:top w:val="none" w:sz="0" w:space="0" w:color="auto"/>
        <w:left w:val="none" w:sz="0" w:space="0" w:color="auto"/>
        <w:bottom w:val="none" w:sz="0" w:space="0" w:color="auto"/>
        <w:right w:val="none" w:sz="0" w:space="0" w:color="auto"/>
      </w:divBdr>
    </w:div>
    <w:div w:id="1944603734">
      <w:bodyDiv w:val="1"/>
      <w:marLeft w:val="0"/>
      <w:marRight w:val="0"/>
      <w:marTop w:val="0"/>
      <w:marBottom w:val="0"/>
      <w:divBdr>
        <w:top w:val="none" w:sz="0" w:space="0" w:color="auto"/>
        <w:left w:val="none" w:sz="0" w:space="0" w:color="auto"/>
        <w:bottom w:val="none" w:sz="0" w:space="0" w:color="auto"/>
        <w:right w:val="none" w:sz="0" w:space="0" w:color="auto"/>
      </w:divBdr>
    </w:div>
    <w:div w:id="1963538465">
      <w:bodyDiv w:val="1"/>
      <w:marLeft w:val="0"/>
      <w:marRight w:val="0"/>
      <w:marTop w:val="0"/>
      <w:marBottom w:val="0"/>
      <w:divBdr>
        <w:top w:val="none" w:sz="0" w:space="0" w:color="auto"/>
        <w:left w:val="none" w:sz="0" w:space="0" w:color="auto"/>
        <w:bottom w:val="none" w:sz="0" w:space="0" w:color="auto"/>
        <w:right w:val="none" w:sz="0" w:space="0" w:color="auto"/>
      </w:divBdr>
    </w:div>
    <w:div w:id="1968470932">
      <w:bodyDiv w:val="1"/>
      <w:marLeft w:val="0"/>
      <w:marRight w:val="0"/>
      <w:marTop w:val="0"/>
      <w:marBottom w:val="0"/>
      <w:divBdr>
        <w:top w:val="none" w:sz="0" w:space="0" w:color="auto"/>
        <w:left w:val="none" w:sz="0" w:space="0" w:color="auto"/>
        <w:bottom w:val="none" w:sz="0" w:space="0" w:color="auto"/>
        <w:right w:val="none" w:sz="0" w:space="0" w:color="auto"/>
      </w:divBdr>
    </w:div>
    <w:div w:id="1989355279">
      <w:bodyDiv w:val="1"/>
      <w:marLeft w:val="0"/>
      <w:marRight w:val="0"/>
      <w:marTop w:val="0"/>
      <w:marBottom w:val="0"/>
      <w:divBdr>
        <w:top w:val="none" w:sz="0" w:space="0" w:color="auto"/>
        <w:left w:val="none" w:sz="0" w:space="0" w:color="auto"/>
        <w:bottom w:val="none" w:sz="0" w:space="0" w:color="auto"/>
        <w:right w:val="none" w:sz="0" w:space="0" w:color="auto"/>
      </w:divBdr>
    </w:div>
    <w:div w:id="2007702257">
      <w:bodyDiv w:val="1"/>
      <w:marLeft w:val="0"/>
      <w:marRight w:val="0"/>
      <w:marTop w:val="0"/>
      <w:marBottom w:val="0"/>
      <w:divBdr>
        <w:top w:val="none" w:sz="0" w:space="0" w:color="auto"/>
        <w:left w:val="none" w:sz="0" w:space="0" w:color="auto"/>
        <w:bottom w:val="none" w:sz="0" w:space="0" w:color="auto"/>
        <w:right w:val="none" w:sz="0" w:space="0" w:color="auto"/>
      </w:divBdr>
    </w:div>
    <w:div w:id="2088649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2</Pages>
  <Words>1050</Words>
  <Characters>5986</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Андрюша</dc:creator>
  <cp:keywords/>
  <dc:description/>
  <cp:lastModifiedBy>Андрюша</cp:lastModifiedBy>
  <cp:revision>3</cp:revision>
  <dcterms:created xsi:type="dcterms:W3CDTF">2015-08-01T14:19:00Z</dcterms:created>
  <dcterms:modified xsi:type="dcterms:W3CDTF">2015-08-01T15:59:00Z</dcterms:modified>
</cp:coreProperties>
</file>