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9D" w:rsidRPr="00B276F0" w:rsidRDefault="00FB3F9D" w:rsidP="00FB3F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76F0">
        <w:rPr>
          <w:rFonts w:ascii="Times New Roman" w:hAnsi="Times New Roman"/>
          <w:i/>
          <w:caps/>
          <w:sz w:val="28"/>
          <w:szCs w:val="28"/>
        </w:rPr>
        <w:t xml:space="preserve">Е.А.Назарова </w:t>
      </w:r>
    </w:p>
    <w:p w:rsidR="00FB3F9D" w:rsidRPr="00B276F0" w:rsidRDefault="00FB3F9D" w:rsidP="00FB3F9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276F0">
        <w:rPr>
          <w:rFonts w:ascii="Times New Roman" w:hAnsi="Times New Roman"/>
          <w:i/>
          <w:sz w:val="28"/>
          <w:szCs w:val="28"/>
        </w:rPr>
        <w:t>педагог дополнительного образования</w:t>
      </w:r>
    </w:p>
    <w:p w:rsidR="00FB3F9D" w:rsidRPr="00B276F0" w:rsidRDefault="00FB3F9D" w:rsidP="00FB3F9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276F0">
        <w:rPr>
          <w:rFonts w:ascii="Times New Roman" w:hAnsi="Times New Roman"/>
          <w:i/>
          <w:sz w:val="28"/>
          <w:szCs w:val="28"/>
        </w:rPr>
        <w:t>СПб ГБОУ ДОД ДДТ «Ораниенбаум»</w:t>
      </w:r>
    </w:p>
    <w:p w:rsidR="00FB3F9D" w:rsidRPr="00B276F0" w:rsidRDefault="00FB3F9D" w:rsidP="00FB3F9D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B3F9D" w:rsidRPr="00B276F0" w:rsidRDefault="00FB3F9D" w:rsidP="00FB3F9D">
      <w:pPr>
        <w:pStyle w:val="a3"/>
        <w:spacing w:after="0" w:line="240" w:lineRule="auto"/>
        <w:ind w:left="708"/>
        <w:jc w:val="right"/>
        <w:rPr>
          <w:rFonts w:ascii="Times New Roman" w:hAnsi="Times New Roman" w:cs="Times New Roman"/>
          <w:i/>
          <w:caps/>
          <w:sz w:val="28"/>
          <w:szCs w:val="28"/>
        </w:rPr>
      </w:pPr>
      <w:r w:rsidRPr="00B276F0">
        <w:rPr>
          <w:rFonts w:ascii="Times New Roman" w:hAnsi="Times New Roman" w:cs="Times New Roman"/>
          <w:i/>
          <w:caps/>
          <w:sz w:val="28"/>
          <w:szCs w:val="28"/>
        </w:rPr>
        <w:t xml:space="preserve">С.Н. Науменко </w:t>
      </w:r>
    </w:p>
    <w:p w:rsidR="00FB3F9D" w:rsidRPr="00B276F0" w:rsidRDefault="00FB3F9D" w:rsidP="00FB3F9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276F0">
        <w:rPr>
          <w:rFonts w:ascii="Times New Roman" w:hAnsi="Times New Roman"/>
          <w:i/>
          <w:sz w:val="28"/>
          <w:szCs w:val="28"/>
        </w:rPr>
        <w:t>педагог дополнительного образования</w:t>
      </w:r>
    </w:p>
    <w:p w:rsidR="00FB3F9D" w:rsidRPr="00B276F0" w:rsidRDefault="00FB3F9D" w:rsidP="00FB3F9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276F0">
        <w:rPr>
          <w:rFonts w:ascii="Times New Roman" w:hAnsi="Times New Roman"/>
          <w:i/>
          <w:sz w:val="28"/>
          <w:szCs w:val="28"/>
        </w:rPr>
        <w:t>СПб ГБОУ ДОД ДДТ «Ораниенбаум»</w:t>
      </w:r>
    </w:p>
    <w:p w:rsidR="00FB3F9D" w:rsidRPr="00B276F0" w:rsidRDefault="00FB3F9D" w:rsidP="00FB3F9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B3F9D" w:rsidRPr="00B276F0" w:rsidRDefault="00FB3F9D" w:rsidP="00FB3F9D">
      <w:pPr>
        <w:pStyle w:val="a3"/>
        <w:spacing w:after="0" w:line="240" w:lineRule="auto"/>
        <w:ind w:left="708"/>
        <w:jc w:val="right"/>
        <w:rPr>
          <w:rFonts w:ascii="Times New Roman" w:hAnsi="Times New Roman" w:cs="Times New Roman"/>
          <w:i/>
          <w:caps/>
          <w:sz w:val="28"/>
          <w:szCs w:val="28"/>
        </w:rPr>
      </w:pPr>
      <w:r w:rsidRPr="00B276F0">
        <w:rPr>
          <w:rFonts w:ascii="Times New Roman" w:hAnsi="Times New Roman" w:cs="Times New Roman"/>
          <w:i/>
          <w:caps/>
          <w:sz w:val="28"/>
          <w:szCs w:val="28"/>
        </w:rPr>
        <w:t xml:space="preserve">А.М.Хохулина </w:t>
      </w:r>
    </w:p>
    <w:p w:rsidR="00FB3F9D" w:rsidRPr="00B276F0" w:rsidRDefault="00FB3F9D" w:rsidP="00FB3F9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276F0">
        <w:rPr>
          <w:rFonts w:ascii="Times New Roman" w:hAnsi="Times New Roman"/>
          <w:i/>
          <w:sz w:val="28"/>
          <w:szCs w:val="28"/>
        </w:rPr>
        <w:t>концертмейстер СПб ГБОУ ДОД ДДТ «Ораниенбаум»</w:t>
      </w:r>
    </w:p>
    <w:p w:rsidR="00FB3F9D" w:rsidRPr="00B276F0" w:rsidRDefault="00FB3F9D" w:rsidP="00FB3F9D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B3F9D" w:rsidRPr="00B276F0" w:rsidRDefault="00FB3F9D" w:rsidP="00FB3F9D">
      <w:pPr>
        <w:spacing w:after="0" w:line="240" w:lineRule="auto"/>
        <w:jc w:val="both"/>
        <w:rPr>
          <w:rFonts w:ascii="Times New Roman" w:hAnsi="Times New Roman"/>
          <w:b/>
          <w:i/>
          <w:caps/>
          <w:sz w:val="28"/>
          <w:szCs w:val="28"/>
        </w:rPr>
      </w:pPr>
    </w:p>
    <w:p w:rsidR="00FB3F9D" w:rsidRPr="00B276F0" w:rsidRDefault="00FB3F9D" w:rsidP="00FB3F9D">
      <w:pPr>
        <w:spacing w:after="0" w:line="240" w:lineRule="auto"/>
        <w:jc w:val="both"/>
        <w:rPr>
          <w:rFonts w:ascii="Times New Roman" w:hAnsi="Times New Roman"/>
          <w:b/>
          <w:i/>
          <w:caps/>
          <w:sz w:val="28"/>
          <w:szCs w:val="28"/>
        </w:rPr>
      </w:pPr>
      <w:r w:rsidRPr="00B276F0">
        <w:rPr>
          <w:rFonts w:ascii="Times New Roman" w:hAnsi="Times New Roman"/>
          <w:b/>
          <w:i/>
          <w:caps/>
          <w:sz w:val="28"/>
          <w:szCs w:val="28"/>
        </w:rPr>
        <w:t xml:space="preserve">Взаимодействие учреждений культуры и образования как один из способов выявления одаренных детей </w:t>
      </w:r>
    </w:p>
    <w:p w:rsidR="00FB3F9D" w:rsidRPr="00B276F0" w:rsidRDefault="00FB3F9D" w:rsidP="00FB3F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3F9D" w:rsidRPr="00B276F0" w:rsidRDefault="00FB3F9D" w:rsidP="00FB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6F0">
        <w:rPr>
          <w:rFonts w:ascii="Times New Roman" w:hAnsi="Times New Roman"/>
          <w:sz w:val="28"/>
          <w:szCs w:val="28"/>
        </w:rPr>
        <w:t>Взаимодействие учреждений культуры и образования – это комплексный подход к реализации творческих целей и проектов, как один из способов  выявления музыкально одаренных детей в системе дополнительного образования. Совместная работа учреждений культуры и образования должна быть такой, чтобы ребёнок смог черпать для себя нужную информацию, помогая ему реализовать и развивать свои способности, формировать его мотивационную сферу.</w:t>
      </w:r>
    </w:p>
    <w:p w:rsidR="00FB3F9D" w:rsidRPr="00B276F0" w:rsidRDefault="00FB3F9D" w:rsidP="00FB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6F0">
        <w:rPr>
          <w:rFonts w:ascii="Times New Roman" w:hAnsi="Times New Roman"/>
          <w:sz w:val="28"/>
          <w:szCs w:val="28"/>
        </w:rPr>
        <w:t xml:space="preserve">Основными направлениями </w:t>
      </w:r>
      <w:proofErr w:type="gramStart"/>
      <w:r w:rsidRPr="00B276F0">
        <w:rPr>
          <w:rFonts w:ascii="Times New Roman" w:hAnsi="Times New Roman"/>
          <w:sz w:val="28"/>
          <w:szCs w:val="28"/>
        </w:rPr>
        <w:t>деятельности Санкт-Петербургского государственного бюджетного образовательного учреждения дополнительного образования детей Дома детского</w:t>
      </w:r>
      <w:proofErr w:type="gramEnd"/>
      <w:r w:rsidRPr="00B276F0">
        <w:rPr>
          <w:rFonts w:ascii="Times New Roman" w:hAnsi="Times New Roman"/>
          <w:sz w:val="28"/>
          <w:szCs w:val="28"/>
        </w:rPr>
        <w:t xml:space="preserve"> творчества «Ораниенбаум» являются: образовательная деятельность, укрепление здоровья учащихся, формирование потребности в здоровом образе жизни, а так же выявление одаренных детей.</w:t>
      </w:r>
    </w:p>
    <w:p w:rsidR="00FB3F9D" w:rsidRPr="00B276F0" w:rsidRDefault="00FB3F9D" w:rsidP="00FB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6F0">
        <w:rPr>
          <w:rFonts w:ascii="Times New Roman" w:hAnsi="Times New Roman"/>
          <w:sz w:val="28"/>
          <w:szCs w:val="28"/>
        </w:rPr>
        <w:t xml:space="preserve">Основными направлениями деятельности </w:t>
      </w:r>
      <w:r w:rsidRPr="00B276F0">
        <w:rPr>
          <w:rFonts w:ascii="Times New Roman" w:hAnsi="Times New Roman"/>
          <w:sz w:val="28"/>
          <w:szCs w:val="28"/>
          <w:shd w:val="clear" w:color="auto" w:fill="FFFFFF"/>
        </w:rPr>
        <w:t xml:space="preserve">Санкт-Петербургского государственного бюджетного </w:t>
      </w:r>
      <w:proofErr w:type="spellStart"/>
      <w:r w:rsidRPr="00B276F0">
        <w:rPr>
          <w:rFonts w:ascii="Times New Roman" w:hAnsi="Times New Roman"/>
          <w:sz w:val="28"/>
          <w:szCs w:val="28"/>
          <w:shd w:val="clear" w:color="auto" w:fill="FFFFFF"/>
        </w:rPr>
        <w:t>культурно-досугового</w:t>
      </w:r>
      <w:proofErr w:type="spellEnd"/>
      <w:r w:rsidRPr="00B276F0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учреждения</w:t>
      </w:r>
      <w:r w:rsidRPr="00B276F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276F0">
        <w:rPr>
          <w:rFonts w:ascii="Times New Roman" w:hAnsi="Times New Roman"/>
          <w:sz w:val="28"/>
          <w:szCs w:val="28"/>
        </w:rPr>
        <w:br/>
      </w:r>
      <w:r w:rsidRPr="00B276F0"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«Ломоносовский городской Дом культуры» </w:t>
      </w:r>
      <w:r w:rsidRPr="00B276F0">
        <w:rPr>
          <w:rFonts w:ascii="Times New Roman" w:hAnsi="Times New Roman"/>
          <w:sz w:val="28"/>
          <w:szCs w:val="28"/>
        </w:rPr>
        <w:t>является: общекультурное развитие творческих способностей и создание условий для развития творческого потенциала</w:t>
      </w:r>
      <w:r w:rsidRPr="00B276F0">
        <w:rPr>
          <w:rFonts w:ascii="Times New Roman" w:hAnsi="Times New Roman"/>
          <w:b/>
          <w:sz w:val="28"/>
          <w:szCs w:val="28"/>
        </w:rPr>
        <w:t xml:space="preserve">, </w:t>
      </w:r>
      <w:r w:rsidRPr="00B276F0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B276F0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B276F0">
        <w:rPr>
          <w:rFonts w:ascii="Times New Roman" w:hAnsi="Times New Roman"/>
          <w:sz w:val="28"/>
          <w:szCs w:val="28"/>
        </w:rPr>
        <w:t xml:space="preserve"> мероприятий, а так же выявление одаренных детей. </w:t>
      </w:r>
    </w:p>
    <w:p w:rsidR="00FB3F9D" w:rsidRPr="00B276F0" w:rsidRDefault="00FB3F9D" w:rsidP="00FB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6F0">
        <w:rPr>
          <w:rFonts w:ascii="Times New Roman" w:hAnsi="Times New Roman"/>
          <w:sz w:val="28"/>
          <w:szCs w:val="28"/>
        </w:rPr>
        <w:t xml:space="preserve">Взаимодействие учреждений культуры и образования, через совместную концертную деятельность, позволяют раскрыть склонности и интересы талантливых (музыкально одаренных) детей. Участие в различных проектах (вокальные конкурсы, музыкальные олимпиады и смотры, музыкальные сказки, концерты и фестивали, презентации, и т.д.) стимулирует развитие </w:t>
      </w:r>
      <w:r w:rsidRPr="00B276F0">
        <w:rPr>
          <w:rFonts w:ascii="Times New Roman" w:hAnsi="Times New Roman"/>
          <w:i/>
          <w:sz w:val="28"/>
          <w:szCs w:val="28"/>
        </w:rPr>
        <w:t>одарённых</w:t>
      </w:r>
      <w:r w:rsidRPr="00B276F0">
        <w:rPr>
          <w:rFonts w:ascii="Times New Roman" w:hAnsi="Times New Roman"/>
          <w:sz w:val="28"/>
          <w:szCs w:val="28"/>
        </w:rPr>
        <w:t xml:space="preserve"> детей. Таким образом, некоторые направления деятельности учреждений культуры и образования совпадают, а другие дополняют друг друга и приводят к </w:t>
      </w:r>
      <w:r w:rsidRPr="00B276F0">
        <w:rPr>
          <w:rFonts w:ascii="Times New Roman" w:hAnsi="Times New Roman"/>
          <w:i/>
          <w:sz w:val="28"/>
          <w:szCs w:val="28"/>
        </w:rPr>
        <w:t>общей цели</w:t>
      </w:r>
      <w:r w:rsidRPr="00B276F0">
        <w:rPr>
          <w:rFonts w:ascii="Times New Roman" w:hAnsi="Times New Roman"/>
          <w:sz w:val="28"/>
          <w:szCs w:val="28"/>
        </w:rPr>
        <w:t>: выявлению степени одаренности детей.</w:t>
      </w:r>
    </w:p>
    <w:p w:rsidR="00FB3F9D" w:rsidRPr="00B276F0" w:rsidRDefault="00FB3F9D" w:rsidP="00FB3F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76F0">
        <w:rPr>
          <w:rFonts w:ascii="Times New Roman" w:hAnsi="Times New Roman"/>
          <w:sz w:val="28"/>
          <w:szCs w:val="28"/>
        </w:rPr>
        <w:tab/>
        <w:t xml:space="preserve">Музыкально </w:t>
      </w:r>
      <w:r w:rsidRPr="00B276F0">
        <w:rPr>
          <w:rFonts w:ascii="Times New Roman" w:hAnsi="Times New Roman"/>
          <w:i/>
          <w:sz w:val="28"/>
          <w:szCs w:val="28"/>
        </w:rPr>
        <w:t xml:space="preserve">одарённые </w:t>
      </w:r>
      <w:r w:rsidRPr="00B276F0">
        <w:rPr>
          <w:rFonts w:ascii="Times New Roman" w:hAnsi="Times New Roman"/>
          <w:sz w:val="28"/>
          <w:szCs w:val="28"/>
        </w:rPr>
        <w:t xml:space="preserve">дети – это особые дети с ярко выраженным музыкальным талантом, с особым музыкальным внутренним миром и </w:t>
      </w:r>
      <w:r w:rsidRPr="00B276F0">
        <w:rPr>
          <w:rFonts w:ascii="Times New Roman" w:hAnsi="Times New Roman"/>
          <w:sz w:val="28"/>
          <w:szCs w:val="28"/>
        </w:rPr>
        <w:lastRenderedPageBreak/>
        <w:t xml:space="preserve">углублёнными знаниями. Одарённость ребёнка в творческой деятельности нуждается в особом внимании педагога. Чем раньше педагог расставит приоритеты в музыкальном развитии ребёнка, тем легче и быстрее будет результат. </w:t>
      </w:r>
    </w:p>
    <w:p w:rsidR="00FB3F9D" w:rsidRPr="00B276F0" w:rsidRDefault="00FB3F9D" w:rsidP="00FB3F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6F0">
        <w:rPr>
          <w:rFonts w:ascii="Times New Roman" w:hAnsi="Times New Roman"/>
          <w:sz w:val="28"/>
          <w:szCs w:val="28"/>
        </w:rPr>
        <w:t xml:space="preserve">В эстрадно – вокальной студии «Модерн» Дома детского творчества «Ораниенбаум» педагоги стремятся создать все благоприятные условия для развития таких детей. </w:t>
      </w:r>
      <w:r w:rsidRPr="00B276F0">
        <w:rPr>
          <w:rFonts w:ascii="Times New Roman" w:hAnsi="Times New Roman"/>
          <w:i/>
          <w:sz w:val="28"/>
          <w:szCs w:val="28"/>
        </w:rPr>
        <w:t>Студия</w:t>
      </w:r>
      <w:r w:rsidRPr="00B276F0">
        <w:rPr>
          <w:rFonts w:ascii="Times New Roman" w:hAnsi="Times New Roman"/>
          <w:sz w:val="28"/>
          <w:szCs w:val="28"/>
        </w:rPr>
        <w:t xml:space="preserve"> - уникальное объединение с особой творческой атмосферой, педагогикой сотрудничества между педагогами, воспитанниками и их родителями. Используя методы педагогической диагностики, конструируют образовательный процесс на основе индивидуально-дифференцированного подхода и субъектного взаимодействия. Как правило, на занятиях «ансамбль» учащиеся исполняют сложные сольные партии или вокализы, а на занятиях по вокалу (индивидуальные занятия по постановке голоса) подбираются индивидуальные (более сложные) упражнения для развития голосового аппарата и музыкальные произведения (методом подбора репертуара по индивидуальному маршруту). Выявление </w:t>
      </w:r>
      <w:r w:rsidRPr="00B276F0">
        <w:rPr>
          <w:rFonts w:ascii="Times New Roman" w:hAnsi="Times New Roman"/>
          <w:i/>
          <w:sz w:val="28"/>
          <w:szCs w:val="28"/>
        </w:rPr>
        <w:t>музыкально одарённых детей</w:t>
      </w:r>
      <w:r w:rsidRPr="00B276F0">
        <w:rPr>
          <w:rFonts w:ascii="Times New Roman" w:hAnsi="Times New Roman"/>
          <w:sz w:val="28"/>
          <w:szCs w:val="28"/>
        </w:rPr>
        <w:t xml:space="preserve">  приводит нас в первую очередь к истокам </w:t>
      </w:r>
      <w:r w:rsidRPr="00B276F0">
        <w:rPr>
          <w:rFonts w:ascii="Times New Roman" w:hAnsi="Times New Roman"/>
          <w:i/>
          <w:sz w:val="28"/>
          <w:szCs w:val="28"/>
        </w:rPr>
        <w:t>способности</w:t>
      </w:r>
      <w:r w:rsidRPr="00B276F0">
        <w:rPr>
          <w:rFonts w:ascii="Times New Roman" w:hAnsi="Times New Roman"/>
          <w:sz w:val="28"/>
          <w:szCs w:val="28"/>
        </w:rPr>
        <w:t xml:space="preserve">  этих детей. Это важно при составлении индивидуального маршрута учащегося. </w:t>
      </w:r>
    </w:p>
    <w:p w:rsidR="00FB3F9D" w:rsidRPr="00B276F0" w:rsidRDefault="00FB3F9D" w:rsidP="00FB3F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6F0">
        <w:rPr>
          <w:rFonts w:ascii="Times New Roman" w:hAnsi="Times New Roman"/>
          <w:sz w:val="28"/>
          <w:szCs w:val="28"/>
        </w:rPr>
        <w:t xml:space="preserve">Ежегодно подводя итоги и заполняя </w:t>
      </w:r>
      <w:r w:rsidRPr="00B276F0">
        <w:rPr>
          <w:rFonts w:ascii="Times New Roman" w:hAnsi="Times New Roman"/>
          <w:i/>
          <w:sz w:val="28"/>
          <w:szCs w:val="28"/>
        </w:rPr>
        <w:t>личную карточку учащегося</w:t>
      </w:r>
      <w:r w:rsidRPr="00B276F0">
        <w:rPr>
          <w:rFonts w:ascii="Times New Roman" w:hAnsi="Times New Roman"/>
          <w:sz w:val="28"/>
          <w:szCs w:val="28"/>
        </w:rPr>
        <w:t>, мы можем наблюдать за музыкальным развитием и участием в мероприятиях районного уровня.</w:t>
      </w:r>
    </w:p>
    <w:p w:rsidR="00FB3F9D" w:rsidRPr="00B276F0" w:rsidRDefault="00FB3F9D" w:rsidP="00FB3F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76F0">
        <w:rPr>
          <w:rFonts w:ascii="Times New Roman" w:hAnsi="Times New Roman"/>
          <w:i/>
          <w:sz w:val="28"/>
          <w:szCs w:val="28"/>
        </w:rPr>
        <w:t>Динамика результативности учащегося по годам обучения: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65"/>
        <w:gridCol w:w="2256"/>
        <w:gridCol w:w="1368"/>
        <w:gridCol w:w="1368"/>
        <w:gridCol w:w="1368"/>
        <w:gridCol w:w="1368"/>
        <w:gridCol w:w="1388"/>
      </w:tblGrid>
      <w:tr w:rsidR="00FB3F9D" w:rsidRPr="00B276F0" w:rsidTr="00A84C3A">
        <w:trPr>
          <w:tblCellSpacing w:w="2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Уровень (конкурсы, фестивали, концерты)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2 год обучения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3 год обучения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4 год обучения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5 год обучения</w:t>
            </w:r>
          </w:p>
        </w:tc>
      </w:tr>
      <w:tr w:rsidR="00FB3F9D" w:rsidRPr="00B276F0" w:rsidTr="00A84C3A">
        <w:trPr>
          <w:tblCellSpacing w:w="2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B3F9D" w:rsidRPr="00B276F0" w:rsidTr="00A84C3A">
        <w:trPr>
          <w:tblCellSpacing w:w="2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B3F9D" w:rsidRPr="00B276F0" w:rsidTr="00A84C3A">
        <w:trPr>
          <w:tblCellSpacing w:w="2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B3F9D" w:rsidRPr="00B276F0" w:rsidTr="00A84C3A">
        <w:trPr>
          <w:tblCellSpacing w:w="2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6F0">
              <w:rPr>
                <w:rFonts w:ascii="Times New Roman" w:hAnsi="Times New Roman"/>
                <w:b/>
                <w:sz w:val="28"/>
                <w:szCs w:val="28"/>
              </w:rPr>
              <w:t>Районный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6F0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6F0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6F0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6F0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FB3F9D" w:rsidRPr="00B276F0" w:rsidTr="00A84C3A">
        <w:trPr>
          <w:tblCellSpacing w:w="2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Уровень учреждения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F9D" w:rsidRPr="00B276F0" w:rsidRDefault="00FB3F9D" w:rsidP="00A8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F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</w:tbl>
    <w:p w:rsidR="00FB3F9D" w:rsidRPr="00B276F0" w:rsidRDefault="00FB3F9D" w:rsidP="00FB3F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6F0">
        <w:rPr>
          <w:rFonts w:ascii="Times New Roman" w:hAnsi="Times New Roman"/>
          <w:b/>
          <w:sz w:val="28"/>
          <w:szCs w:val="28"/>
        </w:rPr>
        <w:t>*</w:t>
      </w:r>
      <w:r w:rsidRPr="00B276F0">
        <w:rPr>
          <w:rFonts w:ascii="Times New Roman" w:hAnsi="Times New Roman"/>
          <w:b/>
          <w:sz w:val="28"/>
          <w:szCs w:val="28"/>
          <w:u w:val="single"/>
        </w:rPr>
        <w:t>Районный уровень</w:t>
      </w:r>
      <w:r w:rsidRPr="00B276F0">
        <w:rPr>
          <w:rFonts w:ascii="Times New Roman" w:hAnsi="Times New Roman"/>
          <w:b/>
          <w:sz w:val="28"/>
          <w:szCs w:val="28"/>
        </w:rPr>
        <w:t xml:space="preserve"> – взаимодействие учреждений культуры и образования</w:t>
      </w:r>
    </w:p>
    <w:p w:rsidR="00FB3F9D" w:rsidRPr="00B276F0" w:rsidRDefault="00FB3F9D" w:rsidP="00FB3F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6F0">
        <w:rPr>
          <w:rFonts w:ascii="Times New Roman" w:hAnsi="Times New Roman"/>
          <w:sz w:val="28"/>
          <w:szCs w:val="28"/>
        </w:rPr>
        <w:t>Слаженная работа учреждений культуры и образования с годами постепенно укрепилась и преобразовалась в сетевое взаимодействие, которое положительно влияет на работу в целом.</w:t>
      </w:r>
    </w:p>
    <w:p w:rsidR="00FB3F9D" w:rsidRPr="00B276F0" w:rsidRDefault="00FB3F9D" w:rsidP="00FB3F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6F0">
        <w:rPr>
          <w:rFonts w:ascii="Times New Roman" w:hAnsi="Times New Roman"/>
          <w:sz w:val="28"/>
          <w:szCs w:val="28"/>
        </w:rPr>
        <w:t xml:space="preserve">Таким образом, можно сделать следующие </w:t>
      </w:r>
      <w:r w:rsidRPr="00B276F0">
        <w:rPr>
          <w:rFonts w:ascii="Times New Roman" w:hAnsi="Times New Roman"/>
          <w:i/>
          <w:sz w:val="28"/>
          <w:szCs w:val="28"/>
        </w:rPr>
        <w:t>выводы</w:t>
      </w:r>
      <w:r w:rsidRPr="00B276F0">
        <w:rPr>
          <w:rFonts w:ascii="Times New Roman" w:hAnsi="Times New Roman"/>
          <w:sz w:val="28"/>
          <w:szCs w:val="28"/>
        </w:rPr>
        <w:t xml:space="preserve">: воспитанники, обучающиеся в студии «Модерн» Дома детского творчества «Ораниенбаум», обладают высоким уровнем развития музыкальных навыков. </w:t>
      </w:r>
    </w:p>
    <w:p w:rsidR="00FB3F9D" w:rsidRPr="00B276F0" w:rsidRDefault="00FB3F9D" w:rsidP="00FB3F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76F0">
        <w:rPr>
          <w:rFonts w:ascii="Times New Roman" w:hAnsi="Times New Roman"/>
          <w:sz w:val="28"/>
          <w:szCs w:val="28"/>
        </w:rPr>
        <w:lastRenderedPageBreak/>
        <w:t xml:space="preserve">Огромную роль в выявлении одаренных детей играет сетевое взаимодействие с </w:t>
      </w:r>
      <w:proofErr w:type="spellStart"/>
      <w:r w:rsidRPr="00B276F0">
        <w:rPr>
          <w:rFonts w:ascii="Times New Roman" w:hAnsi="Times New Roman"/>
          <w:sz w:val="28"/>
          <w:szCs w:val="28"/>
          <w:shd w:val="clear" w:color="auto" w:fill="FFFFFF"/>
        </w:rPr>
        <w:t>культурно-досуговым</w:t>
      </w:r>
      <w:proofErr w:type="spellEnd"/>
      <w:r w:rsidRPr="00B276F0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учреждением </w:t>
      </w:r>
      <w:r w:rsidRPr="00B276F0">
        <w:rPr>
          <w:rFonts w:ascii="Times New Roman" w:hAnsi="Times New Roman"/>
          <w:sz w:val="28"/>
          <w:szCs w:val="28"/>
        </w:rPr>
        <w:br/>
      </w:r>
      <w:r w:rsidRPr="00B276F0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«Ломоносовский городской Дом культуры»</w:t>
      </w:r>
      <w:r w:rsidRPr="00B276F0">
        <w:rPr>
          <w:rFonts w:ascii="Times New Roman" w:hAnsi="Times New Roman"/>
          <w:sz w:val="28"/>
          <w:szCs w:val="28"/>
        </w:rPr>
        <w:t xml:space="preserve">, которое, организуя досуг школьников, проводит творческие фестивали, конкурсы и концерты, помогая совместными усилиями выявлять одаренных детей в нашем городе. </w:t>
      </w:r>
    </w:p>
    <w:p w:rsidR="00FB3F9D" w:rsidRPr="00B276F0" w:rsidRDefault="00FB3F9D" w:rsidP="00FB3F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r w:rsidRPr="00B276F0">
        <w:rPr>
          <w:rFonts w:ascii="Times New Roman" w:hAnsi="Times New Roman"/>
          <w:i/>
          <w:sz w:val="24"/>
          <w:szCs w:val="24"/>
        </w:rPr>
        <w:t>Какими же будут эти</w:t>
      </w:r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r w:rsidRPr="00B276F0">
        <w:rPr>
          <w:rFonts w:ascii="Times New Roman" w:hAnsi="Times New Roman"/>
          <w:i/>
          <w:sz w:val="24"/>
          <w:szCs w:val="24"/>
        </w:rPr>
        <w:t>Одарённые дети,</w:t>
      </w:r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r w:rsidRPr="00B276F0">
        <w:rPr>
          <w:rFonts w:ascii="Times New Roman" w:hAnsi="Times New Roman"/>
          <w:i/>
          <w:sz w:val="24"/>
          <w:szCs w:val="24"/>
        </w:rPr>
        <w:t xml:space="preserve">Смартфонами </w:t>
      </w:r>
      <w:proofErr w:type="gramStart"/>
      <w:r w:rsidRPr="00B276F0">
        <w:rPr>
          <w:rFonts w:ascii="Times New Roman" w:hAnsi="Times New Roman"/>
          <w:i/>
          <w:sz w:val="24"/>
          <w:szCs w:val="24"/>
        </w:rPr>
        <w:t>увлечённые</w:t>
      </w:r>
      <w:proofErr w:type="gramEnd"/>
      <w:r w:rsidRPr="00B276F0">
        <w:rPr>
          <w:rFonts w:ascii="Times New Roman" w:hAnsi="Times New Roman"/>
          <w:i/>
          <w:sz w:val="24"/>
          <w:szCs w:val="24"/>
        </w:rPr>
        <w:t>,</w:t>
      </w:r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276F0">
        <w:rPr>
          <w:rFonts w:ascii="Times New Roman" w:hAnsi="Times New Roman"/>
          <w:i/>
          <w:sz w:val="24"/>
          <w:szCs w:val="24"/>
        </w:rPr>
        <w:t>От жизни порой отрешённые?</w:t>
      </w:r>
      <w:proofErr w:type="gramEnd"/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r w:rsidRPr="00B276F0">
        <w:rPr>
          <w:rFonts w:ascii="Times New Roman" w:hAnsi="Times New Roman"/>
          <w:i/>
          <w:sz w:val="24"/>
          <w:szCs w:val="24"/>
        </w:rPr>
        <w:t>Красивые и аккуратные,</w:t>
      </w:r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r w:rsidRPr="00B276F0">
        <w:rPr>
          <w:rFonts w:ascii="Times New Roman" w:hAnsi="Times New Roman"/>
          <w:i/>
          <w:sz w:val="24"/>
          <w:szCs w:val="24"/>
        </w:rPr>
        <w:t xml:space="preserve">Быть может, не сразу </w:t>
      </w:r>
      <w:proofErr w:type="gramStart"/>
      <w:r w:rsidRPr="00B276F0">
        <w:rPr>
          <w:rFonts w:ascii="Times New Roman" w:hAnsi="Times New Roman"/>
          <w:i/>
          <w:sz w:val="24"/>
          <w:szCs w:val="24"/>
        </w:rPr>
        <w:t>понятные</w:t>
      </w:r>
      <w:proofErr w:type="gramEnd"/>
      <w:r w:rsidRPr="00B276F0">
        <w:rPr>
          <w:rFonts w:ascii="Times New Roman" w:hAnsi="Times New Roman"/>
          <w:i/>
          <w:sz w:val="24"/>
          <w:szCs w:val="24"/>
        </w:rPr>
        <w:t>,</w:t>
      </w:r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276F0">
        <w:rPr>
          <w:rFonts w:ascii="Times New Roman" w:hAnsi="Times New Roman"/>
          <w:i/>
          <w:sz w:val="24"/>
          <w:szCs w:val="24"/>
        </w:rPr>
        <w:t>Принявшие</w:t>
      </w:r>
      <w:proofErr w:type="gramEnd"/>
      <w:r w:rsidRPr="00B276F0">
        <w:rPr>
          <w:rFonts w:ascii="Times New Roman" w:hAnsi="Times New Roman"/>
          <w:i/>
          <w:sz w:val="24"/>
          <w:szCs w:val="24"/>
        </w:rPr>
        <w:t xml:space="preserve"> пульс Перемен:</w:t>
      </w:r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r w:rsidRPr="00B276F0">
        <w:rPr>
          <w:rFonts w:ascii="Times New Roman" w:hAnsi="Times New Roman"/>
          <w:i/>
          <w:sz w:val="24"/>
          <w:szCs w:val="24"/>
        </w:rPr>
        <w:t>К Созвездьям! – былому взамен.</w:t>
      </w:r>
    </w:p>
    <w:p w:rsidR="00FB3F9D" w:rsidRPr="00B276F0" w:rsidRDefault="00FB3F9D" w:rsidP="00FB3F9D">
      <w:pPr>
        <w:tabs>
          <w:tab w:val="left" w:pos="3255"/>
        </w:tabs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r w:rsidRPr="00B276F0">
        <w:rPr>
          <w:rFonts w:ascii="Times New Roman" w:hAnsi="Times New Roman"/>
          <w:i/>
          <w:sz w:val="24"/>
          <w:szCs w:val="24"/>
        </w:rPr>
        <w:t>Потоками Света дыша,</w:t>
      </w:r>
      <w:r w:rsidRPr="00B276F0">
        <w:rPr>
          <w:rFonts w:ascii="Times New Roman" w:hAnsi="Times New Roman"/>
          <w:i/>
          <w:sz w:val="24"/>
          <w:szCs w:val="24"/>
        </w:rPr>
        <w:tab/>
      </w:r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r w:rsidRPr="00B276F0">
        <w:rPr>
          <w:rFonts w:ascii="Times New Roman" w:hAnsi="Times New Roman"/>
          <w:i/>
          <w:sz w:val="24"/>
          <w:szCs w:val="24"/>
        </w:rPr>
        <w:t>Им Крылья растим не спеша,</w:t>
      </w:r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r w:rsidRPr="00B276F0">
        <w:rPr>
          <w:rFonts w:ascii="Times New Roman" w:hAnsi="Times New Roman"/>
          <w:i/>
          <w:sz w:val="24"/>
          <w:szCs w:val="24"/>
        </w:rPr>
        <w:t>И творчеством общим живём,</w:t>
      </w:r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r w:rsidRPr="00B276F0">
        <w:rPr>
          <w:rFonts w:ascii="Times New Roman" w:hAnsi="Times New Roman"/>
          <w:i/>
          <w:sz w:val="24"/>
          <w:szCs w:val="24"/>
        </w:rPr>
        <w:t xml:space="preserve">И песни о </w:t>
      </w:r>
      <w:proofErr w:type="gramStart"/>
      <w:r w:rsidRPr="00B276F0">
        <w:rPr>
          <w:rFonts w:ascii="Times New Roman" w:hAnsi="Times New Roman"/>
          <w:i/>
          <w:sz w:val="24"/>
          <w:szCs w:val="24"/>
        </w:rPr>
        <w:t>вечном</w:t>
      </w:r>
      <w:proofErr w:type="gramEnd"/>
      <w:r w:rsidRPr="00B276F0">
        <w:rPr>
          <w:rFonts w:ascii="Times New Roman" w:hAnsi="Times New Roman"/>
          <w:i/>
          <w:sz w:val="24"/>
          <w:szCs w:val="24"/>
        </w:rPr>
        <w:t xml:space="preserve"> поём.</w:t>
      </w:r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r w:rsidRPr="00B276F0">
        <w:rPr>
          <w:rFonts w:ascii="Times New Roman" w:hAnsi="Times New Roman"/>
          <w:i/>
          <w:sz w:val="24"/>
          <w:szCs w:val="24"/>
        </w:rPr>
        <w:t>А в целом такие ж, как мы,</w:t>
      </w:r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r w:rsidRPr="00B276F0">
        <w:rPr>
          <w:rFonts w:ascii="Times New Roman" w:hAnsi="Times New Roman"/>
          <w:i/>
          <w:sz w:val="24"/>
          <w:szCs w:val="24"/>
        </w:rPr>
        <w:t>Что знали советские дни.</w:t>
      </w:r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276F0">
        <w:rPr>
          <w:rFonts w:ascii="Times New Roman" w:hAnsi="Times New Roman"/>
          <w:i/>
          <w:sz w:val="24"/>
          <w:szCs w:val="24"/>
        </w:rPr>
        <w:t>Почаще</w:t>
      </w:r>
      <w:proofErr w:type="gramEnd"/>
      <w:r w:rsidRPr="00B276F0">
        <w:rPr>
          <w:rFonts w:ascii="Times New Roman" w:hAnsi="Times New Roman"/>
          <w:i/>
          <w:sz w:val="24"/>
          <w:szCs w:val="24"/>
        </w:rPr>
        <w:t xml:space="preserve"> себя вспоминай!</w:t>
      </w:r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r w:rsidRPr="00B276F0">
        <w:rPr>
          <w:rFonts w:ascii="Times New Roman" w:hAnsi="Times New Roman"/>
          <w:i/>
          <w:sz w:val="24"/>
          <w:szCs w:val="24"/>
        </w:rPr>
        <w:t>Все любят водить Каравай.</w:t>
      </w:r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r w:rsidRPr="00B276F0">
        <w:rPr>
          <w:rFonts w:ascii="Times New Roman" w:hAnsi="Times New Roman"/>
          <w:i/>
          <w:sz w:val="24"/>
          <w:szCs w:val="24"/>
        </w:rPr>
        <w:t>И праздники Родины знают,</w:t>
      </w:r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r w:rsidRPr="00B276F0">
        <w:rPr>
          <w:rFonts w:ascii="Times New Roman" w:hAnsi="Times New Roman"/>
          <w:i/>
          <w:sz w:val="24"/>
          <w:szCs w:val="24"/>
        </w:rPr>
        <w:t>И вам, педагоги, желают</w:t>
      </w:r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r w:rsidRPr="00B276F0">
        <w:rPr>
          <w:rFonts w:ascii="Times New Roman" w:hAnsi="Times New Roman"/>
          <w:i/>
          <w:sz w:val="24"/>
          <w:szCs w:val="24"/>
        </w:rPr>
        <w:t>Со всею страной возрождаться</w:t>
      </w:r>
    </w:p>
    <w:p w:rsidR="00FB3F9D" w:rsidRPr="00B276F0" w:rsidRDefault="00FB3F9D" w:rsidP="00FB3F9D">
      <w:pPr>
        <w:spacing w:after="0" w:line="240" w:lineRule="auto"/>
        <w:ind w:right="-803"/>
        <w:jc w:val="both"/>
        <w:rPr>
          <w:rFonts w:ascii="Times New Roman" w:hAnsi="Times New Roman"/>
          <w:i/>
          <w:sz w:val="24"/>
          <w:szCs w:val="24"/>
        </w:rPr>
      </w:pPr>
      <w:r w:rsidRPr="00B276F0">
        <w:rPr>
          <w:rFonts w:ascii="Times New Roman" w:hAnsi="Times New Roman"/>
          <w:i/>
          <w:sz w:val="24"/>
          <w:szCs w:val="24"/>
        </w:rPr>
        <w:t>И Перемен не бояться!</w:t>
      </w:r>
    </w:p>
    <w:p w:rsidR="00FB3F9D" w:rsidRPr="00B276F0" w:rsidRDefault="00FB3F9D" w:rsidP="00FB3F9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276F0">
        <w:rPr>
          <w:rFonts w:ascii="Times New Roman" w:hAnsi="Times New Roman"/>
          <w:b/>
          <w:i/>
          <w:sz w:val="24"/>
          <w:szCs w:val="24"/>
        </w:rPr>
        <w:t xml:space="preserve">(Светлана </w:t>
      </w:r>
      <w:proofErr w:type="spellStart"/>
      <w:r w:rsidRPr="00B276F0">
        <w:rPr>
          <w:rFonts w:ascii="Times New Roman" w:hAnsi="Times New Roman"/>
          <w:b/>
          <w:i/>
          <w:sz w:val="24"/>
          <w:szCs w:val="24"/>
        </w:rPr>
        <w:t>Науменко</w:t>
      </w:r>
      <w:proofErr w:type="spellEnd"/>
      <w:r w:rsidRPr="00B276F0">
        <w:rPr>
          <w:rFonts w:ascii="Times New Roman" w:hAnsi="Times New Roman"/>
          <w:b/>
          <w:i/>
          <w:sz w:val="24"/>
          <w:szCs w:val="24"/>
        </w:rPr>
        <w:t xml:space="preserve"> «Одарённые дети»)</w:t>
      </w:r>
    </w:p>
    <w:p w:rsidR="00FB3F9D" w:rsidRPr="00B276F0" w:rsidRDefault="00FB3F9D" w:rsidP="00FB3F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B3F9D" w:rsidRPr="00B276F0" w:rsidRDefault="00FB3F9D" w:rsidP="00FB3F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B3F9D" w:rsidRPr="00B276F0" w:rsidRDefault="00FB3F9D" w:rsidP="00FB3F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276F0">
        <w:rPr>
          <w:rFonts w:ascii="Times New Roman" w:hAnsi="Times New Roman"/>
          <w:b/>
          <w:i/>
          <w:sz w:val="28"/>
          <w:szCs w:val="28"/>
        </w:rPr>
        <w:br w:type="page"/>
      </w:r>
    </w:p>
    <w:p w:rsidR="008B5E7A" w:rsidRDefault="008B5E7A"/>
    <w:sectPr w:rsidR="008B5E7A" w:rsidSect="008B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F9D"/>
    <w:rsid w:val="008B5E7A"/>
    <w:rsid w:val="00FB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9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FB3F9D"/>
  </w:style>
  <w:style w:type="character" w:styleId="a4">
    <w:name w:val="Strong"/>
    <w:basedOn w:val="a0"/>
    <w:uiPriority w:val="22"/>
    <w:qFormat/>
    <w:rsid w:val="00FB3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4268</Characters>
  <Application>Microsoft Office Word</Application>
  <DocSecurity>0</DocSecurity>
  <Lines>35</Lines>
  <Paragraphs>10</Paragraphs>
  <ScaleCrop>false</ScaleCrop>
  <Company>Microsoft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2015-08-25T08:20:00Z</dcterms:created>
  <dcterms:modified xsi:type="dcterms:W3CDTF">2015-08-25T08:21:00Z</dcterms:modified>
</cp:coreProperties>
</file>