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89" w:rsidRDefault="00EC3895">
      <w:r>
        <w:t>Консультация для родителей: «Играем вместе с детьми»</w:t>
      </w:r>
    </w:p>
    <w:p w:rsidR="00EC3895" w:rsidRDefault="00EC3895">
      <w:r>
        <w:t>Вы, конечно же, слышали о том</w:t>
      </w:r>
      <w:r w:rsidR="002775F0">
        <w:t xml:space="preserve">, </w:t>
      </w:r>
      <w:r>
        <w:t xml:space="preserve">что развитие пальцевой моторики напрямую связано с развитием речи. Остаётся только удивляться  мудрости наших прапрабабушек, игравших со своими малышами в игры «Ладушки» и «Сорока кашу варила». Ежедневно играйте со своими детьми в различные игры. </w:t>
      </w:r>
      <w:r w:rsidR="004F1642">
        <w:t>Выполняйте движения вместе с ребенком, это доставит ему особое удовольствие. Поощряйте желание детей произносить текст игры вместе с вами. Хорошо развитая речь ребёнка – залог успешного обучения в школе.</w:t>
      </w:r>
    </w:p>
    <w:p w:rsidR="004F1642" w:rsidRDefault="002775F0">
      <w:r>
        <w:t>Хочется</w:t>
      </w:r>
      <w:r w:rsidR="004F1642">
        <w:t xml:space="preserve"> предложить Вашему вниманию игры и игровые упражнения на развитие внимания, мышления, воображения, мелкой моторики, обогащения словарного запаса.</w:t>
      </w:r>
    </w:p>
    <w:p w:rsidR="004F1642" w:rsidRDefault="002775F0">
      <w:r>
        <w:t>«Помогаю маме»</w:t>
      </w:r>
    </w:p>
    <w:p w:rsidR="002775F0" w:rsidRDefault="002775F0">
      <w:r>
        <w:t>Большую часть времени Вы проводите на кухне.</w:t>
      </w:r>
    </w:p>
    <w:p w:rsidR="002775F0" w:rsidRDefault="002775F0">
      <w:r>
        <w:t xml:space="preserve">Вы заняты приготовление ужина. Малыш крутиться возле Вас. </w:t>
      </w:r>
    </w:p>
    <w:p w:rsidR="002775F0" w:rsidRDefault="002775F0">
      <w:r>
        <w:t>Предложите ему перебрать горох, фасоль, рис, гречку. Т</w:t>
      </w:r>
      <w:r w:rsidR="0053606B">
        <w:t>ем самым он окажет Вам посильную помощь и потренирует свои пальчики.</w:t>
      </w:r>
    </w:p>
    <w:p w:rsidR="0053606B" w:rsidRDefault="0053606B">
      <w:r>
        <w:t>«Волшебные палочки»</w:t>
      </w:r>
    </w:p>
    <w:p w:rsidR="0053606B" w:rsidRDefault="0053606B">
      <w:r>
        <w:t>Давайте реб</w:t>
      </w:r>
      <w:r w:rsidR="00AC7227">
        <w:t>ёнку счётные палочки или спички с (о</w:t>
      </w:r>
      <w:r>
        <w:t>трезанными головками).</w:t>
      </w:r>
    </w:p>
    <w:p w:rsidR="0053606B" w:rsidRDefault="0053606B">
      <w:r>
        <w:t>Пусть он выкладывает из них простейшие предметы, узоры, геометрические фигуры.</w:t>
      </w:r>
    </w:p>
    <w:p w:rsidR="0053606B" w:rsidRDefault="0053606B">
      <w:r>
        <w:t>« Мастерская  Золушки»</w:t>
      </w:r>
    </w:p>
    <w:p w:rsidR="0053606B" w:rsidRDefault="0053606B">
      <w:r>
        <w:t xml:space="preserve">Пока Вы заняты пришиванием пуговиц, предложите ребёнку выложить узоры из ярких тесёмок, пуговиц. Сделайте с ребёнком панно из пуговиц. А так же пуговицы можно укрепить на тонком слое </w:t>
      </w:r>
      <w:r w:rsidR="00A7672D">
        <w:t>пластилина или выложить на листе бумаги.</w:t>
      </w:r>
    </w:p>
    <w:p w:rsidR="00A7672D" w:rsidRDefault="00A7672D">
      <w:r>
        <w:t>«Доскажи словечко»</w:t>
      </w:r>
    </w:p>
    <w:p w:rsidR="00A7672D" w:rsidRDefault="00A7672D">
      <w:r>
        <w:t>Вы начинаете фразу, а ребёнок заканчивает её.</w:t>
      </w:r>
    </w:p>
    <w:p w:rsidR="00A7672D" w:rsidRDefault="00A7672D">
      <w:r>
        <w:t>Например:</w:t>
      </w:r>
    </w:p>
    <w:p w:rsidR="00A7672D" w:rsidRDefault="00A7672D">
      <w:r>
        <w:t>Лиса живет в норе, а белка…(в дупле).</w:t>
      </w:r>
    </w:p>
    <w:p w:rsidR="00A7672D" w:rsidRDefault="00A7672D">
      <w:r>
        <w:t>У лошади жеребёнок, а у коровы…(телёнок).</w:t>
      </w:r>
    </w:p>
    <w:p w:rsidR="00A7672D" w:rsidRDefault="00A7672D">
      <w:r>
        <w:t>Заяц прыгает, а сова…(летает).</w:t>
      </w:r>
    </w:p>
    <w:p w:rsidR="00A7672D" w:rsidRDefault="00A7672D">
      <w:r>
        <w:t>Воробей чирикает, а ворона…(каркает). И т. д.</w:t>
      </w:r>
    </w:p>
    <w:p w:rsidR="00A7672D" w:rsidRDefault="00A7672D">
      <w:r>
        <w:t>«Кто внимательнее»</w:t>
      </w:r>
    </w:p>
    <w:p w:rsidR="00A7672D" w:rsidRDefault="00A7672D">
      <w:r>
        <w:t>По дороге из детского сада предложите ребенку проверить, кто внимательнее.</w:t>
      </w:r>
    </w:p>
    <w:p w:rsidR="00A7672D" w:rsidRDefault="00A7672D">
      <w:r>
        <w:t>Нужно называть предметы, мимо которых будите проходить, а ещё обязательно называть</w:t>
      </w:r>
      <w:proofErr w:type="gramStart"/>
      <w:r w:rsidR="00915D8E">
        <w:t xml:space="preserve"> ,</w:t>
      </w:r>
      <w:proofErr w:type="gramEnd"/>
      <w:r w:rsidR="00915D8E">
        <w:t>какие они.</w:t>
      </w:r>
    </w:p>
    <w:p w:rsidR="00915D8E" w:rsidRDefault="00915D8E">
      <w:r>
        <w:t>Вот собака, она черная, пушистая, красивая.</w:t>
      </w:r>
    </w:p>
    <w:p w:rsidR="00915D8E" w:rsidRDefault="00915D8E">
      <w:r>
        <w:lastRenderedPageBreak/>
        <w:t>Вот почтовый ящик, он синий.</w:t>
      </w:r>
    </w:p>
    <w:p w:rsidR="00915D8E" w:rsidRDefault="00915D8E">
      <w:r>
        <w:t>«Что я не так сказал</w:t>
      </w:r>
      <w:r w:rsidR="00AC7227">
        <w:t xml:space="preserve"> </w:t>
      </w:r>
      <w:r>
        <w:t>(а)?»</w:t>
      </w:r>
    </w:p>
    <w:p w:rsidR="00915D8E" w:rsidRDefault="00915D8E">
      <w:r>
        <w:t>Взрослый, предлагает ребёнку  внимательно послушать, правильно он называет:</w:t>
      </w:r>
    </w:p>
    <w:p w:rsidR="00915D8E" w:rsidRDefault="00915D8E">
      <w:r>
        <w:t xml:space="preserve">Насекомые: муха, паук,  воробей, </w:t>
      </w:r>
      <w:r w:rsidR="009A5D07">
        <w:t>муравей</w:t>
      </w:r>
      <w:r>
        <w:t>.</w:t>
      </w:r>
    </w:p>
    <w:p w:rsidR="00915D8E" w:rsidRDefault="00915D8E">
      <w:r>
        <w:t xml:space="preserve">Домашние животные: </w:t>
      </w:r>
      <w:r w:rsidR="009A5D07">
        <w:t>белка, кошка, лошадь.</w:t>
      </w:r>
    </w:p>
    <w:p w:rsidR="00F6053E" w:rsidRDefault="009A5D07" w:rsidP="00F6053E">
      <w:r>
        <w:t>Деревья: б</w:t>
      </w:r>
      <w:r w:rsidR="00F6053E">
        <w:t>ерёза, кактус, тополь, ромашка.</w:t>
      </w:r>
    </w:p>
    <w:p w:rsidR="00F6053E" w:rsidRDefault="00F6053E" w:rsidP="00F6053E">
      <w:pPr>
        <w:rPr>
          <w:color w:val="C00000"/>
        </w:rPr>
      </w:pPr>
      <w:r>
        <w:rPr>
          <w:color w:val="C00000"/>
        </w:rPr>
        <w:t>Советы родителям</w:t>
      </w:r>
    </w:p>
    <w:p w:rsidR="00AF053F" w:rsidRDefault="00AF053F" w:rsidP="00F6053E"/>
    <w:p w:rsidR="00F6053E" w:rsidRDefault="00F6053E" w:rsidP="00F6053E">
      <w:r>
        <w:t>*</w:t>
      </w:r>
      <w:r w:rsidR="00AF053F">
        <w:t>Рассказывайте детям о  своей работе.</w:t>
      </w:r>
      <w:bookmarkStart w:id="0" w:name="_GoBack"/>
      <w:bookmarkEnd w:id="0"/>
    </w:p>
    <w:p w:rsidR="00AF053F" w:rsidRDefault="00AF053F" w:rsidP="00F6053E">
      <w:r>
        <w:t>*Ходите с детьми на экскурсии.</w:t>
      </w:r>
    </w:p>
    <w:p w:rsidR="00AF053F" w:rsidRDefault="00AF053F" w:rsidP="00F6053E">
      <w:r>
        <w:t>*Заучивайте с ребёнком стихи,</w:t>
      </w:r>
      <w:r w:rsidR="00AC7227">
        <w:t xml:space="preserve"> </w:t>
      </w:r>
      <w:r>
        <w:t xml:space="preserve"> </w:t>
      </w:r>
      <w:proofErr w:type="spellStart"/>
      <w:r>
        <w:t>потешки</w:t>
      </w:r>
      <w:proofErr w:type="spellEnd"/>
      <w:r>
        <w:t>, прибаутки.</w:t>
      </w:r>
    </w:p>
    <w:p w:rsidR="00AF053F" w:rsidRDefault="00AF053F" w:rsidP="00F6053E">
      <w:r>
        <w:t>*Рассматривайте и наблюдайте с ребёнком различные объекты и явления природы в разные времена года.</w:t>
      </w:r>
    </w:p>
    <w:p w:rsidR="00AF053F" w:rsidRDefault="00AF053F" w:rsidP="00F6053E">
      <w:r>
        <w:t>Разговаривая с ребёнком, постоянно обращайте внимание на собственную речь: она должна быть чёткой и внятной.</w:t>
      </w:r>
    </w:p>
    <w:p w:rsidR="00AF053F" w:rsidRPr="00AF053F" w:rsidRDefault="00AF053F" w:rsidP="00F6053E">
      <w:r>
        <w:t xml:space="preserve">Разговаривайте всегда спокойным тоном. Не забывайте, что ребёнок в первую очередь учиться говорить у Вас, поэтому </w:t>
      </w:r>
      <w:r w:rsidR="00D368B3">
        <w:t xml:space="preserve"> следите за своей речью, за её правильностью.</w:t>
      </w:r>
    </w:p>
    <w:sectPr w:rsidR="00AF053F" w:rsidRPr="00AF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57F7D"/>
    <w:multiLevelType w:val="hybridMultilevel"/>
    <w:tmpl w:val="5A225F08"/>
    <w:lvl w:ilvl="0" w:tplc="BFAE3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CA"/>
    <w:rsid w:val="002775F0"/>
    <w:rsid w:val="004F1642"/>
    <w:rsid w:val="00501BCA"/>
    <w:rsid w:val="0053606B"/>
    <w:rsid w:val="00915D8E"/>
    <w:rsid w:val="009A5D07"/>
    <w:rsid w:val="00A34489"/>
    <w:rsid w:val="00A7672D"/>
    <w:rsid w:val="00AC7227"/>
    <w:rsid w:val="00AF053F"/>
    <w:rsid w:val="00D368B3"/>
    <w:rsid w:val="00EC3895"/>
    <w:rsid w:val="00F6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2014-06-15T13:14:00Z</dcterms:created>
  <dcterms:modified xsi:type="dcterms:W3CDTF">2014-06-26T03:36:00Z</dcterms:modified>
</cp:coreProperties>
</file>