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43" w:rsidRDefault="002F1443" w:rsidP="002F1443">
      <w:pPr>
        <w:spacing w:line="360" w:lineRule="auto"/>
        <w:ind w:right="-26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теста </w:t>
      </w:r>
      <w:proofErr w:type="spellStart"/>
      <w:r>
        <w:rPr>
          <w:b/>
          <w:sz w:val="28"/>
          <w:szCs w:val="28"/>
        </w:rPr>
        <w:t>Р.Лазаруса</w:t>
      </w:r>
      <w:proofErr w:type="spellEnd"/>
      <w:r>
        <w:rPr>
          <w:b/>
          <w:sz w:val="28"/>
          <w:szCs w:val="28"/>
        </w:rPr>
        <w:t xml:space="preserve"> «опросник </w:t>
      </w:r>
      <w:proofErr w:type="spellStart"/>
      <w:r>
        <w:rPr>
          <w:b/>
          <w:sz w:val="28"/>
          <w:szCs w:val="28"/>
        </w:rPr>
        <w:t>копинг</w:t>
      </w:r>
      <w:proofErr w:type="spellEnd"/>
      <w:r>
        <w:rPr>
          <w:b/>
          <w:sz w:val="28"/>
          <w:szCs w:val="28"/>
        </w:rPr>
        <w:t>-стратегии»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1 представлены результаты теста </w:t>
      </w:r>
      <w:proofErr w:type="spellStart"/>
      <w:r>
        <w:rPr>
          <w:sz w:val="28"/>
          <w:szCs w:val="28"/>
        </w:rPr>
        <w:t>Р.Лазаруса</w:t>
      </w:r>
      <w:proofErr w:type="spellEnd"/>
      <w:r>
        <w:rPr>
          <w:sz w:val="28"/>
          <w:szCs w:val="28"/>
        </w:rPr>
        <w:t>.</w:t>
      </w:r>
    </w:p>
    <w:p w:rsidR="002F1443" w:rsidRDefault="002F1443" w:rsidP="002F1443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F1443" w:rsidRDefault="002F1443" w:rsidP="002F1443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теста </w:t>
      </w:r>
      <w:proofErr w:type="spellStart"/>
      <w:r>
        <w:rPr>
          <w:b/>
          <w:i/>
          <w:sz w:val="28"/>
          <w:szCs w:val="28"/>
        </w:rPr>
        <w:t>Р.Лазаруса</w:t>
      </w:r>
      <w:proofErr w:type="spellEnd"/>
      <w:r>
        <w:rPr>
          <w:b/>
          <w:i/>
          <w:sz w:val="28"/>
          <w:szCs w:val="28"/>
        </w:rPr>
        <w:t>, %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Копинги</w:t>
            </w:r>
            <w:proofErr w:type="spellEnd"/>
          </w:p>
          <w:p w:rsidR="002F1443" w:rsidRDefault="002F1443">
            <w:pPr>
              <w:spacing w:line="360" w:lineRule="auto"/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Конфронтационный  </w:t>
            </w:r>
            <w:proofErr w:type="spellStart"/>
            <w:r>
              <w:rPr>
                <w:sz w:val="28"/>
                <w:szCs w:val="28"/>
              </w:rPr>
              <w:t>копинг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Дистанцирование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социальной поддержки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ответственности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Бегство, избегание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решения проблемы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F1443" w:rsidTr="002F144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Положительная переоценка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3" w:rsidRDefault="002F1443">
            <w:pPr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статистической обработки данных с помощью t-критерия Стьюдента выявлены достоверные различия на уровнях значимости, равных 1% и 5%. Достоверные различия проиллюстрированы в последующих таблицах.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2 представлены результаты гендерных различий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-стратегий в контрольной группе, полученных с помощью опросника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>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Гендерные различия 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>-стратегий в контрольной группе, выявленные с помощью опросника «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 xml:space="preserve">-стратегии» </w:t>
      </w:r>
      <w:proofErr w:type="spellStart"/>
      <w:r>
        <w:rPr>
          <w:b/>
          <w:i/>
          <w:sz w:val="28"/>
          <w:szCs w:val="28"/>
        </w:rPr>
        <w:t>Лазаруса</w:t>
      </w:r>
      <w:proofErr w:type="spellEnd"/>
      <w:r>
        <w:rPr>
          <w:b/>
          <w:i/>
          <w:sz w:val="28"/>
          <w:szCs w:val="28"/>
        </w:rPr>
        <w:t>, n=50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</w:p>
    <w:tbl>
      <w:tblPr>
        <w:tblW w:w="10621" w:type="dxa"/>
        <w:jc w:val="center"/>
        <w:tblInd w:w="93" w:type="dxa"/>
        <w:tblLook w:val="04A0" w:firstRow="1" w:lastRow="0" w:firstColumn="1" w:lastColumn="0" w:noHBand="0" w:noVBand="1"/>
      </w:tblPr>
      <w:tblGrid>
        <w:gridCol w:w="2245"/>
        <w:gridCol w:w="754"/>
        <w:gridCol w:w="333"/>
        <w:gridCol w:w="614"/>
        <w:gridCol w:w="1650"/>
        <w:gridCol w:w="799"/>
        <w:gridCol w:w="333"/>
        <w:gridCol w:w="717"/>
        <w:gridCol w:w="1650"/>
        <w:gridCol w:w="1526"/>
      </w:tblGrid>
      <w:tr w:rsidR="002F1443" w:rsidTr="002F1443">
        <w:trPr>
          <w:trHeight w:val="275"/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</w:t>
            </w:r>
          </w:p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контрольной группы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контрольной группы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t-критерий Стьюдента</w:t>
            </w:r>
          </w:p>
        </w:tc>
      </w:tr>
      <w:tr w:rsidR="002F1443" w:rsidTr="002F1443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</w:tr>
      <w:tr w:rsidR="002F1443" w:rsidTr="002F1443">
        <w:trPr>
          <w:trHeight w:val="200"/>
          <w:jc w:val="center"/>
        </w:trPr>
        <w:tc>
          <w:tcPr>
            <w:tcW w:w="2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Дистанцирование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3,028</w:t>
            </w:r>
          </w:p>
        </w:tc>
      </w:tr>
      <w:tr w:rsidR="002F1443" w:rsidTr="002F1443">
        <w:trPr>
          <w:trHeight w:val="200"/>
          <w:jc w:val="center"/>
        </w:trPr>
        <w:tc>
          <w:tcPr>
            <w:tcW w:w="2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соц.</w:t>
            </w:r>
          </w:p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4,444</w:t>
            </w:r>
          </w:p>
        </w:tc>
      </w:tr>
      <w:tr w:rsidR="002F1443" w:rsidTr="002F1443">
        <w:trPr>
          <w:trHeight w:val="387"/>
          <w:jc w:val="center"/>
        </w:trPr>
        <w:tc>
          <w:tcPr>
            <w:tcW w:w="2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Избегание</w:t>
            </w:r>
          </w:p>
          <w:p w:rsidR="002F1443" w:rsidRDefault="002F1443">
            <w:pPr>
              <w:ind w:left="-93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11,68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2,379</w:t>
            </w:r>
          </w:p>
        </w:tc>
      </w:tr>
    </w:tbl>
    <w:p w:rsidR="002F1443" w:rsidRDefault="002F1443" w:rsidP="002F1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0,01 – достоверные различия на уровне значимости  ≥1%</w:t>
      </w:r>
    </w:p>
    <w:p w:rsidR="002F1443" w:rsidRDefault="002F1443" w:rsidP="002F1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0,05– достоверные различия на уровне значимости  ≤5%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было выявлено три значимых различия по шкалам: «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» и «Поиск социальной поддержки» на уровне значимости 1%; «Избегание» на уровне значимости – 5%. 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2 видно, что данные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-стратегии в контрольной группе чаще используют женщины.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изучения гендерного аспекта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-стратегий с помощью опросника «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-стратегии»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 xml:space="preserve"> в контрольной группе была составлена гистограмма:</w:t>
      </w:r>
    </w:p>
    <w:p w:rsidR="002F1443" w:rsidRDefault="002F1443" w:rsidP="002F144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57900" cy="397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3 представлены данные гендерных различий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-стратегий в экспериментальной группе, полученных с помощью опросника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>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Гендерные различия 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>-стратегий в экспериментальной группе, выявленные с помощью опросника «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 xml:space="preserve">-стратегии» </w:t>
      </w:r>
      <w:proofErr w:type="spellStart"/>
      <w:r>
        <w:rPr>
          <w:b/>
          <w:i/>
          <w:sz w:val="28"/>
          <w:szCs w:val="28"/>
        </w:rPr>
        <w:t>Лазаруса</w:t>
      </w:r>
      <w:proofErr w:type="spellEnd"/>
      <w:r>
        <w:rPr>
          <w:b/>
          <w:i/>
          <w:sz w:val="28"/>
          <w:szCs w:val="28"/>
        </w:rPr>
        <w:t>, n=50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649"/>
        <w:gridCol w:w="620"/>
        <w:gridCol w:w="474"/>
        <w:gridCol w:w="558"/>
        <w:gridCol w:w="1580"/>
        <w:gridCol w:w="460"/>
        <w:gridCol w:w="474"/>
        <w:gridCol w:w="621"/>
        <w:gridCol w:w="1580"/>
        <w:gridCol w:w="1462"/>
      </w:tblGrid>
      <w:tr w:rsidR="002F1443" w:rsidTr="002F1443">
        <w:trPr>
          <w:trHeight w:val="346"/>
        </w:trPr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экспериментальной 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br/>
              <w:t>экспериментальной группы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t-критерий Стьюдента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≤ 0,05)</w:t>
            </w:r>
          </w:p>
        </w:tc>
      </w:tr>
      <w:tr w:rsidR="002F1443" w:rsidTr="002F1443">
        <w:trPr>
          <w:trHeight w:val="14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</w:tr>
      <w:tr w:rsidR="002F1443" w:rsidTr="002F1443">
        <w:trPr>
          <w:trHeight w:val="970"/>
        </w:trPr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Дистанциро-вание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8,08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</w:t>
            </w:r>
          </w:p>
          <w:p w:rsidR="002F1443" w:rsidRDefault="002F1443">
            <w:pPr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-1,964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позволяют говорить, что выявлено одно значимое различие по шкале «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» на уровне значимости ≤5%. 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3 видно, что </w:t>
      </w:r>
      <w:proofErr w:type="gramStart"/>
      <w:r>
        <w:rPr>
          <w:sz w:val="28"/>
          <w:szCs w:val="28"/>
        </w:rPr>
        <w:t>данную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-стратегию («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>») чаще используют мужчины с нарушениями в общении.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изучения гендерного аспекта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-стратегий с помощью опросника «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-стратегии»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 xml:space="preserve"> в экспериментальной группе была составлена гистограмма</w:t>
      </w:r>
    </w:p>
    <w:p w:rsidR="002F1443" w:rsidRDefault="002F1443" w:rsidP="002F144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411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на диаграмме данные свидетельствуют о том, что наиболее часто мужчины экспериментальной группы выбирают такие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-стратегии, как самоконтроль, положительную переоценку и планирование решения проблемы. Женщины в свою очередь выбирают – самоконтроль, планирование решения проблемы и поиск социальной поддержки.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4 представлены гендерные различия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-стратегий в контрольной группе с помощью опросника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>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Гендерные различия 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>-стратегий в контрольной группе, выявленные с помощью опросника «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 xml:space="preserve">-стратегии» </w:t>
      </w:r>
      <w:proofErr w:type="spellStart"/>
      <w:r>
        <w:rPr>
          <w:b/>
          <w:i/>
          <w:sz w:val="28"/>
          <w:szCs w:val="28"/>
        </w:rPr>
        <w:t>Лазаруса</w:t>
      </w:r>
      <w:proofErr w:type="spellEnd"/>
      <w:r>
        <w:rPr>
          <w:b/>
          <w:i/>
          <w:sz w:val="28"/>
          <w:szCs w:val="28"/>
        </w:rPr>
        <w:t>, n=50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1670"/>
        <w:gridCol w:w="601"/>
        <w:gridCol w:w="345"/>
        <w:gridCol w:w="515"/>
        <w:gridCol w:w="1671"/>
        <w:gridCol w:w="694"/>
        <w:gridCol w:w="345"/>
        <w:gridCol w:w="515"/>
        <w:gridCol w:w="1663"/>
        <w:gridCol w:w="1457"/>
      </w:tblGrid>
      <w:tr w:rsidR="002F1443" w:rsidTr="002F1443">
        <w:trPr>
          <w:trHeight w:val="270"/>
        </w:trPr>
        <w:tc>
          <w:tcPr>
            <w:tcW w:w="1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rPr>
                <w:sz w:val="28"/>
                <w:szCs w:val="28"/>
              </w:rPr>
            </w:pP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контрольной группы</w:t>
            </w:r>
          </w:p>
        </w:tc>
        <w:tc>
          <w:tcPr>
            <w:tcW w:w="31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контрольной группы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t-критерий Стьюдента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</w:tr>
      <w:tr w:rsidR="002F1443" w:rsidTr="002F1443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2F1443" w:rsidRDefault="002F1443">
            <w:pPr>
              <w:rPr>
                <w:sz w:val="28"/>
                <w:szCs w:val="28"/>
              </w:rPr>
            </w:pPr>
          </w:p>
          <w:p w:rsidR="002F1443" w:rsidRDefault="002F1443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  <w:p w:rsidR="002F1443" w:rsidRDefault="002F144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2F1443" w:rsidRDefault="002F1443">
            <w:pPr>
              <w:rPr>
                <w:sz w:val="28"/>
                <w:szCs w:val="28"/>
              </w:rPr>
            </w:pP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</w:tr>
      <w:tr w:rsidR="002F1443" w:rsidTr="002F1443">
        <w:trPr>
          <w:trHeight w:val="27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1443" w:rsidRDefault="002F14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Дистанциро-вание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  <w:p w:rsidR="002F1443" w:rsidRDefault="002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  <w:p w:rsidR="002F1443" w:rsidRDefault="002F1443">
            <w:pPr>
              <w:jc w:val="center"/>
              <w:rPr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</w:pPr>
            <w:r>
              <w:t>0,6</w:t>
            </w:r>
          </w:p>
          <w:p w:rsidR="002F1443" w:rsidRDefault="002F1443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</w:rPr>
            </w:pPr>
            <w:r>
              <w:rPr>
                <w:b/>
              </w:rPr>
              <w:t>3,13</w:t>
            </w:r>
          </w:p>
          <w:p w:rsidR="002F1443" w:rsidRDefault="002F144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  <w:p w:rsidR="002F1443" w:rsidRDefault="002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  <w:p w:rsidR="002F1443" w:rsidRDefault="002F1443">
            <w:pPr>
              <w:jc w:val="center"/>
              <w:rPr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</w:pPr>
            <w:r>
              <w:t>0,6</w:t>
            </w:r>
          </w:p>
          <w:p w:rsidR="002F1443" w:rsidRDefault="002F1443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</w:rPr>
            </w:pPr>
            <w:r>
              <w:rPr>
                <w:b/>
              </w:rPr>
              <w:t>2,84</w:t>
            </w:r>
          </w:p>
          <w:p w:rsidR="002F1443" w:rsidRDefault="002F1443"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3,028</w:t>
            </w:r>
          </w:p>
        </w:tc>
      </w:tr>
      <w:tr w:rsidR="002F1443" w:rsidTr="002F1443">
        <w:trPr>
          <w:trHeight w:val="27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1443" w:rsidRDefault="002F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соц. поддержки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  <w:p w:rsidR="002F1443" w:rsidRDefault="002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  <w:p w:rsidR="002F1443" w:rsidRDefault="002F1443">
            <w:pPr>
              <w:jc w:val="center"/>
              <w:rPr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</w:pPr>
            <w:r>
              <w:t>0,5</w:t>
            </w:r>
          </w:p>
          <w:p w:rsidR="002F1443" w:rsidRDefault="002F1443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</w:rPr>
            </w:pPr>
            <w:r>
              <w:rPr>
                <w:b/>
              </w:rPr>
              <w:t>2,37</w:t>
            </w:r>
          </w:p>
          <w:p w:rsidR="002F1443" w:rsidRDefault="002F144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  <w:p w:rsidR="002F1443" w:rsidRDefault="002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  <w:p w:rsidR="002F1443" w:rsidRDefault="002F1443">
            <w:pPr>
              <w:jc w:val="center"/>
              <w:rPr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</w:pPr>
            <w:r>
              <w:t>0,6</w:t>
            </w:r>
          </w:p>
          <w:p w:rsidR="002F1443" w:rsidRDefault="002F1443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</w:rPr>
            </w:pPr>
            <w:r>
              <w:rPr>
                <w:b/>
              </w:rPr>
              <w:t>2,94</w:t>
            </w:r>
          </w:p>
          <w:p w:rsidR="002F1443" w:rsidRDefault="002F1443"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4,444</w:t>
            </w:r>
          </w:p>
        </w:tc>
      </w:tr>
      <w:tr w:rsidR="002F1443" w:rsidTr="002F1443">
        <w:trPr>
          <w:trHeight w:val="27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1443" w:rsidRDefault="002F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Избегание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  <w:p w:rsidR="002F1443" w:rsidRDefault="002F1443">
            <w:pPr>
              <w:jc w:val="center"/>
              <w:rPr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</w:pPr>
            <w:r>
              <w:t>0,6</w:t>
            </w:r>
          </w:p>
          <w:p w:rsidR="002F1443" w:rsidRDefault="002F1443">
            <w:pPr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</w:rPr>
            </w:pPr>
            <w:r>
              <w:rPr>
                <w:b/>
              </w:rPr>
              <w:t>3,12</w:t>
            </w:r>
          </w:p>
          <w:p w:rsidR="002F1443" w:rsidRDefault="002F144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  <w:p w:rsidR="002F1443" w:rsidRDefault="002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  <w:p w:rsidR="002F1443" w:rsidRDefault="002F1443">
            <w:pPr>
              <w:jc w:val="center"/>
              <w:rPr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</w:pPr>
            <w:r>
              <w:t>0,7</w:t>
            </w:r>
          </w:p>
          <w:p w:rsidR="002F1443" w:rsidRDefault="002F1443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</w:rPr>
            </w:pPr>
            <w:r>
              <w:rPr>
                <w:b/>
              </w:rPr>
              <w:t>3,52</w:t>
            </w:r>
          </w:p>
          <w:p w:rsidR="002F1443" w:rsidRDefault="002F1443"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2,379</w:t>
            </w:r>
          </w:p>
        </w:tc>
      </w:tr>
    </w:tbl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*   0,01 – достоверные различия на уровне значимости  ≥1%</w:t>
      </w:r>
    </w:p>
    <w:p w:rsidR="002F1443" w:rsidRDefault="002F1443" w:rsidP="002F1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** 0,05– достоверные различия на уровне значимости  ≤5%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статистическом анализе полученных результатов было выявлено три значимых различия по шкалам: «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» и «Избегание» на уровне значимости ≤5% и «Принятие ответственности» на уровне значимости ≥1%. Из таблицы 4 видно, что статистически значимые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-стратегии чаще используют женщины контрольной группы.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изучения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-стратегий в экспериментальной и контрольной группах с помощью опросника «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-стратегии»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 xml:space="preserve"> была составлена гистограмма.</w:t>
      </w:r>
      <w:proofErr w:type="gramEnd"/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72200" cy="401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на рисунке данные свидетельствуют о том, что женщины экспериментальной группы (имеющие речевые нарушения) наиболее часто используют такие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-стратегии, как 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, избегание, планирование решения проблемы. </w:t>
      </w:r>
    </w:p>
    <w:p w:rsidR="002F1443" w:rsidRDefault="002F1443" w:rsidP="002F1443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p w:rsidR="002F1443" w:rsidRDefault="002F1443" w:rsidP="002F1443">
      <w:pPr>
        <w:ind w:firstLine="36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Различия 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>-стратегий в экспериментальной и контрольной группах, выявленные с помощью опросника «</w:t>
      </w:r>
      <w:proofErr w:type="spellStart"/>
      <w:r>
        <w:rPr>
          <w:b/>
          <w:i/>
          <w:sz w:val="28"/>
          <w:szCs w:val="28"/>
        </w:rPr>
        <w:t>Копинг</w:t>
      </w:r>
      <w:proofErr w:type="spellEnd"/>
      <w:r>
        <w:rPr>
          <w:b/>
          <w:i/>
          <w:sz w:val="28"/>
          <w:szCs w:val="28"/>
        </w:rPr>
        <w:t xml:space="preserve">-стратегии» </w:t>
      </w:r>
      <w:proofErr w:type="spellStart"/>
      <w:r>
        <w:rPr>
          <w:b/>
          <w:i/>
          <w:sz w:val="28"/>
          <w:szCs w:val="28"/>
        </w:rPr>
        <w:t>Лазаруса</w:t>
      </w:r>
      <w:proofErr w:type="spellEnd"/>
      <w:r>
        <w:rPr>
          <w:b/>
          <w:i/>
          <w:sz w:val="28"/>
          <w:szCs w:val="28"/>
        </w:rPr>
        <w:t>, n=50</w:t>
      </w:r>
      <w:proofErr w:type="gramEnd"/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9762" w:type="dxa"/>
        <w:jc w:val="center"/>
        <w:tblInd w:w="93" w:type="dxa"/>
        <w:tblLook w:val="04A0" w:firstRow="1" w:lastRow="0" w:firstColumn="1" w:lastColumn="0" w:noHBand="0" w:noVBand="1"/>
      </w:tblPr>
      <w:tblGrid>
        <w:gridCol w:w="1621"/>
        <w:gridCol w:w="749"/>
        <w:gridCol w:w="555"/>
        <w:gridCol w:w="750"/>
        <w:gridCol w:w="1743"/>
        <w:gridCol w:w="621"/>
        <w:gridCol w:w="555"/>
        <w:gridCol w:w="750"/>
        <w:gridCol w:w="1743"/>
        <w:gridCol w:w="1526"/>
      </w:tblGrid>
      <w:tr w:rsidR="002F1443" w:rsidTr="002F1443">
        <w:trPr>
          <w:trHeight w:val="277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</w:t>
            </w:r>
          </w:p>
          <w:p w:rsidR="002F1443" w:rsidRDefault="002F1443">
            <w:pPr>
              <w:jc w:val="both"/>
              <w:rPr>
                <w:sz w:val="28"/>
                <w:szCs w:val="28"/>
              </w:rPr>
            </w:pPr>
          </w:p>
          <w:p w:rsidR="002F1443" w:rsidRDefault="002F1443">
            <w:pPr>
              <w:jc w:val="both"/>
              <w:rPr>
                <w:sz w:val="28"/>
                <w:szCs w:val="28"/>
              </w:rPr>
            </w:pPr>
          </w:p>
          <w:p w:rsidR="002F1443" w:rsidRDefault="002F1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контрольной группы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экспериментальной группы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t-критерий Стьюдента</w:t>
            </w:r>
          </w:p>
          <w:p w:rsidR="002F1443" w:rsidRDefault="002F1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≥0,01)</w:t>
            </w:r>
          </w:p>
          <w:p w:rsidR="002F1443" w:rsidRDefault="002F1443">
            <w:pPr>
              <w:jc w:val="both"/>
              <w:rPr>
                <w:sz w:val="28"/>
                <w:szCs w:val="28"/>
              </w:rPr>
            </w:pPr>
          </w:p>
        </w:tc>
      </w:tr>
      <w:tr w:rsidR="002F1443" w:rsidTr="002F1443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43" w:rsidRDefault="002F1443">
            <w:pPr>
              <w:rPr>
                <w:sz w:val="28"/>
                <w:szCs w:val="28"/>
              </w:rPr>
            </w:pPr>
          </w:p>
        </w:tc>
      </w:tr>
      <w:tr w:rsidR="002F1443" w:rsidTr="002F1443">
        <w:trPr>
          <w:trHeight w:val="277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443" w:rsidRDefault="002F1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Дистанции-</w:t>
            </w:r>
            <w:proofErr w:type="spellStart"/>
            <w:r>
              <w:rPr>
                <w:sz w:val="28"/>
                <w:szCs w:val="28"/>
              </w:rPr>
              <w:t>рование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43" w:rsidRDefault="002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-2,615</w:t>
            </w:r>
          </w:p>
          <w:p w:rsidR="002F1443" w:rsidRDefault="002F14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анализе было выявлено одно значимое различие по шкале «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» на уровне значимости 1%. Из табл.5 видно, что </w:t>
      </w:r>
      <w:proofErr w:type="gramStart"/>
      <w:r>
        <w:rPr>
          <w:sz w:val="28"/>
          <w:szCs w:val="28"/>
        </w:rPr>
        <w:t>данную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-стратегию чаще используют мужчины экспериментальной группы.</w:t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изучения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-стратегий в экспериментальной и контрольной группах с помощью опросника «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-стратегии» </w:t>
      </w:r>
      <w:proofErr w:type="spellStart"/>
      <w:r>
        <w:rPr>
          <w:sz w:val="28"/>
          <w:szCs w:val="28"/>
        </w:rPr>
        <w:t>Лазаруса</w:t>
      </w:r>
      <w:proofErr w:type="spellEnd"/>
      <w:r>
        <w:rPr>
          <w:sz w:val="28"/>
          <w:szCs w:val="28"/>
        </w:rPr>
        <w:t xml:space="preserve"> была составлена гистограмма:</w:t>
      </w:r>
      <w:proofErr w:type="gramEnd"/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43" w:rsidRDefault="002F1443" w:rsidP="002F14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на рисунке данные демонстрируют, что мужчины экспериментальной группы наиболее часто </w:t>
      </w:r>
      <w:proofErr w:type="gramStart"/>
      <w:r>
        <w:rPr>
          <w:sz w:val="28"/>
          <w:szCs w:val="28"/>
        </w:rPr>
        <w:t>выбирают таки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-стратегии, как </w:t>
      </w:r>
      <w:proofErr w:type="spellStart"/>
      <w:r>
        <w:rPr>
          <w:sz w:val="28"/>
          <w:szCs w:val="28"/>
        </w:rPr>
        <w:t>дистанцированность</w:t>
      </w:r>
      <w:proofErr w:type="spellEnd"/>
      <w:r>
        <w:rPr>
          <w:sz w:val="28"/>
          <w:szCs w:val="28"/>
        </w:rPr>
        <w:t xml:space="preserve">, планирование решения проблемы, избегание. В свою очередь, мужчины контрольной группы выбирают – избегание, </w:t>
      </w:r>
      <w:proofErr w:type="spellStart"/>
      <w:r>
        <w:rPr>
          <w:sz w:val="28"/>
          <w:szCs w:val="28"/>
        </w:rPr>
        <w:t>дистанцированность</w:t>
      </w:r>
      <w:proofErr w:type="spellEnd"/>
      <w:r>
        <w:rPr>
          <w:sz w:val="28"/>
          <w:szCs w:val="28"/>
        </w:rPr>
        <w:t xml:space="preserve">, планирование решение проблемы. Все те же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-стратегии, но в другом ранжире.</w:t>
      </w:r>
    </w:p>
    <w:p w:rsidR="002F1443" w:rsidRDefault="002F1443" w:rsidP="002F1443">
      <w:pPr>
        <w:spacing w:line="360" w:lineRule="auto"/>
        <w:ind w:right="-261" w:firstLine="708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right="-261" w:firstLine="708"/>
        <w:jc w:val="both"/>
        <w:rPr>
          <w:sz w:val="28"/>
          <w:szCs w:val="28"/>
        </w:rPr>
      </w:pPr>
    </w:p>
    <w:p w:rsidR="002F1443" w:rsidRDefault="002F1443" w:rsidP="002F1443">
      <w:pPr>
        <w:spacing w:line="360" w:lineRule="auto"/>
        <w:ind w:right="-261" w:firstLine="708"/>
        <w:jc w:val="both"/>
        <w:rPr>
          <w:sz w:val="28"/>
          <w:szCs w:val="28"/>
        </w:rPr>
      </w:pPr>
    </w:p>
    <w:p w:rsidR="00705FB5" w:rsidRDefault="00705FB5">
      <w:bookmarkStart w:id="0" w:name="_GoBack"/>
      <w:bookmarkEnd w:id="0"/>
    </w:p>
    <w:sectPr w:rsidR="0070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9C"/>
    <w:rsid w:val="002F1443"/>
    <w:rsid w:val="00705FB5"/>
    <w:rsid w:val="0091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cab208</dc:creator>
  <cp:keywords/>
  <dc:description/>
  <cp:lastModifiedBy>cab208</cp:lastModifiedBy>
  <cp:revision>2</cp:revision>
  <dcterms:created xsi:type="dcterms:W3CDTF">2015-08-18T11:03:00Z</dcterms:created>
  <dcterms:modified xsi:type="dcterms:W3CDTF">2015-08-18T11:03:00Z</dcterms:modified>
</cp:coreProperties>
</file>