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C8" w:rsidRDefault="009D45C8" w:rsidP="009D45C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Проблема нравственности в рассказе В. Солоухина «Мститель»</w:t>
      </w:r>
    </w:p>
    <w:p w:rsidR="009D45C8" w:rsidRDefault="009D45C8" w:rsidP="009D45C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1.ФИО автора: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Бобровская Лидия Викторовна</w:t>
      </w:r>
    </w:p>
    <w:p w:rsidR="009D45C8" w:rsidRDefault="009D45C8" w:rsidP="009D45C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2.Место работы: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МОУ «СОШ № 30 имени Н.Н.Колокольцова»</w:t>
      </w:r>
    </w:p>
    <w:p w:rsidR="009D45C8" w:rsidRDefault="009D45C8" w:rsidP="009D45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3.Должность: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учитель русского языка и литературы.</w:t>
      </w:r>
    </w:p>
    <w:p w:rsidR="009D45C8" w:rsidRDefault="009D45C8" w:rsidP="009D45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4.Предмет</w:t>
      </w:r>
      <w:r w:rsidR="00F93A57">
        <w:rPr>
          <w:rFonts w:ascii="Times New Roman" w:hAnsi="Times New Roman" w:cs="Times New Roman"/>
          <w:sz w:val="24"/>
          <w:szCs w:val="24"/>
        </w:rPr>
        <w:t>:</w:t>
      </w:r>
      <w:r w:rsidR="00F93A5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итература.</w:t>
      </w:r>
    </w:p>
    <w:p w:rsidR="009D45C8" w:rsidRDefault="009D45C8" w:rsidP="009D45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5.Класс 5.</w:t>
      </w:r>
    </w:p>
    <w:p w:rsidR="009D45C8" w:rsidRDefault="009D45C8" w:rsidP="009D45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6.Тема урока «Проблема нравственности в рассказе В. Солоухина «Мститель».</w:t>
      </w:r>
    </w:p>
    <w:p w:rsidR="009D45C8" w:rsidRDefault="009D45C8" w:rsidP="009D45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7.Базовый учебник: Снежневская М.А.,Хренова О.М.</w:t>
      </w:r>
    </w:p>
    <w:p w:rsidR="009D45C8" w:rsidRDefault="009D45C8" w:rsidP="009D45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 Начальный курс. Учебник-хрестоматия для общеобразовательных учреждений. 5 класс.</w:t>
      </w:r>
    </w:p>
    <w:p w:rsidR="009D45C8" w:rsidRDefault="009D45C8" w:rsidP="009D4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8.Цель  урока: создание условий содействия изучению проблемы нравственности в рассказе В.Солоухина «Мститель».</w:t>
      </w:r>
    </w:p>
    <w:p w:rsidR="009D45C8" w:rsidRDefault="009D45C8" w:rsidP="009D45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9.Задачи:</w:t>
      </w:r>
    </w:p>
    <w:p w:rsidR="009D45C8" w:rsidRPr="00605F9E" w:rsidRDefault="009D45C8" w:rsidP="009D45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F9E">
        <w:rPr>
          <w:rFonts w:ascii="Times New Roman" w:hAnsi="Times New Roman" w:cs="Times New Roman"/>
          <w:sz w:val="24"/>
          <w:szCs w:val="24"/>
        </w:rPr>
        <w:t xml:space="preserve">обучающие: </w:t>
      </w:r>
      <w:r w:rsidRPr="00605F9E">
        <w:rPr>
          <w:rFonts w:ascii="Times New Roman" w:hAnsi="Times New Roman" w:cs="Times New Roman"/>
          <w:noProof/>
          <w:sz w:val="24"/>
          <w:szCs w:val="24"/>
          <w:lang w:eastAsia="ru-RU"/>
        </w:rPr>
        <w:t>понять смысл произведения через выдвижение проблемы и поиск её решения через характеристику персонажей, оценку их действий, формулировку авторской идеи, лежащей в основе</w:t>
      </w:r>
      <w:r w:rsidRPr="00605F9E">
        <w:rPr>
          <w:rFonts w:ascii="Times New Roman" w:hAnsi="Times New Roman" w:cs="Times New Roman"/>
          <w:sz w:val="24"/>
          <w:szCs w:val="24"/>
        </w:rPr>
        <w:t xml:space="preserve"> рассказа;</w:t>
      </w:r>
    </w:p>
    <w:p w:rsidR="009D45C8" w:rsidRDefault="009D45C8" w:rsidP="009D45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развивающие: развивать ИКТ – компетенции;</w:t>
      </w:r>
    </w:p>
    <w:p w:rsidR="009D45C8" w:rsidRPr="00605F9E" w:rsidRDefault="009D45C8" w:rsidP="009D45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воспитательные: содействовать привитию любви к природе, человеку, формированию таких нравственных качеств как: честь, достоинство, уважение, любовь. </w:t>
      </w:r>
    </w:p>
    <w:p w:rsidR="009D45C8" w:rsidRDefault="009D45C8" w:rsidP="009D45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10.Тип урока: проблемное обучение.</w:t>
      </w:r>
    </w:p>
    <w:p w:rsidR="009D45C8" w:rsidRPr="00E710C7" w:rsidRDefault="009D45C8" w:rsidP="009D45C8">
      <w:pPr>
        <w:pStyle w:val="11"/>
        <w:ind w:firstLine="0"/>
      </w:pPr>
      <w:r>
        <w:t xml:space="preserve">11.Формы работы учащихся: </w:t>
      </w:r>
      <w:r w:rsidRPr="00E710C7">
        <w:t>аудиторная коллективная работа под руководством учителя</w:t>
      </w:r>
      <w:r>
        <w:t xml:space="preserve">, работа в парах. </w:t>
      </w:r>
    </w:p>
    <w:p w:rsidR="009D45C8" w:rsidRDefault="009D45C8" w:rsidP="009D45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12.Необходимое техническое оборудование: компьютерный класс, интерактивная доска.</w:t>
      </w:r>
    </w:p>
    <w:p w:rsidR="009D45C8" w:rsidRDefault="009D45C8" w:rsidP="009D45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13.Структура и ход  урока:</w:t>
      </w:r>
    </w:p>
    <w:p w:rsidR="00D0601B" w:rsidRDefault="004A1B6B" w:rsidP="009D45C8">
      <w:pPr>
        <w:pStyle w:val="6"/>
        <w:ind w:firstLine="0"/>
        <w:jc w:val="left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</w:t>
      </w:r>
    </w:p>
    <w:p w:rsidR="00884428" w:rsidRDefault="00D0601B" w:rsidP="009D45C8">
      <w:pPr>
        <w:pStyle w:val="6"/>
        <w:ind w:firstLine="0"/>
        <w:jc w:val="left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</w:t>
      </w:r>
      <w:r w:rsidR="004A1B6B">
        <w:rPr>
          <w:noProof/>
          <w:lang w:eastAsia="ru-RU"/>
        </w:rPr>
        <w:t xml:space="preserve"> Береги честь смолоду.</w:t>
      </w:r>
    </w:p>
    <w:p w:rsidR="004A1B6B" w:rsidRDefault="004A1B6B" w:rsidP="009D45C8">
      <w:pPr>
        <w:pStyle w:val="6"/>
        <w:ind w:firstLine="0"/>
        <w:jc w:val="left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</w:t>
      </w:r>
      <w:r w:rsidR="00D0601B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Поговорка.</w:t>
      </w:r>
    </w:p>
    <w:p w:rsidR="004A1B6B" w:rsidRDefault="004A1B6B" w:rsidP="004A1B6B">
      <w:pPr>
        <w:pStyle w:val="6"/>
        <w:tabs>
          <w:tab w:val="center" w:pos="4819"/>
        </w:tabs>
        <w:ind w:firstLine="0"/>
        <w:jc w:val="left"/>
        <w:rPr>
          <w:noProof/>
          <w:lang w:eastAsia="ru-RU"/>
        </w:rPr>
      </w:pPr>
      <w:r w:rsidRPr="00AC2F6F">
        <w:rPr>
          <w:noProof/>
          <w:lang w:eastAsia="ru-RU"/>
        </w:rPr>
        <w:t xml:space="preserve">Учитель: </w:t>
      </w:r>
      <w:r>
        <w:rPr>
          <w:noProof/>
          <w:lang w:eastAsia="ru-RU"/>
        </w:rPr>
        <w:tab/>
      </w:r>
    </w:p>
    <w:p w:rsidR="009D45C8" w:rsidRDefault="004A1B6B" w:rsidP="004A1B6B">
      <w:pPr>
        <w:pStyle w:val="6"/>
        <w:tabs>
          <w:tab w:val="left" w:pos="5220"/>
        </w:tabs>
        <w:ind w:firstLine="0"/>
        <w:jc w:val="left"/>
        <w:rPr>
          <w:noProof/>
          <w:lang w:eastAsia="ru-RU"/>
        </w:rPr>
      </w:pPr>
      <w:r>
        <w:rPr>
          <w:noProof/>
          <w:lang w:eastAsia="ru-RU"/>
        </w:rPr>
        <w:t>Что такое «честь»? Как вы понимаете смысл  по</w:t>
      </w:r>
      <w:r w:rsidR="00D0601B">
        <w:rPr>
          <w:noProof/>
          <w:lang w:eastAsia="ru-RU"/>
        </w:rPr>
        <w:t>говорки, которая стала</w:t>
      </w:r>
      <w:r>
        <w:rPr>
          <w:noProof/>
          <w:lang w:eastAsia="ru-RU"/>
        </w:rPr>
        <w:t xml:space="preserve"> эпиграфом к нашему сегодняшнему уроку?Обратимся к рассказу В.Солоухина.</w:t>
      </w:r>
      <w:r w:rsidR="00884428" w:rsidRPr="00AC2F6F">
        <w:rPr>
          <w:noProof/>
          <w:lang w:eastAsia="ru-RU"/>
        </w:rPr>
        <w:t>Почему рассказ называется «Мститель»?</w:t>
      </w:r>
      <w:r>
        <w:rPr>
          <w:noProof/>
          <w:lang w:eastAsia="ru-RU"/>
        </w:rPr>
        <w:t>Кто такой мститель?</w:t>
      </w:r>
      <w:r w:rsidR="00C61463">
        <w:rPr>
          <w:noProof/>
          <w:lang w:eastAsia="ru-RU"/>
        </w:rPr>
        <w:t>Лексическое значение слова по словарю зачитайте.</w:t>
      </w:r>
    </w:p>
    <w:p w:rsidR="009D45C8" w:rsidRDefault="00884428" w:rsidP="009D45C8">
      <w:pPr>
        <w:pStyle w:val="6"/>
        <w:ind w:firstLine="0"/>
        <w:jc w:val="left"/>
        <w:rPr>
          <w:noProof/>
          <w:lang w:eastAsia="ru-RU"/>
        </w:rPr>
      </w:pPr>
      <w:r w:rsidRPr="00AC2F6F">
        <w:rPr>
          <w:noProof/>
          <w:lang w:eastAsia="ru-RU"/>
        </w:rPr>
        <w:t>Отомстил ли герой рассказа своему обидчику?</w:t>
      </w:r>
    </w:p>
    <w:p w:rsidR="009D45C8" w:rsidRDefault="00CA7713" w:rsidP="009D45C8">
      <w:pPr>
        <w:pStyle w:val="6"/>
        <w:ind w:firstLine="0"/>
        <w:jc w:val="left"/>
        <w:rPr>
          <w:noProof/>
          <w:lang w:eastAsia="ru-RU"/>
        </w:rPr>
      </w:pPr>
      <w:r w:rsidRPr="00AC2F6F">
        <w:rPr>
          <w:noProof/>
          <w:lang w:eastAsia="ru-RU"/>
        </w:rPr>
        <w:t>Оставила ли описанная в рассказе история след в жизни рассказчика?</w:t>
      </w:r>
    </w:p>
    <w:p w:rsidR="00884428" w:rsidRPr="00AC2F6F" w:rsidRDefault="00884428" w:rsidP="009D45C8">
      <w:pPr>
        <w:pStyle w:val="6"/>
        <w:ind w:firstLine="0"/>
        <w:jc w:val="left"/>
        <w:rPr>
          <w:noProof/>
          <w:lang w:eastAsia="ru-RU"/>
        </w:rPr>
      </w:pPr>
      <w:r w:rsidRPr="00AC2F6F">
        <w:rPr>
          <w:noProof/>
          <w:lang w:eastAsia="ru-RU"/>
        </w:rPr>
        <w:lastRenderedPageBreak/>
        <w:t>Почему писатель считает детство самой лучшей порой?</w:t>
      </w:r>
      <w:r w:rsidR="009D45C8">
        <w:rPr>
          <w:noProof/>
          <w:lang w:eastAsia="ru-RU"/>
        </w:rPr>
        <w:t>Предлагаю воспол</w:t>
      </w:r>
      <w:r w:rsidR="00F93A57">
        <w:rPr>
          <w:noProof/>
          <w:lang w:eastAsia="ru-RU"/>
        </w:rPr>
        <w:t>ьзоваться коллекцией ци</w:t>
      </w:r>
      <w:r w:rsidR="00C61463">
        <w:rPr>
          <w:noProof/>
          <w:lang w:eastAsia="ru-RU"/>
        </w:rPr>
        <w:t>фровых образовательных ресурсов для того,чтобы ближе подойти к авторскому замыслу.</w:t>
      </w:r>
    </w:p>
    <w:p w:rsidR="00B22734" w:rsidRPr="00AC2F6F" w:rsidRDefault="00884428" w:rsidP="00AC2F6F">
      <w:pPr>
        <w:pStyle w:val="6"/>
        <w:ind w:firstLine="0"/>
        <w:jc w:val="left"/>
        <w:rPr>
          <w:rFonts w:eastAsia="Times New Roman"/>
          <w:color w:val="000000"/>
          <w:lang w:eastAsia="ru-RU"/>
        </w:rPr>
      </w:pPr>
      <w:r w:rsidRPr="00AC2F6F">
        <w:rPr>
          <w:rFonts w:eastAsia="Times New Roman"/>
          <w:color w:val="000000"/>
          <w:lang w:eastAsia="ru-RU"/>
        </w:rPr>
        <w:t>С помощью иллюстрации</w:t>
      </w:r>
      <w:r w:rsidRPr="00AC2F6F">
        <w:rPr>
          <w:rFonts w:eastAsia="Times New Roman"/>
          <w:b/>
          <w:bCs/>
          <w:color w:val="000000"/>
          <w:lang w:eastAsia="ru-RU"/>
        </w:rPr>
        <w:t xml:space="preserve"> Л. В. Туржанского "К осени"</w:t>
      </w:r>
      <w:r w:rsidRPr="00AC2F6F">
        <w:rPr>
          <w:rFonts w:eastAsia="Times New Roman"/>
          <w:color w:val="000000"/>
          <w:lang w:eastAsia="ru-RU"/>
        </w:rPr>
        <w:t xml:space="preserve"> попытайтесь  с</w:t>
      </w:r>
      <w:r w:rsidR="00B22734" w:rsidRPr="00AC2F6F">
        <w:rPr>
          <w:rFonts w:eastAsia="Times New Roman"/>
          <w:color w:val="000000"/>
          <w:lang w:eastAsia="ru-RU"/>
        </w:rPr>
        <w:t>оздать представление о пейзаже, обстановке, в которой совершается действие в рассказе</w:t>
      </w:r>
      <w:r w:rsidR="00C61463" w:rsidRPr="00AC2F6F">
        <w:rPr>
          <w:rFonts w:eastAsia="Times New Roman"/>
          <w:color w:val="000000"/>
          <w:lang w:eastAsia="ru-RU"/>
        </w:rPr>
        <w:t xml:space="preserve">. </w:t>
      </w:r>
      <w:r w:rsidR="00C61463">
        <w:rPr>
          <w:rFonts w:eastAsia="Times New Roman"/>
          <w:color w:val="000000"/>
          <w:lang w:eastAsia="ru-RU"/>
        </w:rPr>
        <w:t>Что придает рассказу достоверность?</w:t>
      </w:r>
    </w:p>
    <w:p w:rsidR="00884428" w:rsidRPr="00AC2F6F" w:rsidRDefault="00884428" w:rsidP="00AC2F6F">
      <w:pPr>
        <w:pStyle w:val="6"/>
        <w:ind w:firstLine="0"/>
        <w:jc w:val="left"/>
        <w:rPr>
          <w:noProof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7710"/>
      </w:tblGrid>
      <w:tr w:rsidR="00B22734" w:rsidRPr="00AC2F6F" w:rsidTr="00EA29FC">
        <w:trPr>
          <w:tblCellSpacing w:w="0" w:type="dxa"/>
        </w:trPr>
        <w:tc>
          <w:tcPr>
            <w:tcW w:w="1000" w:type="pct"/>
            <w:hideMark/>
          </w:tcPr>
          <w:p w:rsidR="00B22734" w:rsidRPr="00AC2F6F" w:rsidRDefault="00B22734" w:rsidP="00AC2F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2734" w:rsidRPr="00AC2F6F" w:rsidRDefault="00B22734" w:rsidP="00AC2F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2734" w:rsidRPr="00AC2F6F" w:rsidRDefault="00884428" w:rsidP="00AC2F6F">
      <w:pPr>
        <w:pStyle w:val="6"/>
        <w:jc w:val="left"/>
        <w:rPr>
          <w:noProof/>
          <w:lang w:eastAsia="ru-RU"/>
        </w:rPr>
      </w:pPr>
      <w:r w:rsidRPr="00AC2F6F">
        <w:rPr>
          <w:noProof/>
          <w:lang w:eastAsia="ru-RU"/>
        </w:rPr>
        <w:drawing>
          <wp:inline distT="0" distB="0" distL="0" distR="0">
            <wp:extent cx="5210175" cy="2390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713" w:rsidRPr="00AC2F6F" w:rsidRDefault="00CA7713" w:rsidP="00AC2F6F">
      <w:pPr>
        <w:pStyle w:val="6"/>
        <w:jc w:val="left"/>
        <w:rPr>
          <w:noProof/>
          <w:lang w:eastAsia="ru-RU"/>
        </w:rPr>
      </w:pPr>
    </w:p>
    <w:p w:rsidR="00B22734" w:rsidRPr="00AC2F6F" w:rsidRDefault="00D0601B" w:rsidP="00C61463">
      <w:pPr>
        <w:pStyle w:val="6"/>
        <w:ind w:firstLine="0"/>
        <w:jc w:val="left"/>
        <w:rPr>
          <w:noProof/>
          <w:lang w:eastAsia="ru-RU"/>
        </w:rPr>
      </w:pPr>
      <w:hyperlink r:id="rId7" w:history="1">
        <w:r w:rsidR="009D45C8">
          <w:rPr>
            <w:rStyle w:val="a4"/>
          </w:rPr>
          <w:t>http://files.school-collection.edu.ru/dlrstore/9b227cf5-4577-48e5-</w:t>
        </w:r>
      </w:hyperlink>
      <w:hyperlink r:id="rId8" w:history="1">
        <w:r w:rsidR="009D45C8">
          <w:rPr>
            <w:rStyle w:val="a4"/>
          </w:rPr>
          <w:t>a5ce-2b0fcf210f52/%5BLI5RK_34-01%5D_%5BIL_03%5D.htm</w:t>
        </w:r>
      </w:hyperlink>
      <w:r w:rsidR="009D45C8">
        <w:t xml:space="preserve"> — к осени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9154"/>
      </w:tblGrid>
      <w:tr w:rsidR="00CA7713" w:rsidRPr="00AC2F6F" w:rsidTr="009D45C8">
        <w:trPr>
          <w:tblCellSpacing w:w="0" w:type="dxa"/>
        </w:trPr>
        <w:tc>
          <w:tcPr>
            <w:tcW w:w="5000" w:type="pct"/>
            <w:gridSpan w:val="2"/>
            <w:hideMark/>
          </w:tcPr>
          <w:p w:rsidR="009D45C8" w:rsidRDefault="009D45C8" w:rsidP="00AC2F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B4CCF" w:rsidRPr="00AC2F6F" w:rsidRDefault="00C61463" w:rsidP="00AC2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14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Следующее задание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14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попробуем сделать в парах:</w:t>
            </w:r>
            <w:r w:rsidRPr="00AC2F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расставьте</w:t>
            </w:r>
            <w:r w:rsidR="00CA7713" w:rsidRPr="00AC2F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фрагменты из текста, раскрывающие переживания рассказчика, в порядке смены этих переживаний</w:t>
            </w:r>
            <w:r w:rsidR="007B4CCF" w:rsidRPr="00AC2F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(работа в парах у компьютера)</w:t>
            </w:r>
            <w:r w:rsidR="002E3410" w:rsidRPr="00AC2F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B4CCF" w:rsidRPr="00AC2F6F" w:rsidRDefault="00D0601B" w:rsidP="00AC2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9D45C8">
                <w:rPr>
                  <w:rStyle w:val="a4"/>
                  <w:rFonts w:cs="Times New Roman"/>
                </w:rPr>
                <w:t>http://files.school-collection.edu.ru/dlrstore/9ccc0941-024a-4d4b-bccb-7ec6a648ffe6/%5BLI5RK_34-01%5D_%5BTR_05%5D.swf</w:t>
              </w:r>
            </w:hyperlink>
            <w:r w:rsidR="009D45C8">
              <w:rPr>
                <w:rFonts w:cs="Times New Roman"/>
              </w:rPr>
              <w:t xml:space="preserve">  - флэш</w:t>
            </w:r>
          </w:p>
          <w:p w:rsidR="00C61463" w:rsidRPr="00AC2F6F" w:rsidRDefault="00C61463" w:rsidP="00C614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2F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Учитель: </w:t>
            </w:r>
            <w:r w:rsidRPr="00AC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 внутренний монолог звучит в данном отрывке? Расскажите о "жизни души", смене переживаний персонажа.</w:t>
            </w:r>
          </w:p>
          <w:p w:rsidR="007B4CCF" w:rsidRPr="00AC2F6F" w:rsidRDefault="002E3410" w:rsidP="00AC2F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F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Обратимся к иллюстрации </w:t>
            </w:r>
            <w:r w:rsidRPr="00AC2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М. Сидорова "Откуда берется речка Дубровка"</w:t>
            </w:r>
          </w:p>
          <w:p w:rsidR="002E3410" w:rsidRPr="00AC2F6F" w:rsidRDefault="002E3410" w:rsidP="00AC2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2F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Чем обогатило ребят их маленькое путешествие? Почему мститель так и не отомстил своему обидчику?</w:t>
            </w:r>
          </w:p>
          <w:p w:rsidR="00CA7713" w:rsidRPr="00AC2F6F" w:rsidRDefault="007B4CCF" w:rsidP="00AC2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2F6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B673618" wp14:editId="01931C40">
                  <wp:extent cx="4791075" cy="2352675"/>
                  <wp:effectExtent l="19050" t="0" r="9525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692" cy="2352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7713" w:rsidRPr="00AC2F6F" w:rsidRDefault="00CA7713" w:rsidP="00AC2F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585E" w:rsidRPr="00AC2F6F" w:rsidRDefault="00D0601B" w:rsidP="00AC2F6F">
            <w:pPr>
              <w:spacing w:before="100" w:beforeAutospacing="1" w:after="100" w:afterAutospacing="1"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9D45C8">
                <w:rPr>
                  <w:rStyle w:val="a4"/>
                  <w:rFonts w:cs="Times New Roman"/>
                </w:rPr>
                <w:t>http://files.school-collection.edu.ru/</w:t>
              </w:r>
            </w:hyperlink>
            <w:hyperlink r:id="rId12" w:history="1">
              <w:r w:rsidR="009D45C8">
                <w:rPr>
                  <w:rStyle w:val="a4"/>
                  <w:rFonts w:cs="Times New Roman"/>
                </w:rPr>
                <w:t>dlrstore/2dc26255-fdaf-4138-ab6d-754da26ec003/%5BLI5RK_34-01%5D_%5BIL_04%5D.htm</w:t>
              </w:r>
            </w:hyperlink>
            <w:r w:rsidR="009D45C8">
              <w:rPr>
                <w:rFonts w:cs="Times New Roman"/>
              </w:rPr>
              <w:t xml:space="preserve"> – Дубровка</w:t>
            </w:r>
          </w:p>
          <w:p w:rsidR="0016585E" w:rsidRPr="00AC2F6F" w:rsidRDefault="00D0601B" w:rsidP="00AC2F6F">
            <w:pPr>
              <w:spacing w:before="100" w:beforeAutospacing="1" w:after="100" w:afterAutospacing="1"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6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заключение урока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рассмотрим</w:t>
            </w:r>
            <w:r w:rsidR="0016585E" w:rsidRPr="00AC2F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фотографию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автора рассказа,</w:t>
            </w:r>
            <w:r w:rsidR="0016585E" w:rsidRPr="00AC2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Владимира Алексеевича Солоухина(1995 год</w:t>
            </w:r>
            <w:r w:rsidR="0016585E" w:rsidRPr="00AC2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16585E" w:rsidRPr="00AC2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Фото А. Заболоцкого</w:t>
            </w:r>
          </w:p>
          <w:p w:rsidR="0016585E" w:rsidRPr="00AC2F6F" w:rsidRDefault="0016585E" w:rsidP="00D0601B">
            <w:pPr>
              <w:pStyle w:val="6"/>
              <w:ind w:firstLine="0"/>
              <w:jc w:val="left"/>
              <w:rPr>
                <w:noProof/>
                <w:lang w:eastAsia="ru-RU"/>
              </w:rPr>
            </w:pPr>
            <w:r w:rsidRPr="00AC2F6F">
              <w:rPr>
                <w:rFonts w:eastAsia="Times New Roman"/>
                <w:color w:val="000000"/>
                <w:lang w:eastAsia="ru-RU"/>
              </w:rPr>
              <w:t>Что вы можете сказать о писателе? Попробуйте создать представление об авторе.</w:t>
            </w:r>
            <w:r w:rsidRPr="00AC2F6F">
              <w:rPr>
                <w:noProof/>
                <w:lang w:eastAsia="ru-RU"/>
              </w:rPr>
              <w:t xml:space="preserve"> Оставила ли описанная в рассказе история след в жизни рассказчика?Почему писатель считает детство самой лучшей порой?Найдите в тексте слово, обращеннное к детям.</w:t>
            </w:r>
          </w:p>
          <w:p w:rsidR="0016585E" w:rsidRPr="00AC2F6F" w:rsidRDefault="0016585E" w:rsidP="00AC2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6585E" w:rsidRPr="00AC2F6F" w:rsidRDefault="0016585E" w:rsidP="00AC2F6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2F6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97E7610" wp14:editId="53840620">
                  <wp:extent cx="1800225" cy="2419350"/>
                  <wp:effectExtent l="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954" cy="242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45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hyperlink r:id="rId14" w:history="1">
              <w:r w:rsidR="009D45C8">
                <w:rPr>
                  <w:rStyle w:val="a4"/>
                  <w:rFonts w:cs="Times New Roman"/>
                </w:rPr>
                <w:t>http://files.school-</w:t>
              </w:r>
            </w:hyperlink>
            <w:hyperlink r:id="rId15" w:history="1">
              <w:r w:rsidR="009D45C8">
                <w:rPr>
                  <w:rStyle w:val="a4"/>
                  <w:rFonts w:cs="Times New Roman"/>
                </w:rPr>
                <w:t>collection.edu.ru/dlrstore/842eb38f-6fd2-499f-9d98-7cae8c037593/%5BLI5RK_34-01%5D_%5BIL_01%5D.htm</w:t>
              </w:r>
            </w:hyperlink>
            <w:r w:rsidR="009D45C8">
              <w:rPr>
                <w:rFonts w:cs="Times New Roman"/>
              </w:rPr>
              <w:t xml:space="preserve"> — Солоухин</w:t>
            </w:r>
          </w:p>
          <w:p w:rsidR="0016585E" w:rsidRPr="00AC2F6F" w:rsidRDefault="00D0601B" w:rsidP="00AC2F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Домашнее </w:t>
            </w:r>
            <w:bookmarkStart w:id="0" w:name="_GoBack"/>
            <w:bookmarkEnd w:id="0"/>
            <w:r w:rsidR="0016585E" w:rsidRPr="00AC2F6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задание</w:t>
            </w:r>
            <w:r w:rsidR="009334C0" w:rsidRPr="00AC2F6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:</w:t>
            </w:r>
            <w:r w:rsidR="0016585E" w:rsidRPr="00AC2F6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«Нарисовать иллюстрации природы, раскрывающие смысл произведения».</w:t>
            </w:r>
          </w:p>
        </w:tc>
      </w:tr>
      <w:tr w:rsidR="00CA7713" w:rsidTr="009D45C8">
        <w:trPr>
          <w:tblCellSpacing w:w="0" w:type="dxa"/>
        </w:trPr>
        <w:tc>
          <w:tcPr>
            <w:tcW w:w="251" w:type="pct"/>
            <w:hideMark/>
          </w:tcPr>
          <w:p w:rsidR="00CA7713" w:rsidRPr="007C424E" w:rsidRDefault="00CA7713" w:rsidP="00EA2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9" w:type="pct"/>
          </w:tcPr>
          <w:p w:rsidR="00CA7713" w:rsidRPr="00BB2C9C" w:rsidRDefault="00CA7713" w:rsidP="00EA29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A04FF2" w:rsidRPr="00BB2C9C" w:rsidRDefault="00A04FF2"/>
    <w:sectPr w:rsidR="00A04FF2" w:rsidRPr="00BB2C9C" w:rsidSect="000B4A73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C20"/>
    <w:multiLevelType w:val="hybridMultilevel"/>
    <w:tmpl w:val="F58A3A3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5856E72"/>
    <w:multiLevelType w:val="multilevel"/>
    <w:tmpl w:val="AE9A0086"/>
    <w:styleLink w:val="WWOutlineListStyle"/>
    <w:lvl w:ilvl="0">
      <w:start w:val="1"/>
      <w:numFmt w:val="decimal"/>
      <w:pStyle w:val="a"/>
      <w:lvlText w:val="%1.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6F8F216D"/>
    <w:multiLevelType w:val="hybridMultilevel"/>
    <w:tmpl w:val="6952D15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2734"/>
    <w:rsid w:val="000B4A73"/>
    <w:rsid w:val="0016585E"/>
    <w:rsid w:val="002A1BD4"/>
    <w:rsid w:val="002E3410"/>
    <w:rsid w:val="004A1B6B"/>
    <w:rsid w:val="00587DB9"/>
    <w:rsid w:val="007B4CCF"/>
    <w:rsid w:val="007C424E"/>
    <w:rsid w:val="00884428"/>
    <w:rsid w:val="009334C0"/>
    <w:rsid w:val="009D45C8"/>
    <w:rsid w:val="00A04FF2"/>
    <w:rsid w:val="00AC2F6F"/>
    <w:rsid w:val="00B22734"/>
    <w:rsid w:val="00BB2C9C"/>
    <w:rsid w:val="00C61463"/>
    <w:rsid w:val="00CA7713"/>
    <w:rsid w:val="00D0601B"/>
    <w:rsid w:val="00E7209D"/>
    <w:rsid w:val="00F9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4FF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B22734"/>
    <w:rPr>
      <w:color w:val="0000FF"/>
      <w:u w:val="single"/>
    </w:rPr>
  </w:style>
  <w:style w:type="paragraph" w:customStyle="1" w:styleId="6">
    <w:name w:val="ЭОР_осн_текст6"/>
    <w:basedOn w:val="a0"/>
    <w:qFormat/>
    <w:rsid w:val="00B22734"/>
    <w:pPr>
      <w:shd w:val="clear" w:color="auto" w:fill="FFFFFF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ЭОР_выделение"/>
    <w:uiPriority w:val="1"/>
    <w:qFormat/>
    <w:rsid w:val="00B22734"/>
    <w:rPr>
      <w:rFonts w:ascii="Times New Roman" w:hAnsi="Times New Roman"/>
      <w:b/>
      <w:sz w:val="24"/>
    </w:rPr>
  </w:style>
  <w:style w:type="paragraph" w:customStyle="1" w:styleId="3">
    <w:name w:val="ЭОР_нумер3"/>
    <w:basedOn w:val="a0"/>
    <w:next w:val="a0"/>
    <w:qFormat/>
    <w:rsid w:val="00B22734"/>
    <w:pPr>
      <w:shd w:val="clear" w:color="auto" w:fill="FFFFFF"/>
      <w:spacing w:after="0" w:line="360" w:lineRule="auto"/>
      <w:ind w:left="2160" w:hanging="36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0">
    <w:name w:val="ЭОР_Подпись_Рис6"/>
    <w:basedOn w:val="a0"/>
    <w:next w:val="a0"/>
    <w:qFormat/>
    <w:rsid w:val="00B22734"/>
    <w:pPr>
      <w:shd w:val="clear" w:color="auto" w:fill="FFFFFF"/>
      <w:spacing w:after="240" w:line="360" w:lineRule="auto"/>
      <w:jc w:val="center"/>
    </w:pPr>
    <w:rPr>
      <w:rFonts w:ascii="Times New Roman" w:eastAsia="Calibri" w:hAnsi="Times New Roman" w:cs="Times New Roman"/>
      <w:b/>
      <w:sz w:val="20"/>
      <w:szCs w:val="24"/>
    </w:rPr>
  </w:style>
  <w:style w:type="paragraph" w:customStyle="1" w:styleId="61">
    <w:name w:val="ЭОР_Рис6"/>
    <w:basedOn w:val="a0"/>
    <w:next w:val="a0"/>
    <w:qFormat/>
    <w:rsid w:val="00B22734"/>
    <w:pPr>
      <w:widowControl w:val="0"/>
      <w:overflowPunct w:val="0"/>
      <w:autoSpaceDE w:val="0"/>
      <w:autoSpaceDN w:val="0"/>
      <w:adjustRightInd w:val="0"/>
      <w:spacing w:before="240" w:after="120" w:line="360" w:lineRule="auto"/>
      <w:jc w:val="center"/>
    </w:pPr>
    <w:rPr>
      <w:rFonts w:ascii="Times New Roman" w:eastAsia="Calibri" w:hAnsi="Times New Roman" w:cs="Times New Roman"/>
      <w:noProof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B2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2273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45C8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">
    <w:name w:val="ЭОР_нумер"/>
    <w:basedOn w:val="a0"/>
    <w:rsid w:val="009D45C8"/>
    <w:pPr>
      <w:numPr>
        <w:numId w:val="3"/>
      </w:numPr>
      <w:shd w:val="clear" w:color="auto" w:fill="FFFFFF"/>
      <w:suppressAutoHyphens/>
      <w:autoSpaceDN w:val="0"/>
      <w:spacing w:line="360" w:lineRule="auto"/>
      <w:jc w:val="both"/>
      <w:outlineLvl w:val="0"/>
    </w:pPr>
    <w:rPr>
      <w:rFonts w:ascii="Times New Roman" w:eastAsia="Calibri" w:hAnsi="Times New Roman" w:cs="Times New Roman"/>
      <w:kern w:val="3"/>
      <w:sz w:val="24"/>
      <w:szCs w:val="24"/>
      <w:lang w:eastAsia="zh-CN" w:bidi="hi-IN"/>
    </w:rPr>
  </w:style>
  <w:style w:type="numbering" w:customStyle="1" w:styleId="WWOutlineListStyle">
    <w:name w:val="WW_OutlineListStyle"/>
    <w:rsid w:val="009D45C8"/>
    <w:pPr>
      <w:numPr>
        <w:numId w:val="3"/>
      </w:numPr>
    </w:pPr>
  </w:style>
  <w:style w:type="paragraph" w:customStyle="1" w:styleId="11">
    <w:name w:val="ЭОР_осн_текст11"/>
    <w:basedOn w:val="a0"/>
    <w:qFormat/>
    <w:rsid w:val="009D45C8"/>
    <w:pPr>
      <w:shd w:val="clear" w:color="auto" w:fill="FFFFFF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WWOutlineListStyl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9b227cf5-4577-48e5-a5ce-2b0fcf210f52/%5BLI5RK_34-01%5D_%5BIL_03%5D.htm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/dlrstore/9b227cf5-4577-48e5-a5ce-2b0fcf210f52/%5BLI5RK_34-01%5D_%5BIL_03%5D.htm" TargetMode="External"/><Relationship Id="rId12" Type="http://schemas.openxmlformats.org/officeDocument/2006/relationships/hyperlink" Target="http://files.school-collection.edu.ru/dlrstore/2dc26255-fdaf-4138-ab6d-754da26ec003/%5BLI5RK_34-01%5D_%5BIL_04%5D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iles.school-collection.edu.ru/dlrstore/2dc26255-fdaf-4138-ab6d-754da26ec003/%5BLI5RK_34-01%5D_%5BIL_04%5D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les.school-collection.edu.ru/dlrstore/842eb38f-6fd2-499f-9d98-7cae8c037593/%5BLI5RK_34-01%5D_%5BIL_01%5D.htm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9ccc0941-024a-4d4b-bccb-7ec6a648ffe6/%5BLI5RK_34-01%5D_%5BTR_05%5D.swf" TargetMode="External"/><Relationship Id="rId14" Type="http://schemas.openxmlformats.org/officeDocument/2006/relationships/hyperlink" Target="http://files.school-collection.edu.ru/dlrstore/842eb38f-6fd2-499f-9d98-7cae8c037593/%5BLI5RK_34-01%5D_%5BIL_01%5D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София</cp:lastModifiedBy>
  <cp:revision>7</cp:revision>
  <dcterms:created xsi:type="dcterms:W3CDTF">2011-11-06T11:30:00Z</dcterms:created>
  <dcterms:modified xsi:type="dcterms:W3CDTF">2012-01-19T03:32:00Z</dcterms:modified>
</cp:coreProperties>
</file>