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B9B" w:rsidRDefault="00F74B9B" w:rsidP="00F74B9B">
      <w:pPr>
        <w:spacing w:line="360" w:lineRule="auto"/>
        <w:ind w:firstLine="708"/>
        <w:jc w:val="center"/>
        <w:rPr>
          <w:sz w:val="28"/>
          <w:szCs w:val="28"/>
        </w:rPr>
      </w:pPr>
      <w:r>
        <w:rPr>
          <w:sz w:val="28"/>
          <w:szCs w:val="28"/>
        </w:rPr>
        <w:t xml:space="preserve">Сочинение </w:t>
      </w:r>
    </w:p>
    <w:p w:rsidR="00F74B9B" w:rsidRDefault="00F74B9B" w:rsidP="00F74B9B">
      <w:pPr>
        <w:spacing w:line="360" w:lineRule="auto"/>
        <w:ind w:firstLine="708"/>
        <w:jc w:val="center"/>
        <w:rPr>
          <w:sz w:val="28"/>
          <w:szCs w:val="28"/>
        </w:rPr>
      </w:pPr>
      <w:r>
        <w:rPr>
          <w:sz w:val="28"/>
          <w:szCs w:val="28"/>
        </w:rPr>
        <w:t>По картине И.Э. Грабарь «Февральская лазурь»</w:t>
      </w:r>
    </w:p>
    <w:p w:rsidR="00F74B9B" w:rsidRDefault="00F74B9B" w:rsidP="00F74B9B">
      <w:pPr>
        <w:spacing w:line="360" w:lineRule="auto"/>
        <w:ind w:firstLine="708"/>
        <w:rPr>
          <w:sz w:val="28"/>
          <w:szCs w:val="28"/>
        </w:rPr>
      </w:pPr>
    </w:p>
    <w:p w:rsidR="00F74B9B" w:rsidRDefault="00F74B9B" w:rsidP="00F74B9B">
      <w:pPr>
        <w:spacing w:line="360" w:lineRule="auto"/>
        <w:ind w:firstLine="708"/>
        <w:rPr>
          <w:sz w:val="28"/>
          <w:szCs w:val="28"/>
        </w:rPr>
      </w:pPr>
      <w:r w:rsidRPr="009C53CE">
        <w:rPr>
          <w:sz w:val="28"/>
          <w:szCs w:val="28"/>
        </w:rPr>
        <w:t xml:space="preserve">На картине художник изобразил небольшую берёзовую рощу. Мастеру удалось донести до нас красоту и изящество русской берёзоньки. Словно причудливые коралловые нити,  сплелись ветви берёз, образуя единый, неповторимый орнамент. </w:t>
      </w:r>
      <w:r>
        <w:rPr>
          <w:sz w:val="28"/>
          <w:szCs w:val="28"/>
        </w:rPr>
        <w:t>Кокетливо изогнула ослепительно белый с чёрными отметинами стан одна из берёз, и кажется, что сейчас закружится в вальсе.</w:t>
      </w:r>
    </w:p>
    <w:p w:rsidR="00F74B9B" w:rsidRDefault="00F74B9B" w:rsidP="00F74B9B">
      <w:pPr>
        <w:spacing w:line="360" w:lineRule="auto"/>
        <w:rPr>
          <w:sz w:val="28"/>
          <w:szCs w:val="28"/>
        </w:rPr>
      </w:pPr>
      <w:r>
        <w:rPr>
          <w:sz w:val="28"/>
          <w:szCs w:val="28"/>
        </w:rPr>
        <w:tab/>
        <w:t xml:space="preserve">Очень большое внимание художник уделил небу. Его праздничные лазоревые оттенки ослепляют глаза своим неземным светом. На фоне неба ветви берёз напоминают огромную паутинку, искусно сплетённую умелыми пауками. А высоко-высоко,  словно золотая корона, обрамляет свод берёз причудливо изогнутая пожухшая листва.  </w:t>
      </w:r>
    </w:p>
    <w:p w:rsidR="00F74B9B" w:rsidRDefault="00F74B9B" w:rsidP="00F74B9B">
      <w:pPr>
        <w:spacing w:line="360" w:lineRule="auto"/>
        <w:rPr>
          <w:sz w:val="28"/>
          <w:szCs w:val="28"/>
        </w:rPr>
      </w:pPr>
      <w:r>
        <w:rPr>
          <w:sz w:val="28"/>
          <w:szCs w:val="28"/>
        </w:rPr>
        <w:tab/>
        <w:t>Автор, показывая небесный простор, обращает внимание и на снег. Его он изобразил тяжёлым, осевшим, ждущим тёплых деньков, чтобы исчезнуть.</w:t>
      </w:r>
    </w:p>
    <w:p w:rsidR="00F74B9B" w:rsidRDefault="00F74B9B" w:rsidP="00F74B9B">
      <w:pPr>
        <w:spacing w:line="360" w:lineRule="auto"/>
        <w:rPr>
          <w:sz w:val="28"/>
          <w:szCs w:val="28"/>
        </w:rPr>
      </w:pPr>
      <w:r>
        <w:rPr>
          <w:sz w:val="28"/>
          <w:szCs w:val="28"/>
        </w:rPr>
        <w:tab/>
        <w:t xml:space="preserve">  На картине невозможно рассмотреть солнечных лучей, но   по тому, как  тянутся вверх озябшие веточки берёз, по игре теней от нежно голубого до сиреневого цвета, по  последним прощальным искоркам снежного наста, похожего на горный хрусталь, понятно, что не за горами тёплые деньки. Скоро матушка весна  войдёт в свои права и разольёт солнечный свет на всё вокруг.   </w:t>
      </w:r>
    </w:p>
    <w:p w:rsidR="00241637" w:rsidRDefault="00241637"/>
    <w:sectPr w:rsidR="002416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F74B9B"/>
    <w:rsid w:val="00241637"/>
    <w:rsid w:val="00F74B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1043</Characters>
  <Application>Microsoft Office Word</Application>
  <DocSecurity>0</DocSecurity>
  <Lines>8</Lines>
  <Paragraphs>2</Paragraphs>
  <ScaleCrop>false</ScaleCrop>
  <Company>Microsoft</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2012-01-20T07:43:00Z</dcterms:created>
  <dcterms:modified xsi:type="dcterms:W3CDTF">2012-01-20T07:44:00Z</dcterms:modified>
</cp:coreProperties>
</file>