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94" w:rsidRPr="00AA6688" w:rsidRDefault="00394A94" w:rsidP="00394A94">
      <w:pPr>
        <w:widowControl w:val="0"/>
        <w:suppressAutoHyphens/>
        <w:ind w:firstLine="567"/>
        <w:jc w:val="center"/>
        <w:rPr>
          <w:rFonts w:eastAsia="DejaVu Sans"/>
          <w:b/>
          <w:kern w:val="1"/>
          <w:sz w:val="22"/>
          <w:szCs w:val="22"/>
        </w:rPr>
      </w:pPr>
      <w:bookmarkStart w:id="0" w:name="_GoBack"/>
      <w:bookmarkEnd w:id="0"/>
      <w:r w:rsidRPr="00AA6688">
        <w:rPr>
          <w:rFonts w:eastAsia="DejaVu Sans"/>
          <w:b/>
          <w:kern w:val="1"/>
          <w:sz w:val="22"/>
          <w:szCs w:val="22"/>
        </w:rPr>
        <w:t>Анализ  воспитательной работы «семьи» №2</w:t>
      </w:r>
    </w:p>
    <w:p w:rsidR="00394A94" w:rsidRPr="00AA6688" w:rsidRDefault="00243016" w:rsidP="00394A94">
      <w:pPr>
        <w:widowControl w:val="0"/>
        <w:suppressAutoHyphens/>
        <w:ind w:firstLine="567"/>
        <w:jc w:val="center"/>
        <w:rPr>
          <w:rFonts w:eastAsia="DejaVu Sans"/>
          <w:b/>
          <w:kern w:val="1"/>
          <w:sz w:val="22"/>
          <w:szCs w:val="22"/>
        </w:rPr>
      </w:pPr>
      <w:r w:rsidRPr="00AA6688">
        <w:rPr>
          <w:rFonts w:eastAsia="DejaVu Sans"/>
          <w:b/>
          <w:kern w:val="1"/>
          <w:sz w:val="22"/>
          <w:szCs w:val="22"/>
        </w:rPr>
        <w:t>за 2014-2015</w:t>
      </w:r>
      <w:r w:rsidR="00394A94" w:rsidRPr="00AA6688">
        <w:rPr>
          <w:rFonts w:eastAsia="DejaVu Sans"/>
          <w:b/>
          <w:kern w:val="1"/>
          <w:sz w:val="22"/>
          <w:szCs w:val="22"/>
        </w:rPr>
        <w:t xml:space="preserve"> учебный год.</w:t>
      </w:r>
    </w:p>
    <w:p w:rsidR="00394A94" w:rsidRPr="00AA6688" w:rsidRDefault="00394A94" w:rsidP="00394A94">
      <w:pPr>
        <w:widowControl w:val="0"/>
        <w:suppressAutoHyphens/>
        <w:ind w:firstLine="567"/>
        <w:jc w:val="both"/>
        <w:rPr>
          <w:rFonts w:eastAsia="DejaVu Sans"/>
          <w:kern w:val="1"/>
          <w:sz w:val="22"/>
          <w:szCs w:val="22"/>
          <w:u w:val="single"/>
        </w:rPr>
      </w:pPr>
      <w:r w:rsidRPr="00AA6688">
        <w:rPr>
          <w:rFonts w:eastAsia="DejaVu Sans"/>
          <w:kern w:val="1"/>
          <w:sz w:val="22"/>
          <w:szCs w:val="22"/>
          <w:u w:val="single"/>
        </w:rPr>
        <w:t>Краткая характеристика группы.</w:t>
      </w:r>
    </w:p>
    <w:p w:rsidR="00394A94" w:rsidRPr="00AA6688" w:rsidRDefault="00243016" w:rsidP="00394A94">
      <w:pPr>
        <w:widowControl w:val="0"/>
        <w:suppressAutoHyphens/>
        <w:ind w:firstLine="567"/>
        <w:jc w:val="both"/>
        <w:rPr>
          <w:rFonts w:eastAsia="DejaVu Sans"/>
          <w:kern w:val="1"/>
          <w:sz w:val="22"/>
          <w:szCs w:val="22"/>
        </w:rPr>
      </w:pPr>
      <w:r w:rsidRPr="00AA6688">
        <w:rPr>
          <w:rFonts w:eastAsia="DejaVu Sans"/>
          <w:kern w:val="1"/>
          <w:sz w:val="22"/>
          <w:szCs w:val="22"/>
        </w:rPr>
        <w:t>В «семье» №2 в 2014-20</w:t>
      </w:r>
      <w:r w:rsidR="00822B8D" w:rsidRPr="00AA6688">
        <w:rPr>
          <w:rFonts w:eastAsia="DejaVu Sans"/>
          <w:kern w:val="1"/>
          <w:sz w:val="22"/>
          <w:szCs w:val="22"/>
        </w:rPr>
        <w:t xml:space="preserve">15 учебном году воспитывались 29 </w:t>
      </w:r>
      <w:r w:rsidRPr="00AA6688">
        <w:rPr>
          <w:rFonts w:eastAsia="DejaVu Sans"/>
          <w:kern w:val="1"/>
          <w:sz w:val="22"/>
          <w:szCs w:val="22"/>
        </w:rPr>
        <w:t xml:space="preserve"> воспит</w:t>
      </w:r>
      <w:r w:rsidR="00822B8D" w:rsidRPr="00AA6688">
        <w:rPr>
          <w:rFonts w:eastAsia="DejaVu Sans"/>
          <w:kern w:val="1"/>
          <w:sz w:val="22"/>
          <w:szCs w:val="22"/>
        </w:rPr>
        <w:t xml:space="preserve">анников, из них 16  девочек и 13 </w:t>
      </w:r>
      <w:r w:rsidRPr="00AA6688">
        <w:rPr>
          <w:rFonts w:eastAsia="DejaVu Sans"/>
          <w:kern w:val="1"/>
          <w:sz w:val="22"/>
          <w:szCs w:val="22"/>
        </w:rPr>
        <w:t xml:space="preserve"> мальчиков. 40.7</w:t>
      </w:r>
      <w:r w:rsidR="00394A94" w:rsidRPr="00AA6688">
        <w:rPr>
          <w:rFonts w:eastAsia="DejaVu Sans"/>
          <w:kern w:val="1"/>
          <w:sz w:val="22"/>
          <w:szCs w:val="22"/>
        </w:rPr>
        <w:t>% в</w:t>
      </w:r>
      <w:r w:rsidRPr="00AA6688">
        <w:rPr>
          <w:rFonts w:eastAsia="DejaVu Sans"/>
          <w:kern w:val="1"/>
          <w:sz w:val="22"/>
          <w:szCs w:val="22"/>
        </w:rPr>
        <w:t>оспитанники начального звена, 44.4 % - среднего и 14.8</w:t>
      </w:r>
      <w:r w:rsidR="00394A94" w:rsidRPr="00AA6688">
        <w:rPr>
          <w:rFonts w:eastAsia="DejaVu Sans"/>
          <w:kern w:val="1"/>
          <w:sz w:val="22"/>
          <w:szCs w:val="22"/>
        </w:rPr>
        <w:t xml:space="preserve">% старшего учебного звена.   </w:t>
      </w:r>
      <w:r w:rsidRPr="00AA6688">
        <w:rPr>
          <w:rFonts w:eastAsia="DejaVu Sans"/>
          <w:kern w:val="1"/>
          <w:sz w:val="22"/>
          <w:szCs w:val="22"/>
        </w:rPr>
        <w:t xml:space="preserve"> Один воспитанник прибыл</w:t>
      </w:r>
      <w:r w:rsidR="00394A94" w:rsidRPr="00AA6688">
        <w:rPr>
          <w:rFonts w:eastAsia="DejaVu Sans"/>
          <w:kern w:val="1"/>
          <w:sz w:val="22"/>
          <w:szCs w:val="22"/>
        </w:rPr>
        <w:t xml:space="preserve"> в этом учебном году из предшкольной группы, это:</w:t>
      </w:r>
      <w:r w:rsidR="00822B8D" w:rsidRPr="00AA6688">
        <w:rPr>
          <w:rFonts w:eastAsia="DejaVu Sans"/>
          <w:kern w:val="1"/>
          <w:sz w:val="22"/>
          <w:szCs w:val="22"/>
        </w:rPr>
        <w:t xml:space="preserve"> Пырирко Пет</w:t>
      </w:r>
      <w:r w:rsidR="00C965CA" w:rsidRPr="00AA6688">
        <w:rPr>
          <w:rFonts w:eastAsia="DejaVu Sans"/>
          <w:kern w:val="1"/>
          <w:sz w:val="22"/>
          <w:szCs w:val="22"/>
        </w:rPr>
        <w:t>р</w:t>
      </w:r>
      <w:r w:rsidR="00822B8D" w:rsidRPr="00AA6688">
        <w:rPr>
          <w:rFonts w:eastAsia="DejaVu Sans"/>
          <w:kern w:val="1"/>
          <w:sz w:val="22"/>
          <w:szCs w:val="22"/>
        </w:rPr>
        <w:t>,</w:t>
      </w:r>
      <w:r w:rsidR="00C965CA" w:rsidRPr="00AA6688">
        <w:rPr>
          <w:rFonts w:eastAsia="DejaVu Sans"/>
          <w:kern w:val="1"/>
          <w:sz w:val="22"/>
          <w:szCs w:val="22"/>
        </w:rPr>
        <w:t xml:space="preserve"> двое прибыли из  </w:t>
      </w:r>
      <w:r w:rsidR="00822B8D" w:rsidRPr="00AA6688">
        <w:rPr>
          <w:rFonts w:eastAsia="DejaVu Sans"/>
          <w:kern w:val="1"/>
          <w:sz w:val="22"/>
          <w:szCs w:val="22"/>
        </w:rPr>
        <w:t xml:space="preserve"> поселка</w:t>
      </w:r>
      <w:r w:rsidR="00C965CA" w:rsidRPr="00AA6688">
        <w:rPr>
          <w:rFonts w:eastAsia="DejaVu Sans"/>
          <w:kern w:val="1"/>
          <w:sz w:val="22"/>
          <w:szCs w:val="22"/>
        </w:rPr>
        <w:t>, это</w:t>
      </w:r>
      <w:r w:rsidR="00822B8D" w:rsidRPr="00AA6688">
        <w:rPr>
          <w:rFonts w:eastAsia="DejaVu Sans"/>
          <w:kern w:val="1"/>
          <w:sz w:val="22"/>
          <w:szCs w:val="22"/>
        </w:rPr>
        <w:t>: Пырирко Иван</w:t>
      </w:r>
      <w:r w:rsidR="00C965CA" w:rsidRPr="00AA6688">
        <w:rPr>
          <w:rFonts w:eastAsia="DejaVu Sans"/>
          <w:kern w:val="1"/>
          <w:sz w:val="22"/>
          <w:szCs w:val="22"/>
        </w:rPr>
        <w:t>,  обучающийся 9Б класса и Пырирко Мария, обучающая 7Б класса</w:t>
      </w:r>
      <w:r w:rsidR="00394A94" w:rsidRPr="00AA6688">
        <w:rPr>
          <w:rFonts w:eastAsia="DejaVu Sans"/>
          <w:kern w:val="1"/>
          <w:sz w:val="22"/>
          <w:szCs w:val="22"/>
        </w:rPr>
        <w:t xml:space="preserve">. </w:t>
      </w:r>
      <w:r w:rsidR="00C965CA" w:rsidRPr="00AA6688">
        <w:rPr>
          <w:rFonts w:eastAsia="DejaVu Sans"/>
          <w:kern w:val="1"/>
          <w:sz w:val="22"/>
          <w:szCs w:val="22"/>
        </w:rPr>
        <w:t xml:space="preserve">В декабре 2014 года выбыли в поселок: Вэнго Родион и Вэнго Богдан. </w:t>
      </w:r>
      <w:proofErr w:type="gramStart"/>
      <w:r w:rsidR="00394A94" w:rsidRPr="00AA6688">
        <w:rPr>
          <w:rFonts w:eastAsia="DejaVu Sans"/>
          <w:kern w:val="1"/>
          <w:sz w:val="22"/>
          <w:szCs w:val="22"/>
        </w:rPr>
        <w:t>Каждый из прибывших</w:t>
      </w:r>
      <w:r w:rsidR="00EC3EEB">
        <w:rPr>
          <w:rFonts w:eastAsia="DejaVu Sans"/>
          <w:kern w:val="1"/>
          <w:sz w:val="22"/>
          <w:szCs w:val="22"/>
        </w:rPr>
        <w:t xml:space="preserve"> </w:t>
      </w:r>
      <w:r w:rsidR="00394A94" w:rsidRPr="00AA6688">
        <w:rPr>
          <w:rFonts w:eastAsia="DejaVu Sans"/>
          <w:kern w:val="1"/>
          <w:sz w:val="22"/>
          <w:szCs w:val="22"/>
        </w:rPr>
        <w:t xml:space="preserve"> имеет в «семье» старшую</w:t>
      </w:r>
      <w:r w:rsidR="00EC3EEB">
        <w:rPr>
          <w:rFonts w:eastAsia="DejaVu Sans"/>
          <w:kern w:val="1"/>
          <w:sz w:val="22"/>
          <w:szCs w:val="22"/>
        </w:rPr>
        <w:t xml:space="preserve"> сестру или брата.</w:t>
      </w:r>
      <w:proofErr w:type="gramEnd"/>
      <w:r w:rsidR="00EC3EEB">
        <w:rPr>
          <w:rFonts w:eastAsia="DejaVu Sans"/>
          <w:kern w:val="1"/>
          <w:sz w:val="22"/>
          <w:szCs w:val="22"/>
        </w:rPr>
        <w:t xml:space="preserve"> Что облегчает </w:t>
      </w:r>
      <w:r w:rsidR="00394A94" w:rsidRPr="00AA6688">
        <w:rPr>
          <w:rFonts w:eastAsia="DejaVu Sans"/>
          <w:kern w:val="1"/>
          <w:sz w:val="22"/>
          <w:szCs w:val="22"/>
        </w:rPr>
        <w:t xml:space="preserve"> </w:t>
      </w:r>
      <w:r w:rsidR="00EC3EEB">
        <w:rPr>
          <w:rFonts w:eastAsia="DejaVu Sans"/>
          <w:kern w:val="1"/>
          <w:sz w:val="22"/>
          <w:szCs w:val="22"/>
        </w:rPr>
        <w:t xml:space="preserve">адаптацию </w:t>
      </w:r>
      <w:r w:rsidRPr="00AA6688">
        <w:rPr>
          <w:rFonts w:eastAsia="DejaVu Sans"/>
          <w:kern w:val="1"/>
          <w:sz w:val="22"/>
          <w:szCs w:val="22"/>
        </w:rPr>
        <w:t xml:space="preserve"> к новым условиям.</w:t>
      </w:r>
      <w:r w:rsidR="00EC3EEB">
        <w:rPr>
          <w:rFonts w:eastAsia="DejaVu Sans"/>
          <w:kern w:val="1"/>
          <w:sz w:val="22"/>
          <w:szCs w:val="22"/>
        </w:rPr>
        <w:t xml:space="preserve"> Дети активные</w:t>
      </w:r>
      <w:r w:rsidRPr="00AA6688">
        <w:rPr>
          <w:rFonts w:eastAsia="DejaVu Sans"/>
          <w:kern w:val="1"/>
          <w:sz w:val="22"/>
          <w:szCs w:val="22"/>
        </w:rPr>
        <w:t>,</w:t>
      </w:r>
      <w:r w:rsidR="00394A94" w:rsidRPr="00AA6688">
        <w:rPr>
          <w:rFonts w:eastAsia="DejaVu Sans"/>
          <w:kern w:val="1"/>
          <w:sz w:val="22"/>
          <w:szCs w:val="22"/>
        </w:rPr>
        <w:t xml:space="preserve"> с удовольствием</w:t>
      </w:r>
      <w:r w:rsidR="00EC3EEB">
        <w:rPr>
          <w:rFonts w:eastAsia="DejaVu Sans"/>
          <w:kern w:val="1"/>
          <w:sz w:val="22"/>
          <w:szCs w:val="22"/>
        </w:rPr>
        <w:t xml:space="preserve"> принимают </w:t>
      </w:r>
      <w:r w:rsidR="00394A94" w:rsidRPr="00AA6688">
        <w:rPr>
          <w:rFonts w:eastAsia="DejaVu Sans"/>
          <w:kern w:val="1"/>
          <w:sz w:val="22"/>
          <w:szCs w:val="22"/>
        </w:rPr>
        <w:t xml:space="preserve"> участие в делах «семьи», </w:t>
      </w:r>
      <w:r w:rsidRPr="00AA6688">
        <w:rPr>
          <w:rFonts w:eastAsia="DejaVu Sans"/>
          <w:kern w:val="1"/>
          <w:sz w:val="22"/>
          <w:szCs w:val="22"/>
        </w:rPr>
        <w:t>имее</w:t>
      </w:r>
      <w:r w:rsidR="00394A94" w:rsidRPr="00AA6688">
        <w:rPr>
          <w:rFonts w:eastAsia="DejaVu Sans"/>
          <w:kern w:val="1"/>
          <w:sz w:val="22"/>
          <w:szCs w:val="22"/>
        </w:rPr>
        <w:t xml:space="preserve">т 100% успеваемость, общаются как со сверстниками, так и с воспитанниками других возрастов. Исходя из этого, можно говорить об их успешной адаптации. </w:t>
      </w:r>
    </w:p>
    <w:p w:rsidR="00394A94" w:rsidRPr="00AA6688" w:rsidRDefault="006C4ED8" w:rsidP="00394A94">
      <w:pPr>
        <w:widowControl w:val="0"/>
        <w:suppressAutoHyphens/>
        <w:ind w:firstLine="567"/>
        <w:jc w:val="both"/>
        <w:rPr>
          <w:rFonts w:eastAsia="DejaVu Sans"/>
          <w:kern w:val="1"/>
          <w:sz w:val="22"/>
          <w:szCs w:val="22"/>
        </w:rPr>
      </w:pPr>
      <w:r w:rsidRPr="00AA6688">
        <w:rPr>
          <w:rFonts w:eastAsia="DejaVu Sans"/>
          <w:kern w:val="1"/>
          <w:sz w:val="22"/>
          <w:szCs w:val="22"/>
        </w:rPr>
        <w:t>В 2014-2015</w:t>
      </w:r>
      <w:r w:rsidR="00394A94" w:rsidRPr="00AA6688">
        <w:rPr>
          <w:rFonts w:eastAsia="DejaVu Sans"/>
          <w:kern w:val="1"/>
          <w:sz w:val="22"/>
          <w:szCs w:val="22"/>
        </w:rPr>
        <w:t xml:space="preserve"> учебном году проходила адаптация учащихся 5 класса к процессу обучения в средней школе. Это Пырирко</w:t>
      </w:r>
      <w:r w:rsidRPr="00AA6688">
        <w:rPr>
          <w:rFonts w:eastAsia="DejaVu Sans"/>
          <w:kern w:val="1"/>
          <w:sz w:val="22"/>
          <w:szCs w:val="22"/>
        </w:rPr>
        <w:t xml:space="preserve"> Кристина</w:t>
      </w:r>
      <w:r w:rsidR="00394A94" w:rsidRPr="00AA6688">
        <w:rPr>
          <w:rFonts w:eastAsia="DejaVu Sans"/>
          <w:kern w:val="1"/>
          <w:sz w:val="22"/>
          <w:szCs w:val="22"/>
        </w:rPr>
        <w:t>, Пырирко</w:t>
      </w:r>
      <w:r w:rsidRPr="00AA6688">
        <w:rPr>
          <w:rFonts w:eastAsia="DejaVu Sans"/>
          <w:kern w:val="1"/>
          <w:sz w:val="22"/>
          <w:szCs w:val="22"/>
        </w:rPr>
        <w:t xml:space="preserve"> Илья</w:t>
      </w:r>
      <w:r w:rsidR="00394A94" w:rsidRPr="00AA6688">
        <w:rPr>
          <w:rFonts w:eastAsia="DejaVu Sans"/>
          <w:kern w:val="1"/>
          <w:sz w:val="22"/>
          <w:szCs w:val="22"/>
        </w:rPr>
        <w:t xml:space="preserve">, </w:t>
      </w:r>
      <w:r w:rsidRPr="00AA6688">
        <w:rPr>
          <w:rFonts w:eastAsia="DejaVu Sans"/>
          <w:kern w:val="1"/>
          <w:sz w:val="22"/>
          <w:szCs w:val="22"/>
        </w:rPr>
        <w:t xml:space="preserve">Сэротэтто Екатерина. </w:t>
      </w:r>
      <w:r w:rsidR="00394A94" w:rsidRPr="00AA6688">
        <w:rPr>
          <w:rFonts w:eastAsia="DejaVu Sans"/>
          <w:kern w:val="1"/>
          <w:sz w:val="22"/>
          <w:szCs w:val="22"/>
        </w:rPr>
        <w:t>Главной задачей было обеспечение естественного протекания процесса адаптации и благополучных результатов.</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Переход из начальной школы в среднюю</w:t>
      </w:r>
      <w:r w:rsidR="0011306A" w:rsidRPr="00AA6688">
        <w:rPr>
          <w:rFonts w:eastAsia="DejaVu Sans"/>
          <w:kern w:val="1"/>
          <w:sz w:val="22"/>
          <w:szCs w:val="22"/>
        </w:rPr>
        <w:t xml:space="preserve"> ступень </w:t>
      </w:r>
      <w:r w:rsidRPr="00AA6688">
        <w:rPr>
          <w:rFonts w:eastAsia="DejaVu Sans"/>
          <w:kern w:val="1"/>
          <w:sz w:val="22"/>
          <w:szCs w:val="22"/>
        </w:rPr>
        <w:t xml:space="preserve">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По обеспечению нетравматического перехода учащихся начальной школы в 5 класс ребята вовлекались в подготовку и организацию совместных со старшеклассниками мероприятий, праздников, соревнований, конкурсов.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   По состоянию здоровья в начале учебного года</w:t>
      </w:r>
      <w:r w:rsidR="00EC3EEB">
        <w:rPr>
          <w:rFonts w:eastAsia="DejaVu Sans"/>
          <w:kern w:val="1"/>
          <w:sz w:val="22"/>
          <w:szCs w:val="22"/>
        </w:rPr>
        <w:t xml:space="preserve">, выбыла </w:t>
      </w:r>
      <w:r w:rsidRPr="00AA6688">
        <w:rPr>
          <w:rFonts w:eastAsia="DejaVu Sans"/>
          <w:kern w:val="1"/>
          <w:sz w:val="22"/>
          <w:szCs w:val="22"/>
        </w:rPr>
        <w:t xml:space="preserve"> в Салехардскую санаторн</w:t>
      </w:r>
      <w:r w:rsidR="006C4ED8" w:rsidRPr="00AA6688">
        <w:rPr>
          <w:rFonts w:eastAsia="DejaVu Sans"/>
          <w:kern w:val="1"/>
          <w:sz w:val="22"/>
          <w:szCs w:val="22"/>
        </w:rPr>
        <w:t>о-лесную школу Пырирко Августина(4</w:t>
      </w:r>
      <w:r w:rsidRPr="00AA6688">
        <w:rPr>
          <w:rFonts w:eastAsia="DejaVu Sans"/>
          <w:kern w:val="1"/>
          <w:sz w:val="22"/>
          <w:szCs w:val="22"/>
        </w:rPr>
        <w:t>Б).</w:t>
      </w:r>
    </w:p>
    <w:p w:rsidR="00394A94" w:rsidRPr="00AA6688" w:rsidRDefault="00C965CA"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 100</w:t>
      </w:r>
      <w:r w:rsidR="00394A94" w:rsidRPr="00AA6688">
        <w:rPr>
          <w:rFonts w:eastAsia="DejaVu Sans"/>
          <w:kern w:val="1"/>
          <w:sz w:val="22"/>
          <w:szCs w:val="22"/>
        </w:rPr>
        <w:t>% воспитанников из малообеспеченных и многодетных семей. Семьи всех воспитанников проживают в тундре и дети не имеют возможности частого общения с родителями. Поэтому в «семье» организовано распределение детей по комнатам в соответствии с гендерным делением и родственными связями.</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Наличие воспитанников разного возраста обуславливает и особенности воспитательной работы в «семье».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Воспитательные цели и </w:t>
      </w:r>
      <w:proofErr w:type="gramStart"/>
      <w:r w:rsidRPr="00AA6688">
        <w:rPr>
          <w:rFonts w:eastAsia="DejaVu Sans"/>
          <w:kern w:val="1"/>
          <w:sz w:val="22"/>
          <w:szCs w:val="22"/>
        </w:rPr>
        <w:t>задачи, поставленные в прошлом году являются</w:t>
      </w:r>
      <w:proofErr w:type="gramEnd"/>
      <w:r w:rsidRPr="00AA6688">
        <w:rPr>
          <w:rFonts w:eastAsia="DejaVu Sans"/>
          <w:kern w:val="1"/>
          <w:sz w:val="22"/>
          <w:szCs w:val="22"/>
        </w:rPr>
        <w:t xml:space="preserve"> целесообразными, так как они способствуют развитию ключевых компетенций воспитанников на основе нравственных ценностей, направленных на формирование активной жизненной позиции детей.</w:t>
      </w:r>
    </w:p>
    <w:p w:rsidR="00394A94" w:rsidRPr="00AA6688" w:rsidRDefault="00394A94" w:rsidP="00394A94">
      <w:pPr>
        <w:widowControl w:val="0"/>
        <w:suppressAutoHyphens/>
        <w:ind w:firstLine="567"/>
        <w:jc w:val="both"/>
        <w:rPr>
          <w:rFonts w:eastAsia="DejaVu Sans"/>
          <w:kern w:val="1"/>
          <w:sz w:val="22"/>
          <w:szCs w:val="22"/>
          <w:u w:val="single"/>
        </w:rPr>
      </w:pPr>
      <w:r w:rsidRPr="00AA6688">
        <w:rPr>
          <w:rFonts w:eastAsia="DejaVu Sans"/>
          <w:kern w:val="1"/>
          <w:sz w:val="22"/>
          <w:szCs w:val="22"/>
          <w:u w:val="single"/>
        </w:rPr>
        <w:t>Цел</w:t>
      </w:r>
      <w:r w:rsidR="006C4ED8" w:rsidRPr="00AA6688">
        <w:rPr>
          <w:rFonts w:eastAsia="DejaVu Sans"/>
          <w:kern w:val="1"/>
          <w:sz w:val="22"/>
          <w:szCs w:val="22"/>
          <w:u w:val="single"/>
        </w:rPr>
        <w:t>и и задачи, поставленные на 2014-20145</w:t>
      </w:r>
      <w:r w:rsidRPr="00AA6688">
        <w:rPr>
          <w:rFonts w:eastAsia="DejaVu Sans"/>
          <w:kern w:val="1"/>
          <w:sz w:val="22"/>
          <w:szCs w:val="22"/>
          <w:u w:val="single"/>
        </w:rPr>
        <w:t>учебный год.</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Цель: развивать ключевые компетенции обучающихся на основе нравственных ценностей, направленные на формирование активной жизненной позиции ребенка.</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Задачи:</w:t>
      </w:r>
    </w:p>
    <w:p w:rsidR="00394A94" w:rsidRPr="00AA6688" w:rsidRDefault="00394A94" w:rsidP="00394A94">
      <w:pPr>
        <w:widowControl w:val="0"/>
        <w:numPr>
          <w:ilvl w:val="0"/>
          <w:numId w:val="1"/>
        </w:numPr>
        <w:suppressAutoHyphens/>
        <w:jc w:val="both"/>
        <w:rPr>
          <w:rFonts w:eastAsia="DejaVu Sans"/>
          <w:kern w:val="1"/>
          <w:sz w:val="22"/>
          <w:szCs w:val="22"/>
        </w:rPr>
      </w:pPr>
      <w:r w:rsidRPr="00AA6688">
        <w:rPr>
          <w:rFonts w:eastAsia="DejaVu Sans"/>
          <w:kern w:val="1"/>
          <w:sz w:val="22"/>
          <w:szCs w:val="22"/>
        </w:rPr>
        <w:t>Организация содержательной досуговой деятельности в соответствии с интересами  и потребностями учащихся и воспитанников.</w:t>
      </w:r>
    </w:p>
    <w:p w:rsidR="00394A94" w:rsidRPr="00AA6688" w:rsidRDefault="00394A94" w:rsidP="00394A94">
      <w:pPr>
        <w:widowControl w:val="0"/>
        <w:numPr>
          <w:ilvl w:val="0"/>
          <w:numId w:val="1"/>
        </w:numPr>
        <w:suppressAutoHyphens/>
        <w:jc w:val="both"/>
        <w:rPr>
          <w:rFonts w:eastAsia="DejaVu Sans"/>
          <w:kern w:val="1"/>
          <w:sz w:val="22"/>
          <w:szCs w:val="22"/>
        </w:rPr>
      </w:pPr>
      <w:r w:rsidRPr="00AA6688">
        <w:rPr>
          <w:rFonts w:eastAsia="DejaVu Sans"/>
          <w:kern w:val="1"/>
          <w:sz w:val="22"/>
          <w:szCs w:val="22"/>
        </w:rPr>
        <w:t>Выбор и применение при организации УВП оптимальных средств сохранения и укрепления здоровья учащихся и воспитанников школы-интерната,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394A94" w:rsidRPr="00AA6688" w:rsidRDefault="00394A94" w:rsidP="00394A94">
      <w:pPr>
        <w:widowControl w:val="0"/>
        <w:numPr>
          <w:ilvl w:val="0"/>
          <w:numId w:val="1"/>
        </w:numPr>
        <w:suppressAutoHyphens/>
        <w:jc w:val="both"/>
        <w:rPr>
          <w:rFonts w:eastAsia="DejaVu Sans"/>
          <w:kern w:val="1"/>
          <w:sz w:val="22"/>
          <w:szCs w:val="22"/>
        </w:rPr>
      </w:pPr>
      <w:r w:rsidRPr="00AA6688">
        <w:rPr>
          <w:rFonts w:eastAsia="DejaVu Sans"/>
          <w:kern w:val="1"/>
          <w:sz w:val="22"/>
          <w:szCs w:val="22"/>
        </w:rPr>
        <w:t>Реализация системы гражданско-патриотического, нравственно-правового воспитания учащихся, способствующей осознанию школьниками их принадлежности к судьбе Отечества, увековечиванию подвига народа в годы Великой Отечественной войны.</w:t>
      </w:r>
    </w:p>
    <w:p w:rsidR="00394A94" w:rsidRPr="00AA6688" w:rsidRDefault="00394A94" w:rsidP="00394A94">
      <w:pPr>
        <w:widowControl w:val="0"/>
        <w:numPr>
          <w:ilvl w:val="0"/>
          <w:numId w:val="1"/>
        </w:numPr>
        <w:suppressAutoHyphens/>
        <w:jc w:val="both"/>
        <w:rPr>
          <w:rFonts w:eastAsia="DejaVu Sans"/>
          <w:kern w:val="1"/>
          <w:sz w:val="22"/>
          <w:szCs w:val="22"/>
        </w:rPr>
      </w:pPr>
      <w:r w:rsidRPr="00AA6688">
        <w:rPr>
          <w:rFonts w:eastAsia="DejaVu Sans"/>
          <w:kern w:val="1"/>
          <w:sz w:val="22"/>
          <w:szCs w:val="22"/>
        </w:rPr>
        <w:t>Оказание помощи подросткам в жизненном и профессиональном самоопределении.</w:t>
      </w:r>
    </w:p>
    <w:p w:rsidR="00394A94" w:rsidRPr="00AA6688" w:rsidRDefault="00394A94" w:rsidP="00394A94">
      <w:pPr>
        <w:widowControl w:val="0"/>
        <w:numPr>
          <w:ilvl w:val="0"/>
          <w:numId w:val="1"/>
        </w:numPr>
        <w:suppressAutoHyphens/>
        <w:jc w:val="both"/>
        <w:rPr>
          <w:rFonts w:eastAsia="DejaVu Sans"/>
          <w:kern w:val="1"/>
          <w:sz w:val="22"/>
          <w:szCs w:val="22"/>
        </w:rPr>
      </w:pPr>
      <w:r w:rsidRPr="00AA6688">
        <w:rPr>
          <w:rFonts w:eastAsia="DejaVu Sans"/>
          <w:kern w:val="1"/>
          <w:sz w:val="22"/>
          <w:szCs w:val="22"/>
        </w:rPr>
        <w:t>Усиление роли семьи в воспитании детей и привлечение семьи для организации воспитательного процесса в школе-интернате.</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Основные направления, методы и средства педагогического влияния соответствовали возрастным и психологическим особенностям воспитанников. Разновозрастной состав группы определяет дифференциацию средств и форм воспитательной работы.   В прошедшем году воспитателями семьи </w:t>
      </w:r>
      <w:r w:rsidRPr="00AA6688">
        <w:rPr>
          <w:rFonts w:eastAsia="DejaVu Sans"/>
          <w:kern w:val="1"/>
          <w:sz w:val="22"/>
          <w:szCs w:val="22"/>
        </w:rPr>
        <w:lastRenderedPageBreak/>
        <w:t xml:space="preserve">проводились часы общения, экскурсии, беседы, викторины, акции, практические занятия, конкурсы. В ходе работы у воспитанников формировались новые знания, формировались стимулы к обучению, умения работать в группах, навыки самостоятельной работы, самообслуживания.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В процессе работы использовались различные методы: убеждение, требование, стимулирование, разъяснение, игра. Разнообразие форм и методов работы педагогов обеспечивало выполнение поставленных задач. Но нельзя говорить о том, что цели, поставленные педагогами, достигнуты.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Уровень познавательной и учебной мотивации в целом по семье невысокий. К собственному учению не все дети подходят ответственно. Есть случаи пропуска уроков без уважительных причин, невыполнение домашних заданий.</w:t>
      </w:r>
    </w:p>
    <w:p w:rsidR="00394A94" w:rsidRPr="00AA6688" w:rsidRDefault="00394A94" w:rsidP="00394A94">
      <w:pPr>
        <w:widowControl w:val="0"/>
        <w:suppressAutoHyphens/>
        <w:ind w:firstLine="567"/>
        <w:jc w:val="both"/>
        <w:rPr>
          <w:rFonts w:eastAsia="DejaVu Sans"/>
          <w:b/>
          <w:kern w:val="1"/>
          <w:sz w:val="22"/>
          <w:szCs w:val="22"/>
        </w:rPr>
      </w:pPr>
      <w:r w:rsidRPr="00AA6688">
        <w:rPr>
          <w:rFonts w:eastAsia="DejaVu Sans"/>
          <w:kern w:val="1"/>
          <w:sz w:val="22"/>
          <w:szCs w:val="22"/>
        </w:rPr>
        <w:t xml:space="preserve">Интеллектуальный уровень воспитанников в семье низкий. В среднем в каждой четверти на 4-5 заканчивают обучение </w:t>
      </w:r>
      <w:r w:rsidR="006C4ED8" w:rsidRPr="00AA6688">
        <w:rPr>
          <w:rFonts w:eastAsia="DejaVu Sans"/>
          <w:kern w:val="1"/>
          <w:sz w:val="22"/>
          <w:szCs w:val="22"/>
        </w:rPr>
        <w:t>2-3  воспитанников. Что составляет 11</w:t>
      </w:r>
      <w:r w:rsidRPr="00AA6688">
        <w:rPr>
          <w:rFonts w:eastAsia="DejaVu Sans"/>
          <w:kern w:val="1"/>
          <w:sz w:val="22"/>
          <w:szCs w:val="22"/>
        </w:rPr>
        <w:t>% от всех воспитанников семьи.  В учебной деятельности отличаются высоким уровнем работоспособности и самостоятельности</w:t>
      </w:r>
      <w:r w:rsidR="006C4ED8" w:rsidRPr="00AA6688">
        <w:rPr>
          <w:rFonts w:eastAsia="DejaVu Sans"/>
          <w:kern w:val="1"/>
          <w:sz w:val="22"/>
          <w:szCs w:val="22"/>
        </w:rPr>
        <w:t xml:space="preserve"> Пырирко Вера</w:t>
      </w:r>
      <w:r w:rsidRPr="00AA6688">
        <w:rPr>
          <w:rFonts w:eastAsia="DejaVu Sans"/>
          <w:kern w:val="1"/>
          <w:sz w:val="22"/>
          <w:szCs w:val="22"/>
        </w:rPr>
        <w:t>. К выполнению домашнего задания не все  воспитанники подходят с осознанием важности их выполнения. Вовлечены во внешкольную интеллектуальную деятельность те дети, которые учатся на 4 и</w:t>
      </w:r>
      <w:r w:rsidR="006C4ED8" w:rsidRPr="00AA6688">
        <w:rPr>
          <w:rFonts w:eastAsia="DejaVu Sans"/>
          <w:kern w:val="1"/>
          <w:sz w:val="22"/>
          <w:szCs w:val="22"/>
        </w:rPr>
        <w:t xml:space="preserve"> 5: это воспитанники начального </w:t>
      </w:r>
      <w:r w:rsidRPr="00AA6688">
        <w:rPr>
          <w:rFonts w:eastAsia="DejaVu Sans"/>
          <w:kern w:val="1"/>
          <w:sz w:val="22"/>
          <w:szCs w:val="22"/>
        </w:rPr>
        <w:t xml:space="preserve">звена. Эти воспитанники при содействии учителей-предметников, участвуют в олимпиадах, исследовательских работах, проектах. Под руководством воспитателей принимают участие в конкурсах различной направленности: литературные, творческие, фотоконкурсы. По итогам участия  ребята становятся призерами, победителями и участниками конкурсов  различных уровней: институционального, муниципального, регионального и всероссийского. </w:t>
      </w:r>
      <w:r w:rsidRPr="00AA6688">
        <w:rPr>
          <w:rFonts w:eastAsia="DejaVu Sans"/>
          <w:color w:val="000000" w:themeColor="text1"/>
          <w:kern w:val="1"/>
          <w:sz w:val="22"/>
          <w:szCs w:val="22"/>
        </w:rPr>
        <w:t xml:space="preserve">Под руководством </w:t>
      </w:r>
      <w:r w:rsidR="00B220E6" w:rsidRPr="00AA6688">
        <w:rPr>
          <w:rFonts w:eastAsia="DejaVu Sans"/>
          <w:color w:val="000000" w:themeColor="text1"/>
          <w:kern w:val="1"/>
          <w:sz w:val="22"/>
          <w:szCs w:val="22"/>
        </w:rPr>
        <w:t xml:space="preserve"> учителя</w:t>
      </w:r>
      <w:r w:rsidR="00B220E6" w:rsidRPr="00AA6688">
        <w:rPr>
          <w:rFonts w:eastAsia="DejaVu Sans"/>
          <w:color w:val="000000" w:themeColor="text1"/>
          <w:kern w:val="1"/>
          <w:sz w:val="22"/>
          <w:szCs w:val="22"/>
          <w:u w:val="single"/>
        </w:rPr>
        <w:t xml:space="preserve"> </w:t>
      </w:r>
      <w:r w:rsidR="006C4ED8" w:rsidRPr="00AA6688">
        <w:rPr>
          <w:rFonts w:eastAsia="DejaVu Sans"/>
          <w:color w:val="000000" w:themeColor="text1"/>
          <w:kern w:val="1"/>
          <w:sz w:val="22"/>
          <w:szCs w:val="22"/>
        </w:rPr>
        <w:t>Пырирко Надежды Айба</w:t>
      </w:r>
      <w:r w:rsidR="00B1237B" w:rsidRPr="00AA6688">
        <w:rPr>
          <w:rFonts w:eastAsia="DejaVu Sans"/>
          <w:color w:val="000000" w:themeColor="text1"/>
          <w:kern w:val="1"/>
          <w:sz w:val="22"/>
          <w:szCs w:val="22"/>
        </w:rPr>
        <w:t>ба</w:t>
      </w:r>
      <w:r w:rsidR="006C4ED8" w:rsidRPr="00AA6688">
        <w:rPr>
          <w:rFonts w:eastAsia="DejaVu Sans"/>
          <w:color w:val="000000" w:themeColor="text1"/>
          <w:kern w:val="1"/>
          <w:sz w:val="22"/>
          <w:szCs w:val="22"/>
        </w:rPr>
        <w:t>евны</w:t>
      </w:r>
      <w:r w:rsidR="006C4ED8" w:rsidRPr="00AA6688">
        <w:rPr>
          <w:rFonts w:eastAsia="DejaVu Sans"/>
          <w:color w:val="000000" w:themeColor="text1"/>
          <w:kern w:val="1"/>
          <w:sz w:val="22"/>
          <w:szCs w:val="22"/>
          <w:u w:val="single"/>
        </w:rPr>
        <w:t xml:space="preserve"> </w:t>
      </w:r>
      <w:r w:rsidR="006C4ED8" w:rsidRPr="00AA6688">
        <w:rPr>
          <w:rFonts w:eastAsia="DejaVu Sans"/>
          <w:color w:val="000000" w:themeColor="text1"/>
          <w:kern w:val="1"/>
          <w:sz w:val="22"/>
          <w:szCs w:val="22"/>
        </w:rPr>
        <w:t>обучающаяся</w:t>
      </w:r>
      <w:r w:rsidR="00B220E6" w:rsidRPr="00AA6688">
        <w:rPr>
          <w:rFonts w:eastAsia="DejaVu Sans"/>
          <w:color w:val="000000" w:themeColor="text1"/>
          <w:kern w:val="1"/>
          <w:sz w:val="22"/>
          <w:szCs w:val="22"/>
        </w:rPr>
        <w:t xml:space="preserve"> 4</w:t>
      </w:r>
      <w:r w:rsidRPr="00AA6688">
        <w:rPr>
          <w:rFonts w:eastAsia="DejaVu Sans"/>
          <w:color w:val="000000" w:themeColor="text1"/>
          <w:kern w:val="1"/>
          <w:sz w:val="22"/>
          <w:szCs w:val="22"/>
        </w:rPr>
        <w:t xml:space="preserve">Б класса  </w:t>
      </w:r>
      <w:r w:rsidR="006C4ED8" w:rsidRPr="00AA6688">
        <w:rPr>
          <w:rFonts w:eastAsia="DejaVu Sans"/>
          <w:color w:val="000000" w:themeColor="text1"/>
          <w:kern w:val="1"/>
          <w:sz w:val="22"/>
          <w:szCs w:val="22"/>
        </w:rPr>
        <w:t>Сэротэтто Дана</w:t>
      </w:r>
      <w:r w:rsidR="00667A9C" w:rsidRPr="00AA6688">
        <w:rPr>
          <w:rFonts w:eastAsia="DejaVu Sans"/>
          <w:color w:val="000000" w:themeColor="text1"/>
          <w:kern w:val="1"/>
          <w:sz w:val="22"/>
          <w:szCs w:val="22"/>
        </w:rPr>
        <w:t>,</w:t>
      </w:r>
      <w:r w:rsidR="006C4ED8" w:rsidRPr="00AA6688">
        <w:rPr>
          <w:rFonts w:eastAsia="DejaVu Sans"/>
          <w:color w:val="000000" w:themeColor="text1"/>
          <w:kern w:val="1"/>
          <w:sz w:val="22"/>
          <w:szCs w:val="22"/>
        </w:rPr>
        <w:t xml:space="preserve"> </w:t>
      </w:r>
      <w:r w:rsidRPr="00AA6688">
        <w:rPr>
          <w:rFonts w:eastAsia="DejaVu Sans"/>
          <w:color w:val="000000" w:themeColor="text1"/>
          <w:kern w:val="1"/>
          <w:sz w:val="22"/>
          <w:szCs w:val="22"/>
        </w:rPr>
        <w:t xml:space="preserve">подготовила </w:t>
      </w:r>
      <w:r w:rsidR="00B220E6" w:rsidRPr="00AA6688">
        <w:rPr>
          <w:rFonts w:eastAsia="DejaVu Sans"/>
          <w:color w:val="000000" w:themeColor="text1"/>
          <w:kern w:val="1"/>
          <w:sz w:val="22"/>
          <w:szCs w:val="22"/>
        </w:rPr>
        <w:t xml:space="preserve"> районную </w:t>
      </w:r>
      <w:r w:rsidRPr="00AA6688">
        <w:rPr>
          <w:rFonts w:eastAsia="DejaVu Sans"/>
          <w:color w:val="000000" w:themeColor="text1"/>
          <w:kern w:val="1"/>
          <w:sz w:val="22"/>
          <w:szCs w:val="22"/>
        </w:rPr>
        <w:t xml:space="preserve">исследовательскую работу «в рамках </w:t>
      </w:r>
      <w:r w:rsidRPr="00AA6688">
        <w:rPr>
          <w:rFonts w:eastAsia="DejaVu Sans"/>
          <w:color w:val="000000" w:themeColor="text1"/>
          <w:kern w:val="1"/>
          <w:sz w:val="22"/>
          <w:szCs w:val="22"/>
          <w:lang w:val="en-US"/>
        </w:rPr>
        <w:t>XII</w:t>
      </w:r>
      <w:r w:rsidRPr="00AA6688">
        <w:rPr>
          <w:rFonts w:eastAsia="DejaVu Sans"/>
          <w:color w:val="000000" w:themeColor="text1"/>
          <w:kern w:val="1"/>
          <w:sz w:val="22"/>
          <w:szCs w:val="22"/>
        </w:rPr>
        <w:t xml:space="preserve"> школьной научно-практической</w:t>
      </w:r>
      <w:r w:rsidRPr="00AA6688">
        <w:rPr>
          <w:rFonts w:eastAsia="DejaVu Sans"/>
          <w:color w:val="000000" w:themeColor="text1"/>
          <w:kern w:val="1"/>
          <w:sz w:val="22"/>
          <w:szCs w:val="22"/>
          <w:u w:val="single"/>
        </w:rPr>
        <w:t xml:space="preserve"> </w:t>
      </w:r>
      <w:r w:rsidRPr="00AA6688">
        <w:rPr>
          <w:rFonts w:eastAsia="DejaVu Sans"/>
          <w:color w:val="000000" w:themeColor="text1"/>
          <w:kern w:val="1"/>
          <w:sz w:val="22"/>
          <w:szCs w:val="22"/>
        </w:rPr>
        <w:t>конференции  школьников</w:t>
      </w:r>
      <w:r w:rsidR="00B220E6" w:rsidRPr="00AA6688">
        <w:rPr>
          <w:rFonts w:eastAsia="DejaVu Sans"/>
          <w:color w:val="000000" w:themeColor="text1"/>
          <w:kern w:val="1"/>
          <w:sz w:val="22"/>
          <w:szCs w:val="22"/>
        </w:rPr>
        <w:t>»</w:t>
      </w:r>
      <w:r w:rsidR="00B220E6" w:rsidRPr="00AA6688">
        <w:rPr>
          <w:rFonts w:eastAsia="DejaVu Sans"/>
          <w:b/>
          <w:color w:val="000000" w:themeColor="text1"/>
          <w:kern w:val="1"/>
          <w:sz w:val="22"/>
          <w:szCs w:val="22"/>
        </w:rPr>
        <w:t>,</w:t>
      </w:r>
      <w:r w:rsidR="00B220E6" w:rsidRPr="00AA6688">
        <w:rPr>
          <w:rFonts w:eastAsia="DejaVu Sans"/>
          <w:color w:val="000000" w:themeColor="text1"/>
          <w:kern w:val="1"/>
          <w:sz w:val="22"/>
          <w:szCs w:val="22"/>
        </w:rPr>
        <w:t xml:space="preserve"> </w:t>
      </w:r>
      <w:r w:rsidR="00B220E6" w:rsidRPr="00AA6688">
        <w:rPr>
          <w:rFonts w:eastAsia="DejaVu Sans"/>
          <w:kern w:val="1"/>
          <w:sz w:val="22"/>
          <w:szCs w:val="22"/>
        </w:rPr>
        <w:t>тема « Домашние духи, покровители ненце</w:t>
      </w:r>
      <w:r w:rsidR="00667A9C" w:rsidRPr="00AA6688">
        <w:rPr>
          <w:rFonts w:eastAsia="DejaVu Sans"/>
          <w:kern w:val="1"/>
          <w:sz w:val="22"/>
          <w:szCs w:val="22"/>
        </w:rPr>
        <w:t xml:space="preserve">в»  победитель среди 4 классов.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Практически все воспитанники «семьи» за исключение тех, кто не посещает занятия дополнительным образование по уважительной причине,  охвачены дополнительным образованием. Некоторые дети посещают по несколько кружков разной направленности (спортивные, музыкальные, краеведческие, исследовательские).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 семье можно выделить несколько микрог</w:t>
      </w:r>
      <w:r w:rsidR="006C4ED8" w:rsidRPr="00AA6688">
        <w:rPr>
          <w:rFonts w:eastAsia="DejaVu Sans"/>
          <w:kern w:val="1"/>
          <w:sz w:val="22"/>
          <w:szCs w:val="22"/>
        </w:rPr>
        <w:t>рупп, это дети среднего звена (5</w:t>
      </w:r>
      <w:r w:rsidRPr="00AA6688">
        <w:rPr>
          <w:rFonts w:eastAsia="DejaVu Sans"/>
          <w:kern w:val="1"/>
          <w:sz w:val="22"/>
          <w:szCs w:val="22"/>
        </w:rPr>
        <w:t xml:space="preserve">-7 классы), начальная школа (1-4 классы), и старшие ребята (8-9 класс) такое распределение определяется различными интересами воспитанников.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 целом дети открытые, доброжелательные, умеющие сопереживать. Степень конфликтности в коллективе низкая, в основном это незначительные конфликты среди учащихся начальной школы, что  допустимо для их возраста. Серьезных конфликтов между воспитанниками, воспитанниками и педагогами не наблюдается.  Все дети настроены на сотрудничество с педагогами и друг другом.</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Положительные моменты: активность воспитанников в проводимых общеинтернатных и семейных мероприятиях. Наблюдается заинтересованность в участии. </w:t>
      </w:r>
    </w:p>
    <w:p w:rsidR="00822B8D" w:rsidRPr="00AA6688" w:rsidRDefault="00394A94" w:rsidP="00822B8D">
      <w:pPr>
        <w:widowControl w:val="0"/>
        <w:suppressAutoHyphens/>
        <w:ind w:firstLine="567"/>
        <w:jc w:val="both"/>
        <w:rPr>
          <w:rFonts w:eastAsia="DejaVu Sans"/>
          <w:kern w:val="1"/>
          <w:sz w:val="22"/>
          <w:szCs w:val="22"/>
        </w:rPr>
      </w:pPr>
      <w:r w:rsidRPr="00AA6688">
        <w:rPr>
          <w:rFonts w:eastAsia="DejaVu Sans"/>
          <w:kern w:val="1"/>
          <w:sz w:val="22"/>
          <w:szCs w:val="22"/>
        </w:rPr>
        <w:t xml:space="preserve">Воспитанники «семьи» активно контактируют с окружающим их социумом: учащимися школы, учителями. У детей сформированы ценностные ориентации, они позитивно относятся к людям, труду, учёбе, школе, классу, учителям. Произошло изменение круга наиболее значимых людей, окружения учащихся класса.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r w:rsidR="00822B8D" w:rsidRPr="00AA6688">
        <w:rPr>
          <w:rFonts w:eastAsia="DejaVu Sans"/>
          <w:kern w:val="1"/>
          <w:sz w:val="22"/>
          <w:szCs w:val="22"/>
        </w:rPr>
        <w:t>Воспитанники «семьи» принимали участие в подготовке и проведении мероприятий в группе и интернате:</w:t>
      </w:r>
    </w:p>
    <w:p w:rsidR="00822B8D" w:rsidRPr="00AA6688" w:rsidRDefault="00277AB6" w:rsidP="00822B8D">
      <w:pPr>
        <w:widowControl w:val="0"/>
        <w:suppressAutoHyphens/>
        <w:ind w:firstLine="567"/>
        <w:jc w:val="both"/>
        <w:rPr>
          <w:rFonts w:eastAsia="DejaVu Sans"/>
          <w:kern w:val="1"/>
          <w:sz w:val="22"/>
          <w:szCs w:val="22"/>
        </w:rPr>
      </w:pPr>
      <w:r w:rsidRPr="00AA6688">
        <w:rPr>
          <w:rFonts w:eastAsia="DejaVu Sans"/>
          <w:kern w:val="1"/>
          <w:sz w:val="22"/>
          <w:szCs w:val="22"/>
        </w:rPr>
        <w:t xml:space="preserve"> Новогоднее представление, н</w:t>
      </w:r>
      <w:r w:rsidR="00822B8D" w:rsidRPr="00AA6688">
        <w:rPr>
          <w:rFonts w:eastAsia="DejaVu Sans"/>
          <w:kern w:val="1"/>
          <w:sz w:val="22"/>
          <w:szCs w:val="22"/>
        </w:rPr>
        <w:t xml:space="preserve">еделя </w:t>
      </w:r>
      <w:r w:rsidR="00822B8D" w:rsidRPr="00B82436">
        <w:rPr>
          <w:rFonts w:eastAsia="DejaVu Sans"/>
          <w:kern w:val="1"/>
          <w:sz w:val="22"/>
          <w:szCs w:val="22"/>
        </w:rPr>
        <w:t>толе</w:t>
      </w:r>
      <w:r w:rsidRPr="00B82436">
        <w:rPr>
          <w:rFonts w:eastAsia="DejaVu Sans"/>
          <w:kern w:val="1"/>
          <w:sz w:val="22"/>
          <w:szCs w:val="22"/>
        </w:rPr>
        <w:t xml:space="preserve">рантности « Все мы </w:t>
      </w:r>
      <w:r w:rsidR="00822B8D" w:rsidRPr="00B82436">
        <w:rPr>
          <w:rFonts w:eastAsia="DejaVu Sans"/>
          <w:kern w:val="1"/>
          <w:sz w:val="22"/>
          <w:szCs w:val="22"/>
        </w:rPr>
        <w:t>разные, но мы</w:t>
      </w:r>
      <w:r w:rsidRPr="00B82436">
        <w:rPr>
          <w:rFonts w:eastAsia="DejaVu Sans"/>
          <w:kern w:val="1"/>
          <w:sz w:val="22"/>
          <w:szCs w:val="22"/>
        </w:rPr>
        <w:t xml:space="preserve"> все вместе</w:t>
      </w:r>
      <w:r w:rsidR="00822B8D" w:rsidRPr="00B82436">
        <w:rPr>
          <w:rFonts w:eastAsia="DejaVu Sans"/>
          <w:kern w:val="1"/>
          <w:sz w:val="22"/>
          <w:szCs w:val="22"/>
        </w:rPr>
        <w:t>»,</w:t>
      </w:r>
      <w:r w:rsidR="00822B8D" w:rsidRPr="00AA6688">
        <w:rPr>
          <w:rFonts w:eastAsia="DejaVu Sans"/>
          <w:kern w:val="1"/>
          <w:sz w:val="22"/>
          <w:szCs w:val="22"/>
        </w:rPr>
        <w:t xml:space="preserve"> конкурсы рисунков. В целом коллектив сформированный, целостный с достаточными показателями уровня воспитанности на</w:t>
      </w:r>
      <w:r w:rsidRPr="00AA6688">
        <w:rPr>
          <w:rFonts w:eastAsia="DejaVu Sans"/>
          <w:kern w:val="1"/>
          <w:sz w:val="22"/>
          <w:szCs w:val="22"/>
        </w:rPr>
        <w:t xml:space="preserve"> </w:t>
      </w:r>
      <w:r w:rsidR="00822B8D" w:rsidRPr="00AA6688">
        <w:rPr>
          <w:rFonts w:eastAsia="DejaVu Sans"/>
          <w:kern w:val="1"/>
          <w:sz w:val="22"/>
          <w:szCs w:val="22"/>
        </w:rPr>
        <w:t xml:space="preserve"> 2014-2015</w:t>
      </w:r>
      <w:r w:rsidR="00EC3EEB">
        <w:rPr>
          <w:rFonts w:eastAsia="DejaVu Sans"/>
          <w:kern w:val="1"/>
          <w:sz w:val="22"/>
          <w:szCs w:val="22"/>
        </w:rPr>
        <w:t xml:space="preserve"> конец </w:t>
      </w:r>
      <w:r w:rsidR="00822B8D" w:rsidRPr="00AA6688">
        <w:rPr>
          <w:rFonts w:eastAsia="DejaVu Sans"/>
          <w:kern w:val="1"/>
          <w:sz w:val="22"/>
          <w:szCs w:val="22"/>
        </w:rPr>
        <w:t>учебного года.</w:t>
      </w:r>
    </w:p>
    <w:p w:rsidR="00394A94" w:rsidRPr="00AA6688" w:rsidRDefault="00394A94" w:rsidP="00394A94">
      <w:pPr>
        <w:widowControl w:val="0"/>
        <w:suppressAutoHyphens/>
        <w:ind w:firstLine="567"/>
        <w:jc w:val="both"/>
        <w:rPr>
          <w:rFonts w:eastAsia="DejaVu Sans"/>
          <w:kern w:val="1"/>
          <w:sz w:val="22"/>
          <w:szCs w:val="22"/>
        </w:rPr>
      </w:pPr>
    </w:p>
    <w:p w:rsidR="00AA6688" w:rsidRDefault="00AA6688" w:rsidP="00394A94">
      <w:pPr>
        <w:widowControl w:val="0"/>
        <w:suppressAutoHyphens/>
        <w:ind w:firstLine="567"/>
        <w:jc w:val="center"/>
        <w:rPr>
          <w:rFonts w:eastAsia="DejaVu Sans"/>
          <w:kern w:val="1"/>
          <w:sz w:val="22"/>
          <w:szCs w:val="22"/>
        </w:rPr>
      </w:pPr>
    </w:p>
    <w:p w:rsidR="00AA6688" w:rsidRDefault="00AA6688" w:rsidP="00394A94">
      <w:pPr>
        <w:widowControl w:val="0"/>
        <w:suppressAutoHyphens/>
        <w:ind w:firstLine="567"/>
        <w:jc w:val="center"/>
        <w:rPr>
          <w:rFonts w:eastAsia="DejaVu Sans"/>
          <w:kern w:val="1"/>
          <w:sz w:val="22"/>
          <w:szCs w:val="22"/>
        </w:rPr>
      </w:pPr>
    </w:p>
    <w:p w:rsidR="00AA6688" w:rsidRDefault="00AA6688" w:rsidP="00394A94">
      <w:pPr>
        <w:widowControl w:val="0"/>
        <w:suppressAutoHyphens/>
        <w:ind w:firstLine="567"/>
        <w:jc w:val="center"/>
        <w:rPr>
          <w:rFonts w:eastAsia="DejaVu Sans"/>
          <w:kern w:val="1"/>
          <w:sz w:val="22"/>
          <w:szCs w:val="22"/>
        </w:rPr>
      </w:pPr>
    </w:p>
    <w:p w:rsidR="00AA6688" w:rsidRDefault="00394A94" w:rsidP="00AA6688">
      <w:pPr>
        <w:widowControl w:val="0"/>
        <w:suppressAutoHyphens/>
        <w:jc w:val="center"/>
        <w:rPr>
          <w:rFonts w:eastAsia="DejaVu Sans"/>
          <w:kern w:val="1"/>
          <w:sz w:val="22"/>
          <w:szCs w:val="22"/>
        </w:rPr>
      </w:pPr>
      <w:r w:rsidRPr="00AA6688">
        <w:rPr>
          <w:rFonts w:eastAsia="DejaVu Sans"/>
          <w:kern w:val="1"/>
          <w:sz w:val="22"/>
          <w:szCs w:val="22"/>
        </w:rPr>
        <w:t>Мониторинг уровня воспитанности «семьи»</w:t>
      </w:r>
    </w:p>
    <w:p w:rsidR="00AA6688" w:rsidRPr="00AA6688" w:rsidRDefault="00394A94" w:rsidP="00AA6688">
      <w:pPr>
        <w:widowControl w:val="0"/>
        <w:suppressAutoHyphens/>
        <w:jc w:val="center"/>
        <w:rPr>
          <w:rFonts w:eastAsia="DejaVu Sans"/>
          <w:kern w:val="1"/>
          <w:sz w:val="22"/>
          <w:szCs w:val="22"/>
        </w:rPr>
      </w:pPr>
      <w:r w:rsidRPr="00AA6688">
        <w:rPr>
          <w:rFonts w:eastAsia="DejaVu Sans"/>
          <w:kern w:val="1"/>
          <w:sz w:val="22"/>
          <w:szCs w:val="22"/>
        </w:rPr>
        <w:t xml:space="preserve"> №2</w:t>
      </w:r>
      <w:r w:rsidR="00AA6688">
        <w:rPr>
          <w:rFonts w:eastAsia="DejaVu Sans"/>
          <w:kern w:val="1"/>
          <w:sz w:val="22"/>
          <w:szCs w:val="22"/>
        </w:rPr>
        <w:t xml:space="preserve"> </w:t>
      </w:r>
      <w:r w:rsidR="00AA6688" w:rsidRPr="00AA6688">
        <w:rPr>
          <w:rFonts w:eastAsia="DejaVu Sans"/>
          <w:kern w:val="1"/>
          <w:sz w:val="22"/>
          <w:szCs w:val="22"/>
        </w:rPr>
        <w:t>2014-2015  уч. год.</w:t>
      </w:r>
    </w:p>
    <w:p w:rsidR="00822B8D" w:rsidRPr="00AA6688" w:rsidRDefault="00822B8D" w:rsidP="00AA6688">
      <w:pPr>
        <w:widowControl w:val="0"/>
        <w:suppressAutoHyphens/>
        <w:rPr>
          <w:rFonts w:eastAsia="DejaVu Sans"/>
          <w:kern w:val="1"/>
          <w:sz w:val="22"/>
          <w:szCs w:val="22"/>
        </w:rPr>
      </w:pPr>
    </w:p>
    <w:tbl>
      <w:tblPr>
        <w:tblpPr w:leftFromText="180" w:rightFromText="180" w:vertAnchor="page" w:horzAnchor="margin" w:tblpY="1906"/>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962"/>
        <w:gridCol w:w="962"/>
        <w:gridCol w:w="963"/>
        <w:gridCol w:w="962"/>
        <w:gridCol w:w="963"/>
        <w:gridCol w:w="962"/>
        <w:gridCol w:w="963"/>
        <w:gridCol w:w="962"/>
        <w:gridCol w:w="962"/>
        <w:gridCol w:w="963"/>
        <w:gridCol w:w="962"/>
        <w:gridCol w:w="963"/>
        <w:gridCol w:w="962"/>
        <w:gridCol w:w="963"/>
      </w:tblGrid>
      <w:tr w:rsidR="00AA6688" w:rsidRPr="00AA6688" w:rsidTr="00AA6688">
        <w:trPr>
          <w:trHeight w:val="1102"/>
        </w:trPr>
        <w:tc>
          <w:tcPr>
            <w:tcW w:w="1331" w:type="dxa"/>
            <w:vMerge w:val="restart"/>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Учебный год</w:t>
            </w:r>
          </w:p>
        </w:tc>
        <w:tc>
          <w:tcPr>
            <w:tcW w:w="1924"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Поведение в группе</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Отношение к учебе</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Отношение к взрослым</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Отношение со сверстниками, членами семьи</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Поведение на улице, в общественных местах</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Отношение к самому себе</w:t>
            </w:r>
          </w:p>
        </w:tc>
        <w:tc>
          <w:tcPr>
            <w:tcW w:w="1925" w:type="dxa"/>
            <w:gridSpan w:val="2"/>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b/>
                <w:kern w:val="2"/>
                <w:sz w:val="22"/>
                <w:szCs w:val="22"/>
              </w:rPr>
            </w:pPr>
            <w:r w:rsidRPr="00AA6688">
              <w:rPr>
                <w:rFonts w:eastAsia="DejaVu Sans"/>
                <w:b/>
                <w:kern w:val="2"/>
                <w:sz w:val="22"/>
                <w:szCs w:val="22"/>
              </w:rPr>
              <w:t>Итоговая оценка</w:t>
            </w:r>
          </w:p>
        </w:tc>
      </w:tr>
      <w:tr w:rsidR="00AA6688" w:rsidRPr="00AA6688" w:rsidTr="00AA668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6688" w:rsidRPr="00AA6688" w:rsidRDefault="00AA6688" w:rsidP="00AA6688">
            <w:pPr>
              <w:rPr>
                <w:rFonts w:eastAsia="DejaVu Sans"/>
                <w:b/>
                <w:kern w:val="2"/>
                <w:sz w:val="22"/>
                <w:szCs w:val="22"/>
              </w:rPr>
            </w:pP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начало года</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center"/>
              <w:rPr>
                <w:rFonts w:eastAsia="DejaVu Sans"/>
                <w:kern w:val="2"/>
                <w:sz w:val="22"/>
                <w:szCs w:val="22"/>
              </w:rPr>
            </w:pPr>
            <w:r w:rsidRPr="00AA6688">
              <w:rPr>
                <w:rFonts w:eastAsia="DejaVu Sans"/>
                <w:kern w:val="2"/>
                <w:sz w:val="22"/>
                <w:szCs w:val="22"/>
              </w:rPr>
              <w:t>на конец года</w:t>
            </w:r>
          </w:p>
        </w:tc>
      </w:tr>
      <w:tr w:rsidR="00AA6688" w:rsidRPr="00AA6688" w:rsidTr="00AA6688">
        <w:trPr>
          <w:trHeight w:val="307"/>
        </w:trPr>
        <w:tc>
          <w:tcPr>
            <w:tcW w:w="1331"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2014-2015</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3,8</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4,2</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3,8</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4,1</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3,9</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4,1</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3.8</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4,1</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3,7</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4,2</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3,9</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4,1</w:t>
            </w:r>
          </w:p>
        </w:tc>
        <w:tc>
          <w:tcPr>
            <w:tcW w:w="962"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3,9</w:t>
            </w:r>
          </w:p>
        </w:tc>
        <w:tc>
          <w:tcPr>
            <w:tcW w:w="963" w:type="dxa"/>
            <w:tcBorders>
              <w:top w:val="single" w:sz="4" w:space="0" w:color="auto"/>
              <w:left w:val="single" w:sz="4" w:space="0" w:color="auto"/>
              <w:bottom w:val="single" w:sz="4" w:space="0" w:color="auto"/>
              <w:right w:val="single" w:sz="4" w:space="0" w:color="auto"/>
            </w:tcBorders>
            <w:hideMark/>
          </w:tcPr>
          <w:p w:rsidR="00AA6688" w:rsidRPr="00AA6688" w:rsidRDefault="00AA6688" w:rsidP="00AA6688">
            <w:pPr>
              <w:widowControl w:val="0"/>
              <w:suppressAutoHyphens/>
              <w:jc w:val="both"/>
              <w:rPr>
                <w:rFonts w:eastAsia="DejaVu Sans"/>
                <w:kern w:val="2"/>
                <w:sz w:val="22"/>
                <w:szCs w:val="22"/>
              </w:rPr>
            </w:pPr>
            <w:r w:rsidRPr="00AA6688">
              <w:rPr>
                <w:rFonts w:eastAsia="DejaVu Sans"/>
                <w:kern w:val="2"/>
                <w:sz w:val="22"/>
                <w:szCs w:val="22"/>
              </w:rPr>
              <w:t>4,0</w:t>
            </w:r>
          </w:p>
        </w:tc>
      </w:tr>
    </w:tbl>
    <w:p w:rsidR="00AA6688" w:rsidRDefault="00AA6688" w:rsidP="00394A94">
      <w:pPr>
        <w:widowControl w:val="0"/>
        <w:suppressAutoHyphens/>
        <w:ind w:firstLine="567"/>
        <w:jc w:val="center"/>
        <w:rPr>
          <w:rFonts w:eastAsia="DejaVu Sans"/>
          <w:kern w:val="1"/>
          <w:sz w:val="22"/>
          <w:szCs w:val="22"/>
        </w:rPr>
      </w:pPr>
    </w:p>
    <w:p w:rsidR="00394A94" w:rsidRPr="00AA6688" w:rsidRDefault="00394A94" w:rsidP="00394A94">
      <w:pPr>
        <w:widowControl w:val="0"/>
        <w:suppressAutoHyphens/>
        <w:ind w:firstLine="567"/>
        <w:jc w:val="center"/>
        <w:rPr>
          <w:rFonts w:eastAsia="DejaVu Sans"/>
          <w:kern w:val="1"/>
          <w:sz w:val="22"/>
          <w:szCs w:val="22"/>
        </w:rPr>
      </w:pPr>
      <w:r w:rsidRPr="00AA6688">
        <w:rPr>
          <w:rFonts w:eastAsia="DejaVu Sans"/>
          <w:kern w:val="1"/>
          <w:sz w:val="22"/>
          <w:szCs w:val="22"/>
        </w:rPr>
        <w:t>Сравнительная диаграмма уровня воспитанности «семьи» №2</w:t>
      </w:r>
    </w:p>
    <w:p w:rsidR="00394A94" w:rsidRPr="00AA6688" w:rsidRDefault="00C965CA" w:rsidP="00394A94">
      <w:pPr>
        <w:widowControl w:val="0"/>
        <w:suppressAutoHyphens/>
        <w:ind w:firstLine="567"/>
        <w:jc w:val="center"/>
        <w:rPr>
          <w:rFonts w:eastAsia="DejaVu Sans"/>
          <w:kern w:val="1"/>
          <w:sz w:val="22"/>
          <w:szCs w:val="22"/>
        </w:rPr>
      </w:pPr>
      <w:r w:rsidRPr="00AA6688">
        <w:rPr>
          <w:rFonts w:eastAsia="DejaVu Sans"/>
          <w:kern w:val="1"/>
          <w:sz w:val="22"/>
          <w:szCs w:val="22"/>
        </w:rPr>
        <w:t>2014-2015</w:t>
      </w:r>
      <w:r w:rsidR="00394A94" w:rsidRPr="00AA6688">
        <w:rPr>
          <w:rFonts w:eastAsia="DejaVu Sans"/>
          <w:kern w:val="1"/>
          <w:sz w:val="22"/>
          <w:szCs w:val="22"/>
        </w:rPr>
        <w:t xml:space="preserve"> учебного года</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noProof/>
          <w:kern w:val="1"/>
          <w:sz w:val="22"/>
          <w:szCs w:val="22"/>
        </w:rPr>
        <w:drawing>
          <wp:anchor distT="0" distB="0" distL="114300" distR="114300" simplePos="0" relativeHeight="251659264" behindDoc="0" locked="0" layoutInCell="1" allowOverlap="1" wp14:anchorId="68D27938" wp14:editId="6D8135CE">
            <wp:simplePos x="0" y="0"/>
            <wp:positionH relativeFrom="column">
              <wp:posOffset>108585</wp:posOffset>
            </wp:positionH>
            <wp:positionV relativeFrom="paragraph">
              <wp:posOffset>68581</wp:posOffset>
            </wp:positionV>
            <wp:extent cx="6696075" cy="1524000"/>
            <wp:effectExtent l="0" t="0" r="0" b="0"/>
            <wp:wrapNone/>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 </w:t>
      </w:r>
    </w:p>
    <w:p w:rsidR="00394A94" w:rsidRPr="00AA6688" w:rsidRDefault="00394A94" w:rsidP="00394A94">
      <w:pPr>
        <w:widowControl w:val="0"/>
        <w:suppressAutoHyphens/>
        <w:ind w:firstLine="567"/>
        <w:jc w:val="both"/>
        <w:rPr>
          <w:rFonts w:eastAsia="DejaVu Sans"/>
          <w:kern w:val="1"/>
          <w:sz w:val="22"/>
          <w:szCs w:val="22"/>
        </w:rPr>
      </w:pP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2D2D10">
      <w:pPr>
        <w:widowControl w:val="0"/>
        <w:suppressAutoHyphens/>
        <w:jc w:val="both"/>
        <w:rPr>
          <w:rFonts w:eastAsia="DejaVu Sans"/>
          <w:kern w:val="1"/>
          <w:sz w:val="22"/>
          <w:szCs w:val="22"/>
          <w:u w:val="single"/>
        </w:rPr>
      </w:pPr>
    </w:p>
    <w:p w:rsidR="002D2D10" w:rsidRPr="00AA6688" w:rsidRDefault="002D2D10" w:rsidP="002D2D10">
      <w:pPr>
        <w:widowControl w:val="0"/>
        <w:suppressAutoHyphens/>
        <w:jc w:val="both"/>
        <w:rPr>
          <w:rFonts w:eastAsia="DejaVu Sans"/>
          <w:bCs/>
          <w:kern w:val="1"/>
          <w:sz w:val="22"/>
          <w:szCs w:val="22"/>
        </w:rPr>
      </w:pPr>
    </w:p>
    <w:p w:rsidR="00C51133" w:rsidRPr="00AA6688" w:rsidRDefault="00C51133" w:rsidP="00394A94">
      <w:pPr>
        <w:widowControl w:val="0"/>
        <w:suppressAutoHyphens/>
        <w:ind w:firstLine="567"/>
        <w:jc w:val="both"/>
        <w:rPr>
          <w:rFonts w:eastAsia="DejaVu Sans"/>
          <w:bCs/>
          <w:kern w:val="1"/>
          <w:sz w:val="22"/>
          <w:szCs w:val="22"/>
        </w:rPr>
      </w:pPr>
    </w:p>
    <w:p w:rsidR="00394A94" w:rsidRPr="00AA6688" w:rsidRDefault="00394A94" w:rsidP="00394A94">
      <w:pPr>
        <w:widowControl w:val="0"/>
        <w:suppressAutoHyphens/>
        <w:ind w:firstLine="567"/>
        <w:jc w:val="both"/>
        <w:rPr>
          <w:rFonts w:eastAsia="DejaVu Sans"/>
          <w:bCs/>
          <w:kern w:val="1"/>
          <w:sz w:val="22"/>
          <w:szCs w:val="22"/>
        </w:rPr>
      </w:pPr>
      <w:r w:rsidRPr="00AA6688">
        <w:rPr>
          <w:rFonts w:eastAsia="DejaVu Sans"/>
          <w:bCs/>
          <w:kern w:val="1"/>
          <w:sz w:val="22"/>
          <w:szCs w:val="22"/>
        </w:rPr>
        <w:t xml:space="preserve">Выводы: </w:t>
      </w:r>
    </w:p>
    <w:p w:rsidR="00394A94" w:rsidRPr="00AA6688" w:rsidRDefault="00394A94" w:rsidP="00394A94">
      <w:pPr>
        <w:widowControl w:val="0"/>
        <w:numPr>
          <w:ilvl w:val="0"/>
          <w:numId w:val="2"/>
        </w:numPr>
        <w:suppressAutoHyphens/>
        <w:jc w:val="both"/>
        <w:rPr>
          <w:rFonts w:eastAsia="DejaVu Sans"/>
          <w:kern w:val="1"/>
          <w:sz w:val="22"/>
          <w:szCs w:val="22"/>
        </w:rPr>
      </w:pPr>
      <w:r w:rsidRPr="00AA6688">
        <w:rPr>
          <w:rFonts w:eastAsia="DejaVu Sans"/>
          <w:kern w:val="1"/>
          <w:sz w:val="22"/>
          <w:szCs w:val="22"/>
        </w:rPr>
        <w:t>В новом учебном году необходимо усилить работу, направленную на активизацию познавательной деятельности;</w:t>
      </w:r>
    </w:p>
    <w:p w:rsidR="00394A94" w:rsidRPr="00AA6688" w:rsidRDefault="00394A94" w:rsidP="00394A94">
      <w:pPr>
        <w:widowControl w:val="0"/>
        <w:numPr>
          <w:ilvl w:val="0"/>
          <w:numId w:val="2"/>
        </w:numPr>
        <w:suppressAutoHyphens/>
        <w:jc w:val="both"/>
        <w:rPr>
          <w:rFonts w:eastAsia="DejaVu Sans"/>
          <w:kern w:val="1"/>
          <w:sz w:val="22"/>
          <w:szCs w:val="22"/>
        </w:rPr>
      </w:pPr>
      <w:r w:rsidRPr="00AA6688">
        <w:rPr>
          <w:rFonts w:eastAsia="DejaVu Sans"/>
          <w:kern w:val="1"/>
          <w:sz w:val="22"/>
          <w:szCs w:val="22"/>
        </w:rPr>
        <w:t>Необходимо продолжать совместную работу с учителями-предметниками, классными руководителями;</w:t>
      </w:r>
    </w:p>
    <w:p w:rsidR="00394A94" w:rsidRPr="00AA6688" w:rsidRDefault="00394A94" w:rsidP="00394A94">
      <w:pPr>
        <w:widowControl w:val="0"/>
        <w:numPr>
          <w:ilvl w:val="0"/>
          <w:numId w:val="2"/>
        </w:numPr>
        <w:suppressAutoHyphens/>
        <w:jc w:val="both"/>
        <w:rPr>
          <w:rFonts w:eastAsia="DejaVu Sans"/>
          <w:kern w:val="1"/>
          <w:sz w:val="22"/>
          <w:szCs w:val="22"/>
        </w:rPr>
      </w:pPr>
      <w:r w:rsidRPr="00AA6688">
        <w:rPr>
          <w:rFonts w:eastAsia="DejaVu Sans"/>
          <w:kern w:val="1"/>
          <w:sz w:val="22"/>
          <w:szCs w:val="22"/>
        </w:rPr>
        <w:t>По возможности продолжать работу с родителями, привлекать их к воспитательному процессу;</w:t>
      </w:r>
    </w:p>
    <w:p w:rsidR="00394A94" w:rsidRPr="00AA6688" w:rsidRDefault="00394A94" w:rsidP="00394A94">
      <w:pPr>
        <w:widowControl w:val="0"/>
        <w:numPr>
          <w:ilvl w:val="0"/>
          <w:numId w:val="2"/>
        </w:numPr>
        <w:suppressAutoHyphens/>
        <w:jc w:val="both"/>
        <w:rPr>
          <w:rFonts w:eastAsia="DejaVu Sans"/>
          <w:kern w:val="1"/>
          <w:sz w:val="22"/>
          <w:szCs w:val="22"/>
        </w:rPr>
      </w:pPr>
      <w:r w:rsidRPr="00AA6688">
        <w:rPr>
          <w:rFonts w:eastAsia="DejaVu Sans"/>
          <w:kern w:val="1"/>
          <w:sz w:val="22"/>
          <w:szCs w:val="22"/>
        </w:rPr>
        <w:t>Запланировать работу, направленную на профессиональное самоопределение воспитанников;</w:t>
      </w:r>
    </w:p>
    <w:p w:rsidR="00394A94" w:rsidRPr="00AA6688" w:rsidRDefault="00394A94" w:rsidP="00394A94">
      <w:pPr>
        <w:widowControl w:val="0"/>
        <w:numPr>
          <w:ilvl w:val="0"/>
          <w:numId w:val="2"/>
        </w:numPr>
        <w:suppressAutoHyphens/>
        <w:jc w:val="both"/>
        <w:rPr>
          <w:rFonts w:eastAsia="DejaVu Sans"/>
          <w:kern w:val="1"/>
          <w:sz w:val="22"/>
          <w:szCs w:val="22"/>
        </w:rPr>
      </w:pPr>
      <w:r w:rsidRPr="00AA6688">
        <w:rPr>
          <w:rFonts w:eastAsia="DejaVu Sans"/>
          <w:kern w:val="1"/>
          <w:sz w:val="22"/>
          <w:szCs w:val="22"/>
        </w:rPr>
        <w:t>Продолжать работу по сплочению коллектива.</w:t>
      </w:r>
    </w:p>
    <w:p w:rsidR="00394A94" w:rsidRPr="00AA6688" w:rsidRDefault="00394A94" w:rsidP="00394A94">
      <w:pPr>
        <w:widowControl w:val="0"/>
        <w:suppressAutoHyphens/>
        <w:ind w:firstLine="567"/>
        <w:jc w:val="both"/>
        <w:rPr>
          <w:rFonts w:eastAsia="DejaVu Sans"/>
          <w:kern w:val="1"/>
          <w:sz w:val="22"/>
          <w:szCs w:val="22"/>
        </w:rPr>
      </w:pPr>
    </w:p>
    <w:p w:rsidR="00AA6688" w:rsidRDefault="00AA6688" w:rsidP="00394A94">
      <w:pPr>
        <w:widowControl w:val="0"/>
        <w:suppressAutoHyphens/>
        <w:ind w:firstLine="567"/>
        <w:jc w:val="both"/>
        <w:rPr>
          <w:rFonts w:eastAsia="DejaVu Sans"/>
          <w:kern w:val="1"/>
          <w:sz w:val="22"/>
          <w:szCs w:val="22"/>
          <w:u w:val="single"/>
        </w:rPr>
      </w:pPr>
    </w:p>
    <w:p w:rsidR="00AA6688" w:rsidRDefault="00AA6688" w:rsidP="00394A94">
      <w:pPr>
        <w:widowControl w:val="0"/>
        <w:suppressAutoHyphens/>
        <w:ind w:firstLine="567"/>
        <w:jc w:val="both"/>
        <w:rPr>
          <w:rFonts w:eastAsia="DejaVu Sans"/>
          <w:kern w:val="1"/>
          <w:sz w:val="22"/>
          <w:szCs w:val="22"/>
          <w:u w:val="single"/>
        </w:rPr>
      </w:pPr>
    </w:p>
    <w:p w:rsidR="00AA6688" w:rsidRDefault="00AA6688" w:rsidP="00394A94">
      <w:pPr>
        <w:widowControl w:val="0"/>
        <w:suppressAutoHyphens/>
        <w:ind w:firstLine="567"/>
        <w:jc w:val="both"/>
        <w:rPr>
          <w:rFonts w:eastAsia="DejaVu Sans"/>
          <w:kern w:val="1"/>
          <w:sz w:val="22"/>
          <w:szCs w:val="22"/>
          <w:u w:val="single"/>
        </w:rPr>
      </w:pPr>
    </w:p>
    <w:p w:rsidR="00AA6688" w:rsidRDefault="00AA6688"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u w:val="single"/>
        </w:rPr>
      </w:pPr>
      <w:r w:rsidRPr="00AA6688">
        <w:rPr>
          <w:rFonts w:eastAsia="DejaVu Sans"/>
          <w:kern w:val="1"/>
          <w:sz w:val="22"/>
          <w:szCs w:val="22"/>
          <w:u w:val="single"/>
        </w:rPr>
        <w:t xml:space="preserve">Анализ воспитательной  работы семьи по направлениям. </w:t>
      </w:r>
    </w:p>
    <w:p w:rsidR="00394A94" w:rsidRPr="00AA6688" w:rsidRDefault="00394A94" w:rsidP="00394A94">
      <w:pPr>
        <w:widowControl w:val="0"/>
        <w:suppressAutoHyphens/>
        <w:ind w:firstLine="567"/>
        <w:jc w:val="both"/>
        <w:rPr>
          <w:rFonts w:eastAsia="DejaVu Sans"/>
          <w:kern w:val="1"/>
          <w:sz w:val="22"/>
          <w:szCs w:val="22"/>
          <w:u w:val="single"/>
        </w:rPr>
      </w:pPr>
      <w:r w:rsidRPr="00AA6688">
        <w:rPr>
          <w:rFonts w:eastAsia="DejaVu Sans"/>
          <w:kern w:val="1"/>
          <w:sz w:val="22"/>
          <w:szCs w:val="22"/>
        </w:rPr>
        <w:t>1</w:t>
      </w:r>
      <w:r w:rsidRPr="00AA6688">
        <w:rPr>
          <w:rFonts w:eastAsia="DejaVu Sans"/>
          <w:b/>
          <w:kern w:val="1"/>
          <w:sz w:val="22"/>
          <w:szCs w:val="22"/>
        </w:rPr>
        <w:t>. «В здоровом теле — здоровый дух».</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Мероприятия, проводимые в рамках данного направления, имеют целью формирование здоровьесберегающей компетенции воспитанников, пропаганду здорового образа жизни, привитие навыков сохранения жизни и здоровья.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В рамках «семьи» проводились следующие мероприятия: </w:t>
      </w:r>
    </w:p>
    <w:p w:rsidR="00394A94" w:rsidRPr="00AA6688" w:rsidRDefault="00667A9C" w:rsidP="00394A94">
      <w:pPr>
        <w:widowControl w:val="0"/>
        <w:suppressAutoHyphens/>
        <w:ind w:firstLine="567"/>
        <w:jc w:val="both"/>
        <w:rPr>
          <w:rFonts w:eastAsia="DejaVu Sans"/>
          <w:kern w:val="1"/>
          <w:sz w:val="22"/>
          <w:szCs w:val="22"/>
        </w:rPr>
      </w:pPr>
      <w:r w:rsidRPr="00AA6688">
        <w:rPr>
          <w:rFonts w:eastAsia="DejaVu Sans"/>
          <w:kern w:val="1"/>
          <w:sz w:val="22"/>
          <w:szCs w:val="22"/>
        </w:rPr>
        <w:t>Экскурсии на реку, сбор ягод.</w:t>
      </w:r>
    </w:p>
    <w:p w:rsidR="00394A94" w:rsidRPr="00AA6688" w:rsidRDefault="00394A94" w:rsidP="00394A94">
      <w:pPr>
        <w:widowControl w:val="0"/>
        <w:numPr>
          <w:ilvl w:val="0"/>
          <w:numId w:val="3"/>
        </w:numPr>
        <w:suppressAutoHyphens/>
        <w:jc w:val="both"/>
        <w:rPr>
          <w:rFonts w:eastAsia="DejaVu Sans"/>
          <w:kern w:val="1"/>
          <w:sz w:val="22"/>
          <w:szCs w:val="22"/>
        </w:rPr>
      </w:pPr>
      <w:r w:rsidRPr="00AA6688">
        <w:rPr>
          <w:rFonts w:eastAsia="DejaVu Sans"/>
          <w:kern w:val="1"/>
          <w:sz w:val="22"/>
          <w:szCs w:val="22"/>
        </w:rPr>
        <w:t>Беседы о здоровье и как его сохранить.</w:t>
      </w:r>
    </w:p>
    <w:p w:rsidR="00394A94" w:rsidRPr="00AA6688" w:rsidRDefault="00394A94" w:rsidP="00394A94">
      <w:pPr>
        <w:widowControl w:val="0"/>
        <w:numPr>
          <w:ilvl w:val="0"/>
          <w:numId w:val="3"/>
        </w:numPr>
        <w:suppressAutoHyphens/>
        <w:jc w:val="both"/>
        <w:rPr>
          <w:rFonts w:eastAsia="DejaVu Sans"/>
          <w:kern w:val="1"/>
          <w:sz w:val="22"/>
          <w:szCs w:val="22"/>
        </w:rPr>
      </w:pPr>
      <w:r w:rsidRPr="00AA6688">
        <w:rPr>
          <w:rFonts w:eastAsia="DejaVu Sans"/>
          <w:kern w:val="1"/>
          <w:sz w:val="22"/>
          <w:szCs w:val="22"/>
        </w:rPr>
        <w:t>Подвижные игры, спортивные соревнования.</w:t>
      </w:r>
    </w:p>
    <w:p w:rsidR="00394A94" w:rsidRPr="00AA6688" w:rsidRDefault="00394A94" w:rsidP="00394A94">
      <w:pPr>
        <w:widowControl w:val="0"/>
        <w:numPr>
          <w:ilvl w:val="0"/>
          <w:numId w:val="3"/>
        </w:numPr>
        <w:suppressAutoHyphens/>
        <w:jc w:val="both"/>
        <w:rPr>
          <w:rFonts w:eastAsia="DejaVu Sans"/>
          <w:kern w:val="1"/>
          <w:sz w:val="22"/>
          <w:szCs w:val="22"/>
        </w:rPr>
      </w:pPr>
      <w:r w:rsidRPr="00AA6688">
        <w:rPr>
          <w:rFonts w:eastAsia="DejaVu Sans"/>
          <w:kern w:val="1"/>
          <w:sz w:val="22"/>
          <w:szCs w:val="22"/>
        </w:rPr>
        <w:t>Часы общения о вредных привычках и мерах их профилактики.</w:t>
      </w:r>
    </w:p>
    <w:p w:rsidR="00394A94" w:rsidRPr="00AA6688" w:rsidRDefault="00394A94" w:rsidP="00394A94">
      <w:pPr>
        <w:widowControl w:val="0"/>
        <w:numPr>
          <w:ilvl w:val="0"/>
          <w:numId w:val="3"/>
        </w:numPr>
        <w:suppressAutoHyphens/>
        <w:jc w:val="both"/>
        <w:rPr>
          <w:rFonts w:eastAsia="DejaVu Sans"/>
          <w:kern w:val="1"/>
          <w:sz w:val="22"/>
          <w:szCs w:val="22"/>
        </w:rPr>
      </w:pPr>
      <w:r w:rsidRPr="00AA6688">
        <w:rPr>
          <w:rFonts w:eastAsia="DejaVu Sans"/>
          <w:kern w:val="1"/>
          <w:sz w:val="22"/>
          <w:szCs w:val="22"/>
        </w:rPr>
        <w:t>Конкурсы рисунков и стенгазет «Мы за ЗОЖ».</w:t>
      </w:r>
    </w:p>
    <w:p w:rsidR="00394A94" w:rsidRPr="00AA6688" w:rsidRDefault="00394A94" w:rsidP="00394A94">
      <w:pPr>
        <w:widowControl w:val="0"/>
        <w:numPr>
          <w:ilvl w:val="0"/>
          <w:numId w:val="3"/>
        </w:numPr>
        <w:suppressAutoHyphens/>
        <w:jc w:val="both"/>
        <w:rPr>
          <w:rFonts w:eastAsia="DejaVu Sans"/>
          <w:kern w:val="1"/>
          <w:sz w:val="22"/>
          <w:szCs w:val="22"/>
        </w:rPr>
      </w:pPr>
      <w:r w:rsidRPr="00AA6688">
        <w:rPr>
          <w:rFonts w:eastAsia="DejaVu Sans"/>
          <w:kern w:val="1"/>
          <w:sz w:val="22"/>
          <w:szCs w:val="22"/>
        </w:rPr>
        <w:t xml:space="preserve">Анкетирование на выявление отношения </w:t>
      </w:r>
      <w:proofErr w:type="gramStart"/>
      <w:r w:rsidRPr="00AA6688">
        <w:rPr>
          <w:rFonts w:eastAsia="DejaVu Sans"/>
          <w:kern w:val="1"/>
          <w:sz w:val="22"/>
          <w:szCs w:val="22"/>
        </w:rPr>
        <w:t>к</w:t>
      </w:r>
      <w:proofErr w:type="gramEnd"/>
      <w:r w:rsidRPr="00AA6688">
        <w:rPr>
          <w:rFonts w:eastAsia="DejaVu Sans"/>
          <w:kern w:val="1"/>
          <w:sz w:val="22"/>
          <w:szCs w:val="22"/>
        </w:rPr>
        <w:t xml:space="preserve"> ПАВ.</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Все проведенные мероприятия направлены на формирование положительного отношения к ЗОЖ,  развитие физических данных.</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 семье выполняются требования мед.работников: контролируется и систематически ведется работа дезара, увлажнителя, очистителя воздуха. Регулярно проводятся влажные уборки комнат и помещений</w:t>
      </w:r>
      <w:r w:rsidR="00F2766A" w:rsidRPr="00AA6688">
        <w:rPr>
          <w:rFonts w:eastAsia="DejaVu Sans"/>
          <w:kern w:val="1"/>
          <w:sz w:val="22"/>
          <w:szCs w:val="22"/>
        </w:rPr>
        <w:t>,</w:t>
      </w:r>
      <w:r w:rsidRPr="00AA6688">
        <w:rPr>
          <w:rFonts w:eastAsia="DejaVu Sans"/>
          <w:kern w:val="1"/>
          <w:sz w:val="22"/>
          <w:szCs w:val="22"/>
        </w:rPr>
        <w:t xml:space="preserve">  как работниками интерната, так и самими детьми.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Количество больных детодней </w:t>
      </w:r>
      <w:r w:rsidR="00EF06FC" w:rsidRPr="00F55C48">
        <w:rPr>
          <w:rFonts w:eastAsia="DejaVu Sans"/>
          <w:kern w:val="1"/>
          <w:sz w:val="22"/>
          <w:szCs w:val="22"/>
        </w:rPr>
        <w:t>на 2014-2015</w:t>
      </w:r>
      <w:r w:rsidRPr="00F55C48">
        <w:rPr>
          <w:rFonts w:eastAsia="DejaVu Sans"/>
          <w:kern w:val="1"/>
          <w:sz w:val="22"/>
          <w:szCs w:val="22"/>
        </w:rPr>
        <w:t xml:space="preserve"> у</w:t>
      </w:r>
      <w:r w:rsidR="00630C50">
        <w:rPr>
          <w:rFonts w:eastAsia="DejaVu Sans"/>
          <w:kern w:val="1"/>
          <w:sz w:val="22"/>
          <w:szCs w:val="22"/>
        </w:rPr>
        <w:t>ч.г — 5</w:t>
      </w:r>
      <w:r w:rsidR="00975233">
        <w:rPr>
          <w:rFonts w:eastAsia="DejaVu Sans"/>
          <w:kern w:val="1"/>
          <w:sz w:val="22"/>
          <w:szCs w:val="22"/>
        </w:rPr>
        <w:t>, наблюдается тенденция к снижению по сравнению с прошлым учебным годом.</w:t>
      </w:r>
    </w:p>
    <w:p w:rsidR="00394A94" w:rsidRPr="00AA6688" w:rsidRDefault="00394A94" w:rsidP="00394A94">
      <w:pPr>
        <w:widowControl w:val="0"/>
        <w:suppressAutoHyphens/>
        <w:ind w:firstLine="567"/>
        <w:jc w:val="both"/>
        <w:rPr>
          <w:rFonts w:eastAsia="DejaVu Sans"/>
          <w:b/>
          <w:kern w:val="1"/>
          <w:sz w:val="22"/>
          <w:szCs w:val="22"/>
        </w:rPr>
      </w:pPr>
      <w:r w:rsidRPr="00AA6688">
        <w:rPr>
          <w:rFonts w:eastAsia="DejaVu Sans"/>
          <w:kern w:val="1"/>
          <w:sz w:val="22"/>
          <w:szCs w:val="22"/>
        </w:rPr>
        <w:t xml:space="preserve">2. </w:t>
      </w:r>
      <w:r w:rsidRPr="00AA6688">
        <w:rPr>
          <w:rFonts w:eastAsia="DejaVu Sans"/>
          <w:b/>
          <w:kern w:val="1"/>
          <w:sz w:val="22"/>
          <w:szCs w:val="22"/>
        </w:rPr>
        <w:t>«Служба спасения»</w:t>
      </w:r>
    </w:p>
    <w:p w:rsidR="00394A94" w:rsidRPr="00AA6688" w:rsidRDefault="00394A94" w:rsidP="002D2D10">
      <w:pPr>
        <w:widowControl w:val="0"/>
        <w:suppressAutoHyphens/>
        <w:ind w:firstLine="567"/>
        <w:jc w:val="both"/>
        <w:rPr>
          <w:rFonts w:eastAsia="DejaVu Sans"/>
          <w:kern w:val="1"/>
          <w:sz w:val="22"/>
          <w:szCs w:val="22"/>
        </w:rPr>
      </w:pPr>
      <w:r w:rsidRPr="00AA6688">
        <w:rPr>
          <w:rFonts w:eastAsia="DejaVu Sans"/>
          <w:kern w:val="1"/>
          <w:sz w:val="22"/>
          <w:szCs w:val="22"/>
        </w:rPr>
        <w:t>Целями работы по данному направлению:</w:t>
      </w:r>
    </w:p>
    <w:p w:rsidR="00394A94" w:rsidRPr="00AA6688" w:rsidRDefault="00394A94" w:rsidP="002D2D10">
      <w:pPr>
        <w:widowControl w:val="0"/>
        <w:numPr>
          <w:ilvl w:val="0"/>
          <w:numId w:val="4"/>
        </w:numPr>
        <w:suppressAutoHyphens/>
        <w:jc w:val="both"/>
        <w:rPr>
          <w:rFonts w:eastAsia="DejaVu Sans"/>
          <w:kern w:val="1"/>
          <w:sz w:val="22"/>
          <w:szCs w:val="22"/>
        </w:rPr>
      </w:pPr>
      <w:r w:rsidRPr="00AA6688">
        <w:rPr>
          <w:rFonts w:eastAsia="DejaVu Sans"/>
          <w:kern w:val="1"/>
          <w:sz w:val="22"/>
          <w:szCs w:val="22"/>
        </w:rPr>
        <w:t>формирование навыков безопасного поведения;</w:t>
      </w:r>
    </w:p>
    <w:p w:rsidR="00394A94" w:rsidRPr="00AA6688" w:rsidRDefault="00394A94" w:rsidP="002D2D10">
      <w:pPr>
        <w:widowControl w:val="0"/>
        <w:numPr>
          <w:ilvl w:val="0"/>
          <w:numId w:val="4"/>
        </w:numPr>
        <w:suppressAutoHyphens/>
        <w:jc w:val="both"/>
        <w:rPr>
          <w:rFonts w:eastAsia="DejaVu Sans"/>
          <w:kern w:val="1"/>
          <w:sz w:val="22"/>
          <w:szCs w:val="22"/>
        </w:rPr>
      </w:pPr>
      <w:r w:rsidRPr="00AA6688">
        <w:rPr>
          <w:rFonts w:eastAsia="DejaVu Sans"/>
          <w:kern w:val="1"/>
          <w:sz w:val="22"/>
          <w:szCs w:val="22"/>
        </w:rPr>
        <w:t>формирование активной жизненной позиции детей;</w:t>
      </w:r>
    </w:p>
    <w:p w:rsidR="00394A94" w:rsidRPr="00AA6688" w:rsidRDefault="00394A94" w:rsidP="002D2D10">
      <w:pPr>
        <w:widowControl w:val="0"/>
        <w:numPr>
          <w:ilvl w:val="0"/>
          <w:numId w:val="4"/>
        </w:numPr>
        <w:suppressAutoHyphens/>
        <w:jc w:val="both"/>
        <w:rPr>
          <w:rFonts w:eastAsia="DejaVu Sans"/>
          <w:kern w:val="1"/>
          <w:sz w:val="22"/>
          <w:szCs w:val="22"/>
        </w:rPr>
      </w:pPr>
      <w:r w:rsidRPr="00AA6688">
        <w:rPr>
          <w:rFonts w:eastAsia="DejaVu Sans"/>
          <w:kern w:val="1"/>
          <w:sz w:val="22"/>
          <w:szCs w:val="22"/>
        </w:rPr>
        <w:t>формирование знаний о правилах поведения в чрезвычайных ситуациях;</w:t>
      </w:r>
    </w:p>
    <w:p w:rsidR="00394A94" w:rsidRPr="00AA6688" w:rsidRDefault="00394A94" w:rsidP="002D2D10">
      <w:pPr>
        <w:widowControl w:val="0"/>
        <w:numPr>
          <w:ilvl w:val="0"/>
          <w:numId w:val="4"/>
        </w:numPr>
        <w:suppressAutoHyphens/>
        <w:jc w:val="both"/>
        <w:rPr>
          <w:rFonts w:eastAsia="DejaVu Sans"/>
          <w:kern w:val="1"/>
          <w:sz w:val="22"/>
          <w:szCs w:val="22"/>
        </w:rPr>
      </w:pPr>
      <w:r w:rsidRPr="00AA6688">
        <w:rPr>
          <w:rFonts w:eastAsia="DejaVu Sans"/>
          <w:kern w:val="1"/>
          <w:sz w:val="22"/>
          <w:szCs w:val="22"/>
        </w:rPr>
        <w:t xml:space="preserve">обучение навыкам оказания первой помощи пострадавшим. </w:t>
      </w:r>
    </w:p>
    <w:p w:rsidR="00394A94" w:rsidRPr="00AA6688" w:rsidRDefault="00394A94" w:rsidP="002D2D10">
      <w:pPr>
        <w:widowControl w:val="0"/>
        <w:suppressAutoHyphens/>
        <w:ind w:firstLine="567"/>
        <w:jc w:val="both"/>
        <w:rPr>
          <w:rFonts w:eastAsia="DejaVu Sans"/>
          <w:kern w:val="1"/>
          <w:sz w:val="22"/>
          <w:szCs w:val="22"/>
        </w:rPr>
      </w:pPr>
      <w:r w:rsidRPr="00AA6688">
        <w:rPr>
          <w:rFonts w:eastAsia="DejaVu Sans"/>
          <w:kern w:val="1"/>
          <w:sz w:val="22"/>
          <w:szCs w:val="22"/>
        </w:rPr>
        <w:t>События, происходящие в современном обществе, определяют данное направление в работе педагога как обязательное. Ведь воспитанник интерната, попавший в «большой мир» должен быть «подкован» теоретически и практически в области сохранения жизни, своей и окружающих. И наша задача, как педагогов, состояла в том, чтобы расширить знания воспитанников о том, какие ситуации могут угрожать их жизни, и как действовать в таких случаях. В настоящее время актуальной являются темы «терроризма», «теракта». В течени</w:t>
      </w:r>
      <w:proofErr w:type="gramStart"/>
      <w:r w:rsidRPr="00AA6688">
        <w:rPr>
          <w:rFonts w:eastAsia="DejaVu Sans"/>
          <w:kern w:val="1"/>
          <w:sz w:val="22"/>
          <w:szCs w:val="22"/>
        </w:rPr>
        <w:t>и</w:t>
      </w:r>
      <w:proofErr w:type="gramEnd"/>
      <w:r w:rsidRPr="00AA6688">
        <w:rPr>
          <w:rFonts w:eastAsia="DejaVu Sans"/>
          <w:kern w:val="1"/>
          <w:sz w:val="22"/>
          <w:szCs w:val="22"/>
        </w:rPr>
        <w:t xml:space="preserve"> года с ребятами обсуждалась эта тематика, и возможные варианты поведения. Основной задачей педагога было внушить воспитанникам осознание ценности и значимости собственной жизни, и необходимости ее сохранения.</w:t>
      </w:r>
    </w:p>
    <w:p w:rsidR="002D2D10" w:rsidRPr="00AA6688" w:rsidRDefault="00394A94" w:rsidP="002D2D10">
      <w:pPr>
        <w:jc w:val="both"/>
        <w:rPr>
          <w:sz w:val="22"/>
          <w:szCs w:val="22"/>
        </w:rPr>
      </w:pPr>
      <w:r w:rsidRPr="00AA6688">
        <w:rPr>
          <w:rFonts w:eastAsia="DejaVu Sans"/>
          <w:kern w:val="1"/>
          <w:sz w:val="22"/>
          <w:szCs w:val="22"/>
        </w:rPr>
        <w:t>Данное направление реализовано через беседы – инструктажи, часы общения: «Месячник защиты детей», «Месячник гражданской защиты», «Спасатель от слова спасать», «Игры по ПДД», «Как не стать жертвой преступления», «Служба МЧС»,  «Если ты оказался в заложниках», «Путешествие со службой 01»</w:t>
      </w:r>
      <w:r w:rsidR="002D2D10" w:rsidRPr="00AA6688">
        <w:rPr>
          <w:rFonts w:eastAsia="DejaVu Sans"/>
          <w:kern w:val="1"/>
          <w:sz w:val="22"/>
          <w:szCs w:val="22"/>
        </w:rPr>
        <w:t>,</w:t>
      </w:r>
      <w:r w:rsidR="002D2D10" w:rsidRPr="00AA6688">
        <w:rPr>
          <w:sz w:val="22"/>
          <w:szCs w:val="22"/>
        </w:rPr>
        <w:t xml:space="preserve"> «Петарды – зло»,   «27 декабря – День спасателя «Обезопась пожароопасные слова»,  «Осторожно, огонь», </w:t>
      </w:r>
      <w:r w:rsidR="00F2766A" w:rsidRPr="00AA6688">
        <w:rPr>
          <w:sz w:val="22"/>
          <w:szCs w:val="22"/>
        </w:rPr>
        <w:t xml:space="preserve">   «</w:t>
      </w:r>
      <w:r w:rsidR="002D2D10" w:rsidRPr="00AA6688">
        <w:rPr>
          <w:sz w:val="22"/>
          <w:szCs w:val="22"/>
        </w:rPr>
        <w:t>Одевайся по погоде».</w:t>
      </w:r>
    </w:p>
    <w:p w:rsidR="00394A94" w:rsidRPr="00AA6688" w:rsidRDefault="002D2D10" w:rsidP="002D2D10">
      <w:pPr>
        <w:widowControl w:val="0"/>
        <w:suppressAutoHyphens/>
        <w:jc w:val="both"/>
        <w:rPr>
          <w:rFonts w:eastAsia="DejaVu Sans"/>
          <w:kern w:val="1"/>
          <w:sz w:val="22"/>
          <w:szCs w:val="22"/>
        </w:rPr>
      </w:pPr>
      <w:r w:rsidRPr="00AA6688">
        <w:rPr>
          <w:sz w:val="22"/>
          <w:szCs w:val="22"/>
        </w:rPr>
        <w:t xml:space="preserve">         </w:t>
      </w:r>
      <w:r w:rsidR="00394A94" w:rsidRPr="00AA6688">
        <w:rPr>
          <w:rFonts w:eastAsia="DejaVu Sans"/>
          <w:kern w:val="1"/>
          <w:sz w:val="22"/>
          <w:szCs w:val="22"/>
        </w:rPr>
        <w:t>Ребята с интересом просматривали презентации, где наглядно были представлены последствия чрезвычайных ситуаций, активно обсуждали, как нужно действовать, демонстрировали знания о правилах эвакуации в школе и интернате.</w:t>
      </w:r>
    </w:p>
    <w:p w:rsidR="00394A94" w:rsidRPr="00AA6688" w:rsidRDefault="00394A94" w:rsidP="002D2D10">
      <w:pPr>
        <w:widowControl w:val="0"/>
        <w:suppressAutoHyphens/>
        <w:ind w:firstLine="567"/>
        <w:jc w:val="both"/>
        <w:rPr>
          <w:rFonts w:eastAsia="DejaVu Sans"/>
          <w:kern w:val="1"/>
          <w:sz w:val="22"/>
          <w:szCs w:val="22"/>
        </w:rPr>
      </w:pPr>
      <w:r w:rsidRPr="00AA6688">
        <w:rPr>
          <w:rFonts w:eastAsia="DejaVu Sans"/>
          <w:kern w:val="1"/>
          <w:sz w:val="22"/>
          <w:szCs w:val="22"/>
        </w:rPr>
        <w:t>Все проведенные мероприятия направлены на формирование у воспитанников знаний о правил поведения в опасных ситуациях, так же они являются элементами профориентации воспитанников.</w:t>
      </w:r>
    </w:p>
    <w:p w:rsidR="00AA6688" w:rsidRDefault="00AA6688" w:rsidP="0096547F">
      <w:pPr>
        <w:widowControl w:val="0"/>
        <w:suppressAutoHyphens/>
        <w:ind w:firstLine="567"/>
        <w:jc w:val="both"/>
        <w:rPr>
          <w:rFonts w:eastAsia="DejaVu Sans"/>
          <w:kern w:val="1"/>
          <w:sz w:val="22"/>
          <w:szCs w:val="22"/>
        </w:rPr>
      </w:pPr>
    </w:p>
    <w:p w:rsidR="00394A94" w:rsidRPr="00AA6688" w:rsidRDefault="00394A94" w:rsidP="0096547F">
      <w:pPr>
        <w:widowControl w:val="0"/>
        <w:suppressAutoHyphens/>
        <w:ind w:firstLine="567"/>
        <w:jc w:val="both"/>
        <w:rPr>
          <w:rFonts w:eastAsia="DejaVu Sans"/>
          <w:b/>
          <w:kern w:val="1"/>
          <w:sz w:val="22"/>
          <w:szCs w:val="22"/>
        </w:rPr>
      </w:pPr>
      <w:r w:rsidRPr="00AA6688">
        <w:rPr>
          <w:rFonts w:eastAsia="DejaVu Sans"/>
          <w:kern w:val="1"/>
          <w:sz w:val="22"/>
          <w:szCs w:val="22"/>
        </w:rPr>
        <w:lastRenderedPageBreak/>
        <w:t xml:space="preserve">3. </w:t>
      </w:r>
      <w:r w:rsidRPr="00AA6688">
        <w:rPr>
          <w:rFonts w:eastAsia="DejaVu Sans"/>
          <w:b/>
          <w:kern w:val="1"/>
          <w:sz w:val="22"/>
          <w:szCs w:val="22"/>
        </w:rPr>
        <w:t xml:space="preserve">«Россия – родина моя» </w:t>
      </w:r>
    </w:p>
    <w:p w:rsidR="00394A94" w:rsidRPr="00AA6688" w:rsidRDefault="00394A94" w:rsidP="0096547F">
      <w:pPr>
        <w:widowControl w:val="0"/>
        <w:suppressAutoHyphens/>
        <w:ind w:firstLine="567"/>
        <w:jc w:val="both"/>
        <w:rPr>
          <w:rFonts w:eastAsia="DejaVu Sans"/>
          <w:kern w:val="1"/>
          <w:sz w:val="22"/>
          <w:szCs w:val="22"/>
        </w:rPr>
      </w:pPr>
      <w:r w:rsidRPr="00AA6688">
        <w:rPr>
          <w:rFonts w:eastAsia="DejaVu Sans"/>
          <w:kern w:val="1"/>
          <w:sz w:val="22"/>
          <w:szCs w:val="22"/>
        </w:rPr>
        <w:t>Целью работы в данном направлении является:</w:t>
      </w:r>
    </w:p>
    <w:p w:rsidR="00394A94" w:rsidRPr="00AA6688" w:rsidRDefault="00394A94" w:rsidP="0096547F">
      <w:pPr>
        <w:widowControl w:val="0"/>
        <w:numPr>
          <w:ilvl w:val="0"/>
          <w:numId w:val="5"/>
        </w:numPr>
        <w:suppressAutoHyphens/>
        <w:jc w:val="both"/>
        <w:rPr>
          <w:rFonts w:eastAsia="DejaVu Sans"/>
          <w:kern w:val="1"/>
          <w:sz w:val="22"/>
          <w:szCs w:val="22"/>
        </w:rPr>
      </w:pPr>
      <w:r w:rsidRPr="00AA6688">
        <w:rPr>
          <w:rFonts w:eastAsia="DejaVu Sans"/>
          <w:kern w:val="1"/>
          <w:sz w:val="22"/>
          <w:szCs w:val="22"/>
        </w:rPr>
        <w:t>формирование патриотических чувств, любви к родине, стране.</w:t>
      </w:r>
    </w:p>
    <w:p w:rsidR="00394A94" w:rsidRPr="00AA6688" w:rsidRDefault="00394A94" w:rsidP="0096547F">
      <w:pPr>
        <w:widowControl w:val="0"/>
        <w:numPr>
          <w:ilvl w:val="0"/>
          <w:numId w:val="5"/>
        </w:numPr>
        <w:suppressAutoHyphens/>
        <w:jc w:val="both"/>
        <w:rPr>
          <w:rFonts w:eastAsia="DejaVu Sans"/>
          <w:kern w:val="1"/>
          <w:sz w:val="22"/>
          <w:szCs w:val="22"/>
        </w:rPr>
      </w:pPr>
      <w:r w:rsidRPr="00AA6688">
        <w:rPr>
          <w:rFonts w:eastAsia="DejaVu Sans"/>
          <w:kern w:val="1"/>
          <w:sz w:val="22"/>
          <w:szCs w:val="22"/>
        </w:rPr>
        <w:t>осознание причастности каждого человека к судьбам Родины;</w:t>
      </w:r>
    </w:p>
    <w:p w:rsidR="00394A94" w:rsidRPr="00AA6688" w:rsidRDefault="00394A94" w:rsidP="0096547F">
      <w:pPr>
        <w:widowControl w:val="0"/>
        <w:numPr>
          <w:ilvl w:val="0"/>
          <w:numId w:val="5"/>
        </w:numPr>
        <w:suppressAutoHyphens/>
        <w:jc w:val="both"/>
        <w:rPr>
          <w:rFonts w:eastAsia="DejaVu Sans"/>
          <w:kern w:val="1"/>
          <w:sz w:val="22"/>
          <w:szCs w:val="22"/>
        </w:rPr>
      </w:pPr>
      <w:r w:rsidRPr="00AA6688">
        <w:rPr>
          <w:rFonts w:eastAsia="DejaVu Sans"/>
          <w:kern w:val="1"/>
          <w:sz w:val="22"/>
          <w:szCs w:val="22"/>
        </w:rPr>
        <w:t>углубление знаний об истории своей страны, края, биографии знаменитых людей Ямала.</w:t>
      </w:r>
    </w:p>
    <w:p w:rsidR="00F2766A" w:rsidRPr="00AA6688" w:rsidRDefault="00394A94" w:rsidP="00F2766A">
      <w:pPr>
        <w:widowControl w:val="0"/>
        <w:suppressAutoHyphens/>
        <w:ind w:firstLine="567"/>
        <w:jc w:val="both"/>
        <w:rPr>
          <w:rFonts w:eastAsia="DejaVu Sans"/>
          <w:kern w:val="1"/>
          <w:sz w:val="22"/>
          <w:szCs w:val="22"/>
        </w:rPr>
      </w:pPr>
      <w:r w:rsidRPr="00AA6688">
        <w:rPr>
          <w:rFonts w:eastAsia="DejaVu Sans"/>
          <w:kern w:val="1"/>
          <w:sz w:val="22"/>
          <w:szCs w:val="22"/>
        </w:rPr>
        <w:t>Формирование патриотизма у подрастающего поколения является приоритетным направлением образовательной политики государства, и мы в свою очередь, через воспитательную работу  старались пробудить в воспитанниках высоконравственные качества личности, прививать толерант</w:t>
      </w:r>
      <w:r w:rsidR="00D42D76" w:rsidRPr="00AA6688">
        <w:rPr>
          <w:rFonts w:eastAsia="DejaVu Sans"/>
          <w:kern w:val="1"/>
          <w:sz w:val="22"/>
          <w:szCs w:val="22"/>
        </w:rPr>
        <w:t>ность взглядо</w:t>
      </w:r>
      <w:r w:rsidR="00C14925" w:rsidRPr="00AA6688">
        <w:rPr>
          <w:rFonts w:eastAsia="DejaVu Sans"/>
          <w:kern w:val="1"/>
          <w:sz w:val="22"/>
          <w:szCs w:val="22"/>
        </w:rPr>
        <w:t>в.</w:t>
      </w:r>
      <w:r w:rsidR="00D42D76" w:rsidRPr="00AA6688">
        <w:rPr>
          <w:rFonts w:eastAsia="DejaVu Sans"/>
          <w:kern w:val="1"/>
          <w:sz w:val="22"/>
          <w:szCs w:val="22"/>
        </w:rPr>
        <w:t xml:space="preserve"> Оформление</w:t>
      </w:r>
      <w:r w:rsidR="00C14925" w:rsidRPr="00AA6688">
        <w:rPr>
          <w:rFonts w:eastAsia="DejaVu Sans"/>
          <w:kern w:val="1"/>
          <w:sz w:val="22"/>
          <w:szCs w:val="22"/>
        </w:rPr>
        <w:t xml:space="preserve"> стенда в семье</w:t>
      </w:r>
      <w:r w:rsidR="00D42D76" w:rsidRPr="00AA6688">
        <w:rPr>
          <w:rFonts w:eastAsia="DejaVu Sans"/>
          <w:kern w:val="1"/>
          <w:sz w:val="22"/>
          <w:szCs w:val="22"/>
        </w:rPr>
        <w:t xml:space="preserve"> «Россия-родина моя». </w:t>
      </w:r>
      <w:r w:rsidRPr="00AA6688">
        <w:rPr>
          <w:rFonts w:eastAsia="DejaVu Sans"/>
          <w:kern w:val="1"/>
          <w:sz w:val="22"/>
          <w:szCs w:val="22"/>
        </w:rPr>
        <w:t xml:space="preserve"> Дети охотно принимали участие в соревнованиях, проявляли смекалку, находчивость, показывали физические данные, умение сплоченно работать в команде. </w:t>
      </w:r>
    </w:p>
    <w:p w:rsidR="0096547F" w:rsidRPr="00AA6688" w:rsidRDefault="00394A94" w:rsidP="00F2766A">
      <w:pPr>
        <w:widowControl w:val="0"/>
        <w:suppressAutoHyphens/>
        <w:ind w:firstLine="567"/>
        <w:jc w:val="both"/>
        <w:rPr>
          <w:rFonts w:eastAsia="DejaVu Sans"/>
          <w:kern w:val="1"/>
          <w:sz w:val="22"/>
          <w:szCs w:val="22"/>
        </w:rPr>
      </w:pPr>
      <w:r w:rsidRPr="00AA6688">
        <w:rPr>
          <w:rFonts w:eastAsia="DejaVu Sans"/>
          <w:kern w:val="1"/>
          <w:sz w:val="22"/>
          <w:szCs w:val="22"/>
        </w:rPr>
        <w:t>Патриотизм – не только любовь к Родине, но и глубокие познания ее истории. Для расширения кругозора воспитанников педагогами проводились интеллект</w:t>
      </w:r>
      <w:r w:rsidR="00D42D76" w:rsidRPr="00AA6688">
        <w:rPr>
          <w:rFonts w:eastAsia="DejaVu Sans"/>
          <w:kern w:val="1"/>
          <w:sz w:val="22"/>
          <w:szCs w:val="22"/>
        </w:rPr>
        <w:t>уальные и исторические, беседы, часы  общения и викторины: «Знатоки экологии</w:t>
      </w:r>
      <w:r w:rsidR="00C14925" w:rsidRPr="00AA6688">
        <w:rPr>
          <w:rFonts w:eastAsia="DejaVu Sans"/>
          <w:kern w:val="1"/>
          <w:sz w:val="22"/>
          <w:szCs w:val="22"/>
        </w:rPr>
        <w:t>»,</w:t>
      </w:r>
      <w:r w:rsidR="0096547F" w:rsidRPr="00AA6688">
        <w:rPr>
          <w:rFonts w:eastAsia="DejaVu Sans"/>
          <w:kern w:val="1"/>
          <w:sz w:val="22"/>
          <w:szCs w:val="22"/>
        </w:rPr>
        <w:t xml:space="preserve">  </w:t>
      </w:r>
      <w:r w:rsidR="0096547F" w:rsidRPr="00AA6688">
        <w:rPr>
          <w:sz w:val="22"/>
          <w:szCs w:val="22"/>
        </w:rPr>
        <w:t>«Одна у человека мать, одна у него и родина</w:t>
      </w:r>
      <w:r w:rsidR="0096547F" w:rsidRPr="00AA6688">
        <w:rPr>
          <w:rFonts w:eastAsia="DejaVu Sans"/>
          <w:kern w:val="1"/>
          <w:sz w:val="22"/>
          <w:szCs w:val="22"/>
        </w:rPr>
        <w:t xml:space="preserve">», </w:t>
      </w:r>
      <w:r w:rsidR="002D2D10" w:rsidRPr="00AA6688">
        <w:rPr>
          <w:sz w:val="22"/>
          <w:szCs w:val="22"/>
        </w:rPr>
        <w:t>«</w:t>
      </w:r>
      <w:r w:rsidR="0096547F" w:rsidRPr="00AA6688">
        <w:rPr>
          <w:sz w:val="22"/>
          <w:szCs w:val="22"/>
        </w:rPr>
        <w:t>Пётр Великий – необычайный царь</w:t>
      </w:r>
      <w:r w:rsidR="0096547F" w:rsidRPr="00AA6688">
        <w:rPr>
          <w:rFonts w:eastAsia="DejaVu Sans"/>
          <w:kern w:val="1"/>
          <w:sz w:val="22"/>
          <w:szCs w:val="22"/>
        </w:rPr>
        <w:t xml:space="preserve">», </w:t>
      </w:r>
      <w:r w:rsidR="00C14925" w:rsidRPr="00AA6688">
        <w:rPr>
          <w:rFonts w:eastAsia="DejaVu Sans"/>
          <w:kern w:val="1"/>
          <w:sz w:val="22"/>
          <w:szCs w:val="22"/>
        </w:rPr>
        <w:t xml:space="preserve"> «Родная - природ</w:t>
      </w:r>
      <w:r w:rsidR="00F2766A" w:rsidRPr="00AA6688">
        <w:rPr>
          <w:rFonts w:eastAsia="DejaVu Sans"/>
          <w:kern w:val="1"/>
          <w:sz w:val="22"/>
          <w:szCs w:val="22"/>
        </w:rPr>
        <w:t>а», «Салехар</w:t>
      </w:r>
      <w:proofErr w:type="gramStart"/>
      <w:r w:rsidR="00F2766A" w:rsidRPr="00AA6688">
        <w:rPr>
          <w:rFonts w:eastAsia="DejaVu Sans"/>
          <w:kern w:val="1"/>
          <w:sz w:val="22"/>
          <w:szCs w:val="22"/>
        </w:rPr>
        <w:t>д-</w:t>
      </w:r>
      <w:proofErr w:type="gramEnd"/>
      <w:r w:rsidR="00F2766A" w:rsidRPr="00AA6688">
        <w:rPr>
          <w:rFonts w:eastAsia="DejaVu Sans"/>
          <w:kern w:val="1"/>
          <w:sz w:val="22"/>
          <w:szCs w:val="22"/>
        </w:rPr>
        <w:t xml:space="preserve"> столица Ямала»,</w:t>
      </w:r>
      <w:r w:rsidR="002D2D10" w:rsidRPr="00AA6688">
        <w:rPr>
          <w:rFonts w:eastAsia="DejaVu Sans"/>
          <w:kern w:val="1"/>
          <w:sz w:val="22"/>
          <w:szCs w:val="22"/>
        </w:rPr>
        <w:t xml:space="preserve"> </w:t>
      </w:r>
      <w:r w:rsidR="0096547F" w:rsidRPr="00AA6688">
        <w:rPr>
          <w:sz w:val="22"/>
          <w:szCs w:val="22"/>
        </w:rPr>
        <w:t xml:space="preserve">«Великие победы россиян», </w:t>
      </w:r>
      <w:r w:rsidR="0087749D" w:rsidRPr="00AA6688">
        <w:rPr>
          <w:rFonts w:eastAsia="DejaVu Sans"/>
          <w:kern w:val="1"/>
          <w:sz w:val="22"/>
          <w:szCs w:val="22"/>
        </w:rPr>
        <w:t xml:space="preserve"> «Семь чудес Ямала», </w:t>
      </w:r>
      <w:r w:rsidR="00F2766A" w:rsidRPr="00AA6688">
        <w:rPr>
          <w:rFonts w:eastAsia="DejaVu Sans"/>
          <w:kern w:val="1"/>
          <w:sz w:val="22"/>
          <w:szCs w:val="22"/>
        </w:rPr>
        <w:t xml:space="preserve"> «</w:t>
      </w:r>
      <w:r w:rsidR="00C14925" w:rsidRPr="00AA6688">
        <w:rPr>
          <w:rFonts w:eastAsia="DejaVu Sans"/>
          <w:kern w:val="1"/>
          <w:sz w:val="22"/>
          <w:szCs w:val="22"/>
        </w:rPr>
        <w:t xml:space="preserve">Полёт в космос», «День воинской славы России», </w:t>
      </w:r>
      <w:r w:rsidR="00F2766A" w:rsidRPr="00AA6688">
        <w:rPr>
          <w:rFonts w:eastAsia="DejaVu Sans"/>
          <w:kern w:val="1"/>
          <w:sz w:val="22"/>
          <w:szCs w:val="22"/>
        </w:rPr>
        <w:t xml:space="preserve">«Имя твое неизвестно – подвиг твой бессмертен»,  </w:t>
      </w:r>
      <w:r w:rsidR="00C14925" w:rsidRPr="00AA6688">
        <w:rPr>
          <w:rFonts w:eastAsia="DejaVu Sans"/>
          <w:kern w:val="1"/>
          <w:sz w:val="22"/>
          <w:szCs w:val="22"/>
        </w:rPr>
        <w:t>«Что такое государственные символы», «Одна у чело</w:t>
      </w:r>
      <w:r w:rsidR="0087749D" w:rsidRPr="00AA6688">
        <w:rPr>
          <w:rFonts w:eastAsia="DejaVu Sans"/>
          <w:kern w:val="1"/>
          <w:sz w:val="22"/>
          <w:szCs w:val="22"/>
        </w:rPr>
        <w:t xml:space="preserve">века мать, одна у него родина», </w:t>
      </w:r>
      <w:r w:rsidR="00C14925" w:rsidRPr="00AA6688">
        <w:rPr>
          <w:rFonts w:eastAsia="DejaVu Sans"/>
          <w:kern w:val="1"/>
          <w:sz w:val="22"/>
          <w:szCs w:val="22"/>
        </w:rPr>
        <w:t xml:space="preserve"> «Россия многонациональная страна».</w:t>
      </w:r>
      <w:r w:rsidR="0096547F" w:rsidRPr="00AA6688">
        <w:rPr>
          <w:sz w:val="22"/>
          <w:szCs w:val="22"/>
        </w:rPr>
        <w:t xml:space="preserve"> </w:t>
      </w:r>
    </w:p>
    <w:p w:rsidR="00394A94" w:rsidRPr="00AA6688" w:rsidRDefault="0096547F" w:rsidP="00F2766A">
      <w:pPr>
        <w:widowControl w:val="0"/>
        <w:suppressAutoHyphens/>
        <w:jc w:val="both"/>
        <w:rPr>
          <w:rFonts w:eastAsia="DejaVu Sans"/>
          <w:kern w:val="1"/>
          <w:sz w:val="22"/>
          <w:szCs w:val="22"/>
          <w:highlight w:val="yellow"/>
        </w:rPr>
      </w:pPr>
      <w:r w:rsidRPr="00AA6688">
        <w:rPr>
          <w:rFonts w:eastAsia="DejaVu Sans"/>
          <w:kern w:val="1"/>
          <w:sz w:val="22"/>
          <w:szCs w:val="22"/>
        </w:rPr>
        <w:t xml:space="preserve">        </w:t>
      </w:r>
      <w:r w:rsidR="00394A94" w:rsidRPr="00AA6688">
        <w:rPr>
          <w:rFonts w:eastAsia="DejaVu Sans"/>
          <w:kern w:val="1"/>
          <w:sz w:val="22"/>
          <w:szCs w:val="22"/>
        </w:rPr>
        <w:t>Особое внимание в работе по данному направлению педагоги уделяли тематике Великой Отечественной войны. Ведь очень важно для молодого поколения сохранение памяти о людях, героях, сложивших свои головы на полях сражений  ради будущей жизни. Ребятам демонстрировались видео</w:t>
      </w:r>
      <w:r w:rsidR="00C14925" w:rsidRPr="00AA6688">
        <w:rPr>
          <w:rFonts w:eastAsia="DejaVu Sans"/>
          <w:kern w:val="1"/>
          <w:sz w:val="22"/>
          <w:szCs w:val="22"/>
        </w:rPr>
        <w:t xml:space="preserve"> </w:t>
      </w:r>
      <w:r w:rsidR="00394A94" w:rsidRPr="00AA6688">
        <w:rPr>
          <w:rFonts w:eastAsia="DejaVu Sans"/>
          <w:kern w:val="1"/>
          <w:sz w:val="22"/>
          <w:szCs w:val="22"/>
        </w:rPr>
        <w:t>хроники событий того времени,  видеофрагменты о героях войны, проводились часы о</w:t>
      </w:r>
      <w:r w:rsidR="00384788" w:rsidRPr="00AA6688">
        <w:rPr>
          <w:rFonts w:eastAsia="DejaVu Sans"/>
          <w:kern w:val="1"/>
          <w:sz w:val="22"/>
          <w:szCs w:val="22"/>
        </w:rPr>
        <w:t>бщения, беседы:</w:t>
      </w:r>
      <w:r w:rsidR="00394A94" w:rsidRPr="00AA6688">
        <w:rPr>
          <w:rFonts w:eastAsia="DejaVu Sans"/>
          <w:kern w:val="1"/>
          <w:sz w:val="22"/>
          <w:szCs w:val="22"/>
        </w:rPr>
        <w:t xml:space="preserve"> «Города воинской славы», «Что такое патриотизм, к</w:t>
      </w:r>
      <w:r w:rsidR="00384788" w:rsidRPr="00AA6688">
        <w:rPr>
          <w:rFonts w:eastAsia="DejaVu Sans"/>
          <w:kern w:val="1"/>
          <w:sz w:val="22"/>
          <w:szCs w:val="22"/>
        </w:rPr>
        <w:t xml:space="preserve">ак я его понимаю», </w:t>
      </w:r>
      <w:r w:rsidR="00394A94" w:rsidRPr="00AA6688">
        <w:rPr>
          <w:rFonts w:eastAsia="DejaVu Sans"/>
          <w:kern w:val="1"/>
          <w:sz w:val="22"/>
          <w:szCs w:val="22"/>
        </w:rPr>
        <w:t xml:space="preserve"> «Дети и война», «Вечная память героям войны», «Пионер</w:t>
      </w:r>
      <w:r w:rsidR="00384788" w:rsidRPr="00AA6688">
        <w:rPr>
          <w:rFonts w:eastAsia="DejaVu Sans"/>
          <w:kern w:val="1"/>
          <w:sz w:val="22"/>
          <w:szCs w:val="22"/>
        </w:rPr>
        <w:t>ы</w:t>
      </w:r>
      <w:r w:rsidR="00975233">
        <w:rPr>
          <w:rFonts w:eastAsia="DejaVu Sans"/>
          <w:kern w:val="1"/>
          <w:sz w:val="22"/>
          <w:szCs w:val="22"/>
        </w:rPr>
        <w:t xml:space="preserve"> </w:t>
      </w:r>
      <w:r w:rsidR="002D2D10" w:rsidRPr="00AA6688">
        <w:rPr>
          <w:rFonts w:eastAsia="DejaVu Sans"/>
          <w:kern w:val="1"/>
          <w:sz w:val="22"/>
          <w:szCs w:val="22"/>
        </w:rPr>
        <w:t>- герои», а также викторина</w:t>
      </w:r>
      <w:r w:rsidR="00CC367B" w:rsidRPr="00AA6688">
        <w:rPr>
          <w:rFonts w:eastAsia="DejaVu Sans"/>
          <w:kern w:val="1"/>
          <w:sz w:val="22"/>
          <w:szCs w:val="22"/>
        </w:rPr>
        <w:t xml:space="preserve"> </w:t>
      </w:r>
      <w:r w:rsidR="002D2D10" w:rsidRPr="00AA6688">
        <w:rPr>
          <w:sz w:val="22"/>
          <w:szCs w:val="22"/>
        </w:rPr>
        <w:t>«</w:t>
      </w:r>
      <w:r w:rsidR="00F2766A" w:rsidRPr="00AA6688">
        <w:rPr>
          <w:sz w:val="22"/>
          <w:szCs w:val="22"/>
        </w:rPr>
        <w:t>День</w:t>
      </w:r>
      <w:r w:rsidR="002D2D10" w:rsidRPr="00AA6688">
        <w:rPr>
          <w:sz w:val="22"/>
          <w:szCs w:val="22"/>
        </w:rPr>
        <w:t xml:space="preserve"> Победы».</w:t>
      </w:r>
    </w:p>
    <w:p w:rsidR="00394A94" w:rsidRPr="00115C8F" w:rsidRDefault="00394A94" w:rsidP="00394A94">
      <w:pPr>
        <w:widowControl w:val="0"/>
        <w:suppressAutoHyphens/>
        <w:ind w:firstLine="567"/>
        <w:jc w:val="both"/>
        <w:rPr>
          <w:rFonts w:eastAsia="DejaVu Sans"/>
          <w:b/>
          <w:kern w:val="1"/>
          <w:sz w:val="22"/>
          <w:szCs w:val="22"/>
        </w:rPr>
      </w:pPr>
      <w:r w:rsidRPr="00AA6688">
        <w:rPr>
          <w:rFonts w:eastAsia="DejaVu Sans"/>
          <w:kern w:val="1"/>
          <w:sz w:val="22"/>
          <w:szCs w:val="22"/>
        </w:rPr>
        <w:t xml:space="preserve">            </w:t>
      </w:r>
      <w:r w:rsidRPr="00115C8F">
        <w:rPr>
          <w:rFonts w:eastAsia="DejaVu Sans"/>
          <w:b/>
          <w:kern w:val="1"/>
          <w:sz w:val="22"/>
          <w:szCs w:val="22"/>
        </w:rPr>
        <w:t>4. «Север мой прекрасный»</w:t>
      </w:r>
    </w:p>
    <w:p w:rsidR="00394A94" w:rsidRPr="00AA6688" w:rsidRDefault="00394A94" w:rsidP="00AF3343">
      <w:pPr>
        <w:jc w:val="both"/>
        <w:rPr>
          <w:sz w:val="22"/>
          <w:szCs w:val="22"/>
        </w:rPr>
      </w:pPr>
      <w:r w:rsidRPr="00AA6688">
        <w:rPr>
          <w:rFonts w:eastAsia="DejaVu Sans"/>
          <w:kern w:val="1"/>
          <w:sz w:val="22"/>
          <w:szCs w:val="22"/>
        </w:rPr>
        <w:t>В рамках данного направления дети принимали участие в</w:t>
      </w:r>
      <w:r w:rsidR="00AF3343" w:rsidRPr="00AA6688">
        <w:rPr>
          <w:sz w:val="22"/>
          <w:szCs w:val="22"/>
        </w:rPr>
        <w:t xml:space="preserve"> </w:t>
      </w:r>
      <w:r w:rsidR="00AF3343" w:rsidRPr="00AA6688">
        <w:rPr>
          <w:sz w:val="22"/>
          <w:szCs w:val="22"/>
          <w:lang w:val="en-US"/>
        </w:rPr>
        <w:t>XI</w:t>
      </w:r>
      <w:r w:rsidRPr="00AA6688">
        <w:rPr>
          <w:rFonts w:eastAsia="DejaVu Sans"/>
          <w:kern w:val="1"/>
          <w:sz w:val="22"/>
          <w:szCs w:val="22"/>
        </w:rPr>
        <w:t xml:space="preserve"> </w:t>
      </w:r>
      <w:r w:rsidR="00AF3343" w:rsidRPr="00AA6688">
        <w:rPr>
          <w:sz w:val="22"/>
          <w:szCs w:val="22"/>
        </w:rPr>
        <w:t>районная выставка конкурс декоративно – прикладного творчества воспитанников интернатных учреждений, посвящённый 70-летию А.Т. Лапцуй</w:t>
      </w:r>
      <w:r w:rsidR="00EC3EEB">
        <w:rPr>
          <w:sz w:val="22"/>
          <w:szCs w:val="22"/>
        </w:rPr>
        <w:t xml:space="preserve">: </w:t>
      </w:r>
      <w:r w:rsidR="00AF3343" w:rsidRPr="00AA6688">
        <w:rPr>
          <w:sz w:val="22"/>
          <w:szCs w:val="22"/>
        </w:rPr>
        <w:t xml:space="preserve">  Сэротэтто Дана, Хороля  </w:t>
      </w:r>
      <w:r w:rsidRPr="00AA6688">
        <w:rPr>
          <w:rFonts w:eastAsia="DejaVu Sans"/>
          <w:kern w:val="1"/>
          <w:sz w:val="22"/>
          <w:szCs w:val="22"/>
        </w:rPr>
        <w:t xml:space="preserve"> Арина.</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Организовывался просмотр документальных фильмов о природе Ямала, и жизни кочевого народа.  Девочки в семье занимаются  бисероплетением, изготовлением одежды для кукол</w:t>
      </w:r>
      <w:r w:rsidR="005954A1" w:rsidRPr="00AA6688">
        <w:rPr>
          <w:rFonts w:eastAsia="DejaVu Sans"/>
          <w:kern w:val="1"/>
          <w:sz w:val="22"/>
          <w:szCs w:val="22"/>
        </w:rPr>
        <w:t>,</w:t>
      </w:r>
      <w:r w:rsidRPr="00AA6688">
        <w:rPr>
          <w:rFonts w:eastAsia="DejaVu Sans"/>
          <w:kern w:val="1"/>
          <w:sz w:val="22"/>
          <w:szCs w:val="22"/>
        </w:rPr>
        <w:t xml:space="preserve"> нухуко</w:t>
      </w:r>
      <w:r w:rsidR="005954A1" w:rsidRPr="00AA6688">
        <w:rPr>
          <w:rFonts w:eastAsia="DejaVu Sans"/>
          <w:kern w:val="1"/>
          <w:sz w:val="22"/>
          <w:szCs w:val="22"/>
        </w:rPr>
        <w:t>, шили сумочки из фетра и украсили орнаментами, бисером.</w:t>
      </w:r>
      <w:r w:rsidRPr="00AA6688">
        <w:rPr>
          <w:rFonts w:eastAsia="DejaVu Sans"/>
          <w:kern w:val="1"/>
          <w:sz w:val="22"/>
          <w:szCs w:val="22"/>
        </w:rPr>
        <w:t xml:space="preserve"> </w:t>
      </w:r>
      <w:r w:rsidR="00082ABF" w:rsidRPr="00AA6688">
        <w:rPr>
          <w:rFonts w:eastAsia="DejaVu Sans"/>
          <w:kern w:val="1"/>
          <w:sz w:val="22"/>
          <w:szCs w:val="22"/>
        </w:rPr>
        <w:t>Хороля Игнат,</w:t>
      </w:r>
      <w:r w:rsidRPr="00AA6688">
        <w:rPr>
          <w:rFonts w:eastAsia="DejaVu Sans"/>
          <w:kern w:val="1"/>
          <w:sz w:val="22"/>
          <w:szCs w:val="22"/>
        </w:rPr>
        <w:t xml:space="preserve"> </w:t>
      </w:r>
      <w:r w:rsidR="007D140E" w:rsidRPr="00AA6688">
        <w:rPr>
          <w:rFonts w:eastAsia="DejaVu Sans"/>
          <w:kern w:val="1"/>
          <w:sz w:val="22"/>
          <w:szCs w:val="22"/>
        </w:rPr>
        <w:t xml:space="preserve">Пырирко Иван </w:t>
      </w:r>
      <w:r w:rsidRPr="00AA6688">
        <w:rPr>
          <w:rFonts w:eastAsia="DejaVu Sans"/>
          <w:kern w:val="1"/>
          <w:sz w:val="22"/>
          <w:szCs w:val="22"/>
        </w:rPr>
        <w:t>посещают секцию «</w:t>
      </w:r>
      <w:r w:rsidR="00F2766A" w:rsidRPr="00AA6688">
        <w:rPr>
          <w:rFonts w:eastAsia="DejaVu Sans"/>
          <w:kern w:val="1"/>
          <w:sz w:val="22"/>
          <w:szCs w:val="22"/>
        </w:rPr>
        <w:t>Северное многоборье</w:t>
      </w:r>
      <w:r w:rsidRPr="00AA6688">
        <w:rPr>
          <w:rFonts w:eastAsia="DejaVu Sans"/>
          <w:kern w:val="1"/>
          <w:sz w:val="22"/>
          <w:szCs w:val="22"/>
        </w:rPr>
        <w:t xml:space="preserve">». </w:t>
      </w:r>
    </w:p>
    <w:p w:rsidR="00394A94" w:rsidRPr="00AA6688" w:rsidRDefault="00394A94" w:rsidP="00AA6688">
      <w:pPr>
        <w:jc w:val="both"/>
        <w:rPr>
          <w:color w:val="4F81BD"/>
          <w:sz w:val="22"/>
          <w:szCs w:val="22"/>
        </w:rPr>
      </w:pPr>
      <w:r w:rsidRPr="00AA6688">
        <w:rPr>
          <w:rFonts w:eastAsia="DejaVu Sans"/>
          <w:kern w:val="1"/>
          <w:sz w:val="22"/>
          <w:szCs w:val="22"/>
        </w:rPr>
        <w:t>В семье регулярно проводятся беседы, часы общения, экскурсии, чтение сказок на родном языке,</w:t>
      </w:r>
      <w:r w:rsidR="005954A1" w:rsidRPr="00AA6688">
        <w:rPr>
          <w:rFonts w:eastAsia="DejaVu Sans"/>
          <w:kern w:val="1"/>
          <w:sz w:val="22"/>
          <w:szCs w:val="22"/>
        </w:rPr>
        <w:t xml:space="preserve"> загадки,</w:t>
      </w:r>
      <w:r w:rsidRPr="00AA6688">
        <w:rPr>
          <w:rFonts w:eastAsia="DejaVu Sans"/>
          <w:kern w:val="1"/>
          <w:sz w:val="22"/>
          <w:szCs w:val="22"/>
        </w:rPr>
        <w:t xml:space="preserve"> игры, направленные на формирование уважения к культуре своего народа, любви к</w:t>
      </w:r>
      <w:r w:rsidR="00AA6688">
        <w:rPr>
          <w:rFonts w:eastAsia="DejaVu Sans"/>
          <w:kern w:val="1"/>
          <w:sz w:val="22"/>
          <w:szCs w:val="22"/>
        </w:rPr>
        <w:t xml:space="preserve"> малой родине и </w:t>
      </w:r>
      <w:r w:rsidR="00082ABF" w:rsidRPr="00AA6688">
        <w:rPr>
          <w:rFonts w:eastAsia="DejaVu Sans"/>
          <w:kern w:val="1"/>
          <w:sz w:val="22"/>
          <w:szCs w:val="22"/>
        </w:rPr>
        <w:t>офор</w:t>
      </w:r>
      <w:r w:rsidR="00F2766A" w:rsidRPr="00AA6688">
        <w:rPr>
          <w:rFonts w:eastAsia="DejaVu Sans"/>
          <w:kern w:val="1"/>
          <w:sz w:val="22"/>
          <w:szCs w:val="22"/>
        </w:rPr>
        <w:t>мление стенда</w:t>
      </w:r>
      <w:r w:rsidR="00AA6688">
        <w:rPr>
          <w:rFonts w:eastAsia="DejaVu Sans"/>
          <w:kern w:val="1"/>
          <w:sz w:val="22"/>
          <w:szCs w:val="22"/>
        </w:rPr>
        <w:t>: «</w:t>
      </w:r>
      <w:r w:rsidR="00F2766A" w:rsidRPr="00AA6688">
        <w:rPr>
          <w:rFonts w:eastAsia="DejaVu Sans"/>
          <w:kern w:val="1"/>
          <w:sz w:val="22"/>
          <w:szCs w:val="22"/>
        </w:rPr>
        <w:t>Ямал</w:t>
      </w:r>
      <w:r w:rsidR="00AA6688">
        <w:rPr>
          <w:rFonts w:eastAsia="DejaVu Sans"/>
          <w:kern w:val="1"/>
          <w:sz w:val="22"/>
          <w:szCs w:val="22"/>
        </w:rPr>
        <w:t xml:space="preserve"> </w:t>
      </w:r>
      <w:r w:rsidR="00F2766A" w:rsidRPr="00AA6688">
        <w:rPr>
          <w:rFonts w:eastAsia="DejaVu Sans"/>
          <w:kern w:val="1"/>
          <w:sz w:val="22"/>
          <w:szCs w:val="22"/>
        </w:rPr>
        <w:t>-</w:t>
      </w:r>
      <w:r w:rsidR="00AA6688">
        <w:rPr>
          <w:rFonts w:eastAsia="DejaVu Sans"/>
          <w:kern w:val="1"/>
          <w:sz w:val="22"/>
          <w:szCs w:val="22"/>
        </w:rPr>
        <w:t xml:space="preserve"> </w:t>
      </w:r>
      <w:r w:rsidR="00F2766A" w:rsidRPr="00AA6688">
        <w:rPr>
          <w:rFonts w:eastAsia="DejaVu Sans"/>
          <w:kern w:val="1"/>
          <w:sz w:val="22"/>
          <w:szCs w:val="22"/>
        </w:rPr>
        <w:t>моя милая р</w:t>
      </w:r>
      <w:r w:rsidR="00082ABF" w:rsidRPr="00AA6688">
        <w:rPr>
          <w:rFonts w:eastAsia="DejaVu Sans"/>
          <w:kern w:val="1"/>
          <w:sz w:val="22"/>
          <w:szCs w:val="22"/>
        </w:rPr>
        <w:t>одина»</w:t>
      </w:r>
      <w:r w:rsidR="00676E1F" w:rsidRPr="00AA6688">
        <w:rPr>
          <w:rFonts w:eastAsia="DejaVu Sans"/>
          <w:kern w:val="1"/>
          <w:sz w:val="22"/>
          <w:szCs w:val="22"/>
        </w:rPr>
        <w:t xml:space="preserve">, </w:t>
      </w:r>
      <w:r w:rsidR="005954A1" w:rsidRPr="00AA6688">
        <w:rPr>
          <w:rFonts w:eastAsia="DejaVu Sans"/>
          <w:kern w:val="1"/>
          <w:sz w:val="22"/>
          <w:szCs w:val="22"/>
        </w:rPr>
        <w:t xml:space="preserve"> </w:t>
      </w:r>
      <w:r w:rsidRPr="00AA6688">
        <w:rPr>
          <w:rFonts w:eastAsia="DejaVu Sans"/>
          <w:kern w:val="1"/>
          <w:sz w:val="22"/>
          <w:szCs w:val="22"/>
        </w:rPr>
        <w:t>«Панаевск – наш дом»</w:t>
      </w:r>
      <w:r w:rsidR="00F2766A" w:rsidRPr="00AA6688">
        <w:rPr>
          <w:rFonts w:eastAsia="DejaVu Sans"/>
          <w:kern w:val="1"/>
          <w:sz w:val="22"/>
          <w:szCs w:val="22"/>
        </w:rPr>
        <w:t>, «</w:t>
      </w:r>
      <w:r w:rsidR="00082ABF" w:rsidRPr="00AA6688">
        <w:rPr>
          <w:rFonts w:eastAsia="DejaVu Sans"/>
          <w:kern w:val="1"/>
          <w:sz w:val="22"/>
          <w:szCs w:val="22"/>
        </w:rPr>
        <w:t xml:space="preserve">Как провёл каникулы </w:t>
      </w:r>
      <w:r w:rsidR="00F2766A" w:rsidRPr="00AA6688">
        <w:rPr>
          <w:rFonts w:eastAsia="DejaVu Sans"/>
          <w:kern w:val="1"/>
          <w:sz w:val="22"/>
          <w:szCs w:val="22"/>
        </w:rPr>
        <w:t>и помогал родителям»,  «</w:t>
      </w:r>
      <w:r w:rsidR="00082ABF" w:rsidRPr="00AA6688">
        <w:rPr>
          <w:rFonts w:eastAsia="DejaVu Sans"/>
          <w:kern w:val="1"/>
          <w:sz w:val="22"/>
          <w:szCs w:val="22"/>
        </w:rPr>
        <w:t>Ненецкие сказк</w:t>
      </w:r>
      <w:r w:rsidR="00F2766A" w:rsidRPr="00AA6688">
        <w:rPr>
          <w:rFonts w:eastAsia="DejaVu Sans"/>
          <w:kern w:val="1"/>
          <w:sz w:val="22"/>
          <w:szCs w:val="22"/>
        </w:rPr>
        <w:t xml:space="preserve">и», « Путешествие по реке Обь», </w:t>
      </w:r>
      <w:r w:rsidR="00082ABF" w:rsidRPr="00AA6688">
        <w:rPr>
          <w:rFonts w:eastAsia="DejaVu Sans"/>
          <w:kern w:val="1"/>
          <w:sz w:val="22"/>
          <w:szCs w:val="22"/>
        </w:rPr>
        <w:t>«Мой дом Ямал», « Если ты узнаешь Север – не заб</w:t>
      </w:r>
      <w:r w:rsidR="00F2766A" w:rsidRPr="00AA6688">
        <w:rPr>
          <w:rFonts w:eastAsia="DejaVu Sans"/>
          <w:kern w:val="1"/>
          <w:sz w:val="22"/>
          <w:szCs w:val="22"/>
        </w:rPr>
        <w:t>удешь никогда»,  «Автобиография  Л.В.Лапцуй», «</w:t>
      </w:r>
      <w:r w:rsidR="00082ABF" w:rsidRPr="00AA6688">
        <w:rPr>
          <w:rFonts w:eastAsia="DejaVu Sans"/>
          <w:kern w:val="1"/>
          <w:sz w:val="22"/>
          <w:szCs w:val="22"/>
        </w:rPr>
        <w:t>Аппликация царство зверей».</w:t>
      </w:r>
      <w:r w:rsidRPr="00AA6688">
        <w:rPr>
          <w:rFonts w:eastAsia="DejaVu Sans"/>
          <w:kern w:val="1"/>
          <w:sz w:val="22"/>
          <w:szCs w:val="22"/>
        </w:rPr>
        <w:t xml:space="preserve"> </w:t>
      </w:r>
    </w:p>
    <w:p w:rsidR="00394A94" w:rsidRPr="00AA6688" w:rsidRDefault="00394A94" w:rsidP="00AA6688">
      <w:pPr>
        <w:widowControl w:val="0"/>
        <w:suppressAutoHyphens/>
        <w:ind w:firstLine="567"/>
        <w:jc w:val="both"/>
        <w:rPr>
          <w:rFonts w:eastAsia="DejaVu Sans"/>
          <w:kern w:val="1"/>
          <w:sz w:val="22"/>
          <w:szCs w:val="22"/>
        </w:rPr>
      </w:pPr>
      <w:r w:rsidRPr="00AA6688">
        <w:rPr>
          <w:rFonts w:eastAsia="DejaVu Sans"/>
          <w:kern w:val="1"/>
          <w:sz w:val="22"/>
          <w:szCs w:val="22"/>
        </w:rPr>
        <w:t>В ходе проводимых бесед дети с увлечение</w:t>
      </w:r>
      <w:r w:rsidR="005954A1" w:rsidRPr="00AA6688">
        <w:rPr>
          <w:rFonts w:eastAsia="DejaVu Sans"/>
          <w:kern w:val="1"/>
          <w:sz w:val="22"/>
          <w:szCs w:val="22"/>
        </w:rPr>
        <w:t xml:space="preserve">м </w:t>
      </w:r>
      <w:r w:rsidRPr="00AA6688">
        <w:rPr>
          <w:rFonts w:eastAsia="DejaVu Sans"/>
          <w:kern w:val="1"/>
          <w:sz w:val="22"/>
          <w:szCs w:val="22"/>
        </w:rPr>
        <w:t xml:space="preserve"> делятся своими знаниями о тундре, ее флоре и фауне, о быте и жизни кочевого народа, искренне рассказывают о своей любви к родителям, тундре, оленям, природе. Это является показателем сформированности уважительного отношения к культуре, обычаям и традициям своего народа, любви к малой родине.</w:t>
      </w:r>
    </w:p>
    <w:p w:rsidR="00394A94" w:rsidRPr="00115C8F" w:rsidRDefault="00394A94" w:rsidP="00394A94">
      <w:pPr>
        <w:widowControl w:val="0"/>
        <w:suppressAutoHyphens/>
        <w:ind w:firstLine="567"/>
        <w:jc w:val="both"/>
        <w:rPr>
          <w:rFonts w:eastAsia="DejaVu Sans"/>
          <w:b/>
          <w:kern w:val="1"/>
          <w:sz w:val="22"/>
          <w:szCs w:val="22"/>
        </w:rPr>
      </w:pPr>
      <w:r w:rsidRPr="00115C8F">
        <w:rPr>
          <w:rFonts w:eastAsia="DejaVu Sans"/>
          <w:b/>
          <w:kern w:val="1"/>
          <w:sz w:val="22"/>
          <w:szCs w:val="22"/>
        </w:rPr>
        <w:t xml:space="preserve">            5. «Ярмарка досуга»</w:t>
      </w:r>
    </w:p>
    <w:p w:rsidR="00394A94" w:rsidRPr="00AA6688" w:rsidRDefault="00394A94" w:rsidP="007D140E">
      <w:pPr>
        <w:widowControl w:val="0"/>
        <w:suppressAutoHyphens/>
        <w:ind w:firstLine="567"/>
        <w:jc w:val="both"/>
        <w:rPr>
          <w:rFonts w:eastAsia="DejaVu Sans"/>
          <w:kern w:val="1"/>
          <w:sz w:val="22"/>
          <w:szCs w:val="22"/>
        </w:rPr>
      </w:pPr>
      <w:r w:rsidRPr="00AA6688">
        <w:rPr>
          <w:rFonts w:eastAsia="DejaVu Sans"/>
          <w:kern w:val="1"/>
          <w:sz w:val="22"/>
          <w:szCs w:val="22"/>
        </w:rPr>
        <w:t>Реализация данного направления осуществляется через интеллектуальную и творческую деятельность воспитанников. Дети с  большим желанием принимают участие в игровых программах, выполняют задания, направленные на развитие логического мышления, активизацию познавательных сп</w:t>
      </w:r>
      <w:r w:rsidR="00631075" w:rsidRPr="00AA6688">
        <w:rPr>
          <w:rFonts w:eastAsia="DejaVu Sans"/>
          <w:kern w:val="1"/>
          <w:sz w:val="22"/>
          <w:szCs w:val="22"/>
        </w:rPr>
        <w:t xml:space="preserve">особностей: </w:t>
      </w:r>
      <w:r w:rsidR="00C204B0" w:rsidRPr="00AA6688">
        <w:rPr>
          <w:rFonts w:eastAsia="DejaVu Sans"/>
          <w:kern w:val="1"/>
          <w:sz w:val="22"/>
          <w:szCs w:val="22"/>
        </w:rPr>
        <w:t>«Приключение снежинок», «Любимые  сказки», «Логические задачи», «Клуб знатоков», «Это мы</w:t>
      </w:r>
      <w:r w:rsidR="007D140E" w:rsidRPr="00AA6688">
        <w:rPr>
          <w:rFonts w:eastAsia="DejaVu Sans"/>
          <w:kern w:val="1"/>
          <w:sz w:val="22"/>
          <w:szCs w:val="22"/>
        </w:rPr>
        <w:t xml:space="preserve"> не проходили. </w:t>
      </w:r>
      <w:r w:rsidRPr="00AA6688">
        <w:rPr>
          <w:rFonts w:eastAsia="DejaVu Sans"/>
          <w:kern w:val="1"/>
          <w:sz w:val="22"/>
          <w:szCs w:val="22"/>
        </w:rPr>
        <w:t>Проводимые викторины и игры были направлены на формирование познавательной компетенции, развитие интеллектуальных способностей воспитанников</w:t>
      </w:r>
      <w:r w:rsidR="00EF1A25" w:rsidRPr="00AA6688">
        <w:rPr>
          <w:rFonts w:eastAsia="DejaVu Sans"/>
          <w:kern w:val="1"/>
          <w:sz w:val="22"/>
          <w:szCs w:val="22"/>
        </w:rPr>
        <w:t xml:space="preserve"> </w:t>
      </w:r>
      <w:r w:rsidR="00C204B0" w:rsidRPr="00AA6688">
        <w:rPr>
          <w:rFonts w:eastAsia="DejaVu Sans"/>
          <w:kern w:val="1"/>
          <w:sz w:val="22"/>
          <w:szCs w:val="22"/>
        </w:rPr>
        <w:t xml:space="preserve">«Ненецким сказкам», </w:t>
      </w:r>
      <w:r w:rsidR="00C204B0" w:rsidRPr="00AA6688">
        <w:rPr>
          <w:rFonts w:eastAsia="DejaVu Sans"/>
          <w:kern w:val="1"/>
          <w:sz w:val="22"/>
          <w:szCs w:val="22"/>
        </w:rPr>
        <w:lastRenderedPageBreak/>
        <w:t xml:space="preserve">«В мире животных», </w:t>
      </w:r>
      <w:r w:rsidR="007D140E" w:rsidRPr="00AA6688">
        <w:rPr>
          <w:rFonts w:eastAsia="DejaVu Sans"/>
          <w:kern w:val="1"/>
          <w:sz w:val="22"/>
          <w:szCs w:val="22"/>
        </w:rPr>
        <w:t xml:space="preserve">«Хочу все знать»,  «По дорогам сказок». </w:t>
      </w:r>
      <w:r w:rsidR="005650F8" w:rsidRPr="00AA6688">
        <w:rPr>
          <w:rFonts w:eastAsia="DejaVu Sans"/>
          <w:kern w:val="1"/>
          <w:sz w:val="22"/>
          <w:szCs w:val="22"/>
        </w:rPr>
        <w:t>Работа с сукном «Ненецкая кукла», «Ягушка для куклы</w:t>
      </w:r>
      <w:r w:rsidR="007D140E" w:rsidRPr="00AA6688">
        <w:rPr>
          <w:rFonts w:eastAsia="DejaVu Sans"/>
          <w:kern w:val="1"/>
          <w:sz w:val="22"/>
          <w:szCs w:val="22"/>
        </w:rPr>
        <w:t>». Конкурс рисунков «Моя мама!»</w:t>
      </w:r>
      <w:proofErr w:type="gramStart"/>
      <w:r w:rsidR="005650F8" w:rsidRPr="00AA6688">
        <w:rPr>
          <w:rFonts w:eastAsia="DejaVu Sans"/>
          <w:kern w:val="1"/>
          <w:sz w:val="22"/>
          <w:szCs w:val="22"/>
        </w:rPr>
        <w:t>.</w:t>
      </w:r>
      <w:proofErr w:type="gramEnd"/>
      <w:r w:rsidRPr="00AA6688">
        <w:rPr>
          <w:rFonts w:eastAsia="DejaVu Sans"/>
          <w:kern w:val="1"/>
          <w:sz w:val="22"/>
          <w:szCs w:val="22"/>
        </w:rPr>
        <w:t xml:space="preserve"> </w:t>
      </w:r>
      <w:proofErr w:type="gramStart"/>
      <w:r w:rsidRPr="00AA6688">
        <w:rPr>
          <w:rFonts w:eastAsia="DejaVu Sans"/>
          <w:kern w:val="1"/>
          <w:sz w:val="22"/>
          <w:szCs w:val="22"/>
        </w:rPr>
        <w:t>с</w:t>
      </w:r>
      <w:proofErr w:type="gramEnd"/>
      <w:r w:rsidRPr="00AA6688">
        <w:rPr>
          <w:rFonts w:eastAsia="DejaVu Sans"/>
          <w:kern w:val="1"/>
          <w:sz w:val="22"/>
          <w:szCs w:val="22"/>
        </w:rPr>
        <w:t>оответствии с календарем в семье проводились беседы, часы общения, посвященные знаменательным датам мира, страны, региона и поселка: «Международный день заповедников», «Всемирный день земли»,  «Международный д</w:t>
      </w:r>
      <w:r w:rsidR="00E02120">
        <w:rPr>
          <w:rFonts w:eastAsia="DejaVu Sans"/>
          <w:kern w:val="1"/>
          <w:sz w:val="22"/>
          <w:szCs w:val="22"/>
        </w:rPr>
        <w:t>ень матери»,  «День Победы»,  «</w:t>
      </w:r>
      <w:r w:rsidR="00E02120" w:rsidRPr="00E02120">
        <w:rPr>
          <w:rFonts w:eastAsia="DejaVu Sans"/>
          <w:kern w:val="1"/>
          <w:sz w:val="22"/>
          <w:szCs w:val="22"/>
        </w:rPr>
        <w:t>Все мы разные, но мы все вместе</w:t>
      </w:r>
      <w:r w:rsidR="00E02120">
        <w:rPr>
          <w:rFonts w:eastAsia="DejaVu Sans"/>
          <w:kern w:val="1"/>
          <w:sz w:val="22"/>
          <w:szCs w:val="22"/>
        </w:rPr>
        <w:t>»</w:t>
      </w:r>
      <w:r w:rsidRPr="00AA6688">
        <w:rPr>
          <w:rFonts w:eastAsia="DejaVu Sans"/>
          <w:kern w:val="1"/>
          <w:sz w:val="22"/>
          <w:szCs w:val="22"/>
        </w:rPr>
        <w:t>. Организация досуговой деятельности   является связующим звеном в воспитательной  работе, позволяет решать социальные проблемы (незанятость подростков) и воспитывать разностороннюю развитую личность.</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Воспитанники «семьи» под руководством воспитателей принимали участие в творческих конкурсах различного уровня.</w:t>
      </w:r>
    </w:p>
    <w:p w:rsidR="001D41F0" w:rsidRPr="00AA6688" w:rsidRDefault="001D41F0" w:rsidP="00F2766A">
      <w:pPr>
        <w:pStyle w:val="a6"/>
        <w:numPr>
          <w:ilvl w:val="0"/>
          <w:numId w:val="6"/>
        </w:numPr>
        <w:rPr>
          <w:sz w:val="22"/>
          <w:szCs w:val="22"/>
        </w:rPr>
      </w:pPr>
      <w:r w:rsidRPr="00AA6688">
        <w:rPr>
          <w:sz w:val="22"/>
          <w:szCs w:val="22"/>
        </w:rPr>
        <w:t xml:space="preserve">Районный конкур рисунков и плакатов «Защита прав потребителей глазами детей»  </w:t>
      </w:r>
    </w:p>
    <w:p w:rsidR="001D41F0" w:rsidRPr="00AA6688" w:rsidRDefault="001D41F0" w:rsidP="00F2766A">
      <w:pPr>
        <w:pStyle w:val="a6"/>
        <w:numPr>
          <w:ilvl w:val="0"/>
          <w:numId w:val="6"/>
        </w:numPr>
        <w:rPr>
          <w:sz w:val="22"/>
          <w:szCs w:val="22"/>
        </w:rPr>
      </w:pPr>
      <w:r w:rsidRPr="00AA6688">
        <w:rPr>
          <w:sz w:val="22"/>
          <w:szCs w:val="22"/>
        </w:rPr>
        <w:t xml:space="preserve">Районный  (заочный) конкурс творческих работ  педагогических работников, обучающихся  и воспитанников «От сердца к сердцу»   </w:t>
      </w:r>
    </w:p>
    <w:p w:rsidR="001D41F0" w:rsidRPr="00AA6688" w:rsidRDefault="001D41F0" w:rsidP="00F2766A">
      <w:pPr>
        <w:pStyle w:val="a6"/>
        <w:numPr>
          <w:ilvl w:val="0"/>
          <w:numId w:val="6"/>
        </w:numPr>
        <w:rPr>
          <w:sz w:val="22"/>
          <w:szCs w:val="22"/>
        </w:rPr>
      </w:pPr>
      <w:r w:rsidRPr="00AA6688">
        <w:rPr>
          <w:sz w:val="22"/>
          <w:szCs w:val="22"/>
          <w:lang w:val="en-US"/>
        </w:rPr>
        <w:t>XI</w:t>
      </w:r>
      <w:r w:rsidRPr="00AA6688">
        <w:rPr>
          <w:sz w:val="22"/>
          <w:szCs w:val="22"/>
        </w:rPr>
        <w:t xml:space="preserve"> районная выставка – конкурс декоративно –  прикладного творчества воспитанников интернатных учреждений, посвящённый 70-летию А.Т. Лапцуй</w:t>
      </w:r>
    </w:p>
    <w:p w:rsidR="001D41F0" w:rsidRPr="00AA6688" w:rsidRDefault="00394A94" w:rsidP="00F2766A">
      <w:pPr>
        <w:pStyle w:val="a6"/>
        <w:numPr>
          <w:ilvl w:val="0"/>
          <w:numId w:val="6"/>
        </w:numPr>
        <w:spacing w:after="200"/>
        <w:rPr>
          <w:sz w:val="22"/>
          <w:szCs w:val="22"/>
        </w:rPr>
      </w:pPr>
      <w:r w:rsidRPr="00AA6688">
        <w:rPr>
          <w:rFonts w:eastAsia="DejaVu Sans"/>
          <w:kern w:val="1"/>
          <w:sz w:val="22"/>
          <w:szCs w:val="22"/>
        </w:rPr>
        <w:t>Районный конкурс для детей с ограниченными в</w:t>
      </w:r>
      <w:r w:rsidR="00676E1F" w:rsidRPr="00AA6688">
        <w:rPr>
          <w:rFonts w:eastAsia="DejaVu Sans"/>
          <w:kern w:val="1"/>
          <w:sz w:val="22"/>
          <w:szCs w:val="22"/>
        </w:rPr>
        <w:t xml:space="preserve">озможностями здоровья «Я Автор» </w:t>
      </w:r>
    </w:p>
    <w:p w:rsidR="001D41F0" w:rsidRPr="00E02120" w:rsidRDefault="00394A94" w:rsidP="00F2766A">
      <w:pPr>
        <w:pStyle w:val="a6"/>
        <w:numPr>
          <w:ilvl w:val="0"/>
          <w:numId w:val="6"/>
        </w:numPr>
        <w:spacing w:after="200"/>
        <w:rPr>
          <w:sz w:val="22"/>
          <w:szCs w:val="22"/>
        </w:rPr>
      </w:pPr>
      <w:r w:rsidRPr="00AA6688">
        <w:rPr>
          <w:rFonts w:eastAsia="DejaVu Sans"/>
          <w:kern w:val="1"/>
          <w:sz w:val="22"/>
          <w:szCs w:val="22"/>
        </w:rPr>
        <w:t xml:space="preserve">Муниципальный тур </w:t>
      </w:r>
      <w:r w:rsidRPr="00AA6688">
        <w:rPr>
          <w:rFonts w:eastAsia="DejaVu Sans"/>
          <w:kern w:val="1"/>
          <w:sz w:val="22"/>
          <w:szCs w:val="22"/>
          <w:lang w:val="en-US"/>
        </w:rPr>
        <w:t>X</w:t>
      </w:r>
      <w:r w:rsidRPr="00AA6688">
        <w:rPr>
          <w:rFonts w:eastAsia="DejaVu Sans"/>
          <w:kern w:val="1"/>
          <w:sz w:val="22"/>
          <w:szCs w:val="22"/>
        </w:rPr>
        <w:t xml:space="preserve"> международного литературно-художественного конкурса для детей и юношес</w:t>
      </w:r>
      <w:r w:rsidR="00E02120">
        <w:rPr>
          <w:rFonts w:eastAsia="DejaVu Sans"/>
          <w:kern w:val="1"/>
          <w:sz w:val="22"/>
          <w:szCs w:val="22"/>
        </w:rPr>
        <w:t>тва «Гренадёры, вперёд!»</w:t>
      </w:r>
    </w:p>
    <w:p w:rsidR="00E02120" w:rsidRPr="00AA6688" w:rsidRDefault="00E02120" w:rsidP="00E02120">
      <w:pPr>
        <w:pStyle w:val="a6"/>
        <w:numPr>
          <w:ilvl w:val="0"/>
          <w:numId w:val="6"/>
        </w:numPr>
        <w:spacing w:after="200"/>
        <w:rPr>
          <w:sz w:val="22"/>
          <w:szCs w:val="22"/>
        </w:rPr>
      </w:pPr>
      <w:r w:rsidRPr="00AA6688">
        <w:rPr>
          <w:sz w:val="22"/>
          <w:szCs w:val="22"/>
          <w:lang w:val="en-US"/>
        </w:rPr>
        <w:t>II</w:t>
      </w:r>
      <w:r w:rsidRPr="00AA6688">
        <w:rPr>
          <w:sz w:val="22"/>
          <w:szCs w:val="22"/>
        </w:rPr>
        <w:t xml:space="preserve"> окружной конкурс творческих работ «Краски Ямала» </w:t>
      </w:r>
    </w:p>
    <w:p w:rsidR="00724064" w:rsidRPr="00E02120" w:rsidRDefault="00394A94" w:rsidP="00E02120">
      <w:pPr>
        <w:pStyle w:val="a6"/>
        <w:numPr>
          <w:ilvl w:val="0"/>
          <w:numId w:val="6"/>
        </w:numPr>
        <w:spacing w:after="200"/>
        <w:rPr>
          <w:sz w:val="22"/>
          <w:szCs w:val="22"/>
        </w:rPr>
      </w:pPr>
      <w:r w:rsidRPr="00E02120">
        <w:rPr>
          <w:rFonts w:eastAsia="DejaVu Sans"/>
          <w:kern w:val="1"/>
          <w:sz w:val="22"/>
          <w:szCs w:val="22"/>
        </w:rPr>
        <w:t>Проект для одарённых детей «Алые паруса»</w:t>
      </w:r>
    </w:p>
    <w:p w:rsidR="00115C8F" w:rsidRDefault="00724064" w:rsidP="00115C8F">
      <w:pPr>
        <w:pStyle w:val="a6"/>
        <w:numPr>
          <w:ilvl w:val="0"/>
          <w:numId w:val="6"/>
        </w:numPr>
        <w:spacing w:after="200"/>
        <w:rPr>
          <w:sz w:val="22"/>
          <w:szCs w:val="22"/>
        </w:rPr>
      </w:pPr>
      <w:r w:rsidRPr="00AA6688">
        <w:rPr>
          <w:sz w:val="22"/>
          <w:szCs w:val="22"/>
        </w:rPr>
        <w:t>Всероссийский  конкурс рисунка «Волшебный карандаш»</w:t>
      </w:r>
    </w:p>
    <w:p w:rsidR="00115C8F" w:rsidRPr="00115C8F" w:rsidRDefault="00C51133" w:rsidP="00115C8F">
      <w:pPr>
        <w:pStyle w:val="a5"/>
        <w:rPr>
          <w:rFonts w:ascii="Times New Roman" w:hAnsi="Times New Roman" w:cs="Times New Roman"/>
          <w:b/>
        </w:rPr>
      </w:pPr>
      <w:r w:rsidRPr="00115C8F">
        <w:rPr>
          <w:b/>
        </w:rPr>
        <w:t xml:space="preserve"> </w:t>
      </w:r>
      <w:r w:rsidR="00115C8F">
        <w:rPr>
          <w:b/>
        </w:rPr>
        <w:t xml:space="preserve">             </w:t>
      </w:r>
      <w:r w:rsidR="00394A94" w:rsidRPr="00115C8F">
        <w:rPr>
          <w:rFonts w:ascii="Times New Roman" w:hAnsi="Times New Roman" w:cs="Times New Roman"/>
          <w:b/>
        </w:rPr>
        <w:t>6. «Сами с усами</w:t>
      </w:r>
    </w:p>
    <w:p w:rsidR="00115C8F" w:rsidRPr="00115C8F" w:rsidRDefault="00115C8F" w:rsidP="00115C8F">
      <w:pPr>
        <w:pStyle w:val="a5"/>
        <w:rPr>
          <w:rFonts w:ascii="Times New Roman" w:hAnsi="Times New Roman" w:cs="Times New Roman"/>
        </w:rPr>
      </w:pPr>
      <w:r w:rsidRPr="00115C8F">
        <w:rPr>
          <w:rFonts w:ascii="Times New Roman" w:hAnsi="Times New Roman" w:cs="Times New Roman"/>
        </w:rPr>
        <w:t xml:space="preserve">         </w:t>
      </w:r>
      <w:r>
        <w:rPr>
          <w:rFonts w:ascii="Times New Roman" w:hAnsi="Times New Roman" w:cs="Times New Roman"/>
        </w:rPr>
        <w:t xml:space="preserve">   </w:t>
      </w:r>
      <w:r w:rsidR="00394A94" w:rsidRPr="00115C8F">
        <w:rPr>
          <w:rFonts w:ascii="Times New Roman" w:hAnsi="Times New Roman" w:cs="Times New Roman"/>
        </w:rPr>
        <w:t xml:space="preserve">В начале учебного года в семье всеобщим голосованием избирается староста семьи (Пырирко Алла) и актив </w:t>
      </w:r>
      <w:r w:rsidR="007D140E" w:rsidRPr="00115C8F">
        <w:rPr>
          <w:rFonts w:ascii="Times New Roman" w:hAnsi="Times New Roman" w:cs="Times New Roman"/>
        </w:rPr>
        <w:t>(Сэротэтто Ганна, Вэнго Богдан, Сядай Альберт,</w:t>
      </w:r>
      <w:r w:rsidR="007D140E" w:rsidRPr="00115C8F">
        <w:rPr>
          <w:rFonts w:ascii="Times New Roman" w:eastAsia="Calibri" w:hAnsi="Times New Roman" w:cs="Times New Roman"/>
          <w:i/>
          <w:color w:val="000000"/>
        </w:rPr>
        <w:t xml:space="preserve"> </w:t>
      </w:r>
      <w:r w:rsidR="007D140E" w:rsidRPr="00115C8F">
        <w:rPr>
          <w:rFonts w:ascii="Times New Roman" w:eastAsia="Calibri" w:hAnsi="Times New Roman" w:cs="Times New Roman"/>
          <w:color w:val="000000"/>
        </w:rPr>
        <w:t>Пырирко Иван</w:t>
      </w:r>
      <w:r w:rsidR="00394A94" w:rsidRPr="00115C8F">
        <w:rPr>
          <w:rFonts w:ascii="Times New Roman" w:hAnsi="Times New Roman" w:cs="Times New Roman"/>
        </w:rPr>
        <w:t>, Пырирко Тангна</w:t>
      </w:r>
      <w:r w:rsidR="007D140E" w:rsidRPr="00115C8F">
        <w:rPr>
          <w:rFonts w:ascii="Times New Roman" w:hAnsi="Times New Roman" w:cs="Times New Roman"/>
        </w:rPr>
        <w:t xml:space="preserve">, Пырирко Мария </w:t>
      </w:r>
      <w:r w:rsidR="00394A94" w:rsidRPr="00115C8F">
        <w:rPr>
          <w:rFonts w:ascii="Times New Roman" w:hAnsi="Times New Roman" w:cs="Times New Roman"/>
        </w:rPr>
        <w:t>), который в течени</w:t>
      </w:r>
      <w:proofErr w:type="gramStart"/>
      <w:r w:rsidR="00394A94" w:rsidRPr="00115C8F">
        <w:rPr>
          <w:rFonts w:ascii="Times New Roman" w:hAnsi="Times New Roman" w:cs="Times New Roman"/>
        </w:rPr>
        <w:t>и</w:t>
      </w:r>
      <w:proofErr w:type="gramEnd"/>
      <w:r w:rsidR="00394A94" w:rsidRPr="00115C8F">
        <w:rPr>
          <w:rFonts w:ascii="Times New Roman" w:hAnsi="Times New Roman" w:cs="Times New Roman"/>
        </w:rPr>
        <w:t xml:space="preserve"> года осуществляет управленческие функции. Наиболее активно проявили себя, и подошли ответственно к выполнению обязанностей ребята начальной школы. </w:t>
      </w:r>
    </w:p>
    <w:p w:rsidR="00394A94" w:rsidRPr="00115C8F" w:rsidRDefault="00115C8F" w:rsidP="00115C8F">
      <w:pPr>
        <w:pStyle w:val="a5"/>
        <w:rPr>
          <w:rFonts w:ascii="Times New Roman" w:hAnsi="Times New Roman" w:cs="Times New Roman"/>
          <w:kern w:val="1"/>
        </w:rPr>
      </w:pPr>
      <w:r w:rsidRPr="00115C8F">
        <w:rPr>
          <w:rFonts w:ascii="Times New Roman" w:hAnsi="Times New Roman" w:cs="Times New Roman"/>
        </w:rPr>
        <w:t xml:space="preserve">         </w:t>
      </w:r>
      <w:r w:rsidR="00394A94" w:rsidRPr="00115C8F">
        <w:rPr>
          <w:rFonts w:ascii="Times New Roman" w:hAnsi="Times New Roman" w:cs="Times New Roman"/>
        </w:rPr>
        <w:t>Все воспитанники принимали участие во всех проводимых интернате мероприятиях и конкурсах. Актив семьи принимал активное участие  в подготовке концертных номеров  и проведении мероприятий.   В преддверии Нового года открывалась в семье Мастерская Деда Мороза, где все дети с увлечением изготавливали игрушки, гирлянды</w:t>
      </w:r>
      <w:r w:rsidR="005650F8" w:rsidRPr="00115C8F">
        <w:rPr>
          <w:rFonts w:ascii="Times New Roman" w:hAnsi="Times New Roman" w:cs="Times New Roman"/>
        </w:rPr>
        <w:t>, украшали  игровую</w:t>
      </w:r>
      <w:r w:rsidR="00F2766A" w:rsidRPr="00115C8F">
        <w:rPr>
          <w:rFonts w:ascii="Times New Roman" w:hAnsi="Times New Roman" w:cs="Times New Roman"/>
        </w:rPr>
        <w:t xml:space="preserve"> комнату</w:t>
      </w:r>
      <w:r w:rsidR="005650F8" w:rsidRPr="00115C8F">
        <w:rPr>
          <w:rFonts w:ascii="Times New Roman" w:hAnsi="Times New Roman" w:cs="Times New Roman"/>
        </w:rPr>
        <w:t xml:space="preserve"> семьи. </w:t>
      </w:r>
      <w:r w:rsidR="00394A94" w:rsidRPr="00115C8F">
        <w:rPr>
          <w:rFonts w:ascii="Times New Roman" w:hAnsi="Times New Roman" w:cs="Times New Roman"/>
        </w:rPr>
        <w:t xml:space="preserve"> Все проводимые мероприятия освещаются активом семьи, по итогам оформляется стенд.   Пресс – центр семьи организовывал выпуск стенгазет к праздникам: 1 сентября, День учителя, День в</w:t>
      </w:r>
      <w:r w:rsidR="005650F8" w:rsidRPr="00115C8F">
        <w:rPr>
          <w:rFonts w:ascii="Times New Roman" w:hAnsi="Times New Roman" w:cs="Times New Roman"/>
        </w:rPr>
        <w:t>оспитателя, Новый год,  8 марта, 23 февраля.</w:t>
      </w:r>
    </w:p>
    <w:p w:rsidR="00394A94" w:rsidRPr="00115C8F" w:rsidRDefault="00115C8F" w:rsidP="00115C8F">
      <w:pPr>
        <w:pStyle w:val="a5"/>
        <w:rPr>
          <w:rFonts w:ascii="Times New Roman" w:hAnsi="Times New Roman" w:cs="Times New Roman"/>
          <w:kern w:val="1"/>
        </w:rPr>
      </w:pPr>
      <w:r>
        <w:rPr>
          <w:rFonts w:ascii="Times New Roman" w:hAnsi="Times New Roman" w:cs="Times New Roman"/>
          <w:kern w:val="1"/>
        </w:rPr>
        <w:t xml:space="preserve">       </w:t>
      </w:r>
      <w:r w:rsidR="00394A94" w:rsidRPr="00115C8F">
        <w:rPr>
          <w:rFonts w:ascii="Times New Roman" w:hAnsi="Times New Roman" w:cs="Times New Roman"/>
          <w:kern w:val="1"/>
        </w:rPr>
        <w:t xml:space="preserve">Систематически проводится работа по формированию автономизационных  компетенций воспитанников, детям  прививается навыки самообслуживания, соблюдение гигиенических норм и требований, старшие дети помогают младшим в освоении элементарных правил проживания в «семье». </w:t>
      </w:r>
    </w:p>
    <w:p w:rsidR="007D140E" w:rsidRPr="00115C8F" w:rsidRDefault="005650F8" w:rsidP="00115C8F">
      <w:pPr>
        <w:pStyle w:val="a5"/>
        <w:rPr>
          <w:rFonts w:ascii="Times New Roman" w:hAnsi="Times New Roman" w:cs="Times New Roman"/>
          <w:kern w:val="1"/>
        </w:rPr>
      </w:pPr>
      <w:r w:rsidRPr="00115C8F">
        <w:rPr>
          <w:rFonts w:ascii="Times New Roman" w:hAnsi="Times New Roman" w:cs="Times New Roman"/>
          <w:kern w:val="1"/>
        </w:rPr>
        <w:t>Были проведены такие меро</w:t>
      </w:r>
      <w:r w:rsidR="00F2766A" w:rsidRPr="00115C8F">
        <w:rPr>
          <w:rFonts w:ascii="Times New Roman" w:hAnsi="Times New Roman" w:cs="Times New Roman"/>
          <w:kern w:val="1"/>
        </w:rPr>
        <w:t>приятия б</w:t>
      </w:r>
      <w:r w:rsidR="007D140E" w:rsidRPr="00115C8F">
        <w:rPr>
          <w:rFonts w:ascii="Times New Roman" w:hAnsi="Times New Roman" w:cs="Times New Roman"/>
          <w:kern w:val="1"/>
        </w:rPr>
        <w:t>еседа –</w:t>
      </w:r>
      <w:r w:rsidR="00F2766A" w:rsidRPr="00115C8F">
        <w:rPr>
          <w:rFonts w:ascii="Times New Roman" w:hAnsi="Times New Roman" w:cs="Times New Roman"/>
          <w:kern w:val="1"/>
        </w:rPr>
        <w:t xml:space="preserve"> </w:t>
      </w:r>
      <w:r w:rsidR="007D140E" w:rsidRPr="00115C8F">
        <w:rPr>
          <w:rFonts w:ascii="Times New Roman" w:hAnsi="Times New Roman" w:cs="Times New Roman"/>
          <w:kern w:val="1"/>
        </w:rPr>
        <w:t xml:space="preserve">инструктаж «О </w:t>
      </w:r>
      <w:r w:rsidRPr="00115C8F">
        <w:rPr>
          <w:rFonts w:ascii="Times New Roman" w:hAnsi="Times New Roman" w:cs="Times New Roman"/>
          <w:kern w:val="1"/>
        </w:rPr>
        <w:t xml:space="preserve">мерах противопожарной безопасности». </w:t>
      </w:r>
      <w:r w:rsidR="007D140E" w:rsidRPr="00115C8F">
        <w:rPr>
          <w:rFonts w:ascii="Times New Roman" w:hAnsi="Times New Roman" w:cs="Times New Roman"/>
        </w:rPr>
        <w:t>Акция «Сестренки-братишки»</w:t>
      </w:r>
      <w:r w:rsidR="0087749D" w:rsidRPr="00115C8F">
        <w:rPr>
          <w:rFonts w:ascii="Times New Roman" w:hAnsi="Times New Roman" w:cs="Times New Roman"/>
        </w:rPr>
        <w:t>,</w:t>
      </w:r>
    </w:p>
    <w:p w:rsidR="005650F8" w:rsidRPr="00115C8F" w:rsidRDefault="0087749D" w:rsidP="00115C8F">
      <w:pPr>
        <w:pStyle w:val="a5"/>
        <w:rPr>
          <w:rFonts w:ascii="Times New Roman" w:hAnsi="Times New Roman" w:cs="Times New Roman"/>
          <w:color w:val="4F81BD"/>
        </w:rPr>
      </w:pPr>
      <w:r w:rsidRPr="00115C8F">
        <w:rPr>
          <w:rFonts w:ascii="Times New Roman" w:hAnsi="Times New Roman" w:cs="Times New Roman"/>
          <w:kern w:val="1"/>
        </w:rPr>
        <w:t xml:space="preserve">викторины </w:t>
      </w:r>
      <w:r w:rsidR="005650F8" w:rsidRPr="00115C8F">
        <w:rPr>
          <w:rFonts w:ascii="Times New Roman" w:hAnsi="Times New Roman" w:cs="Times New Roman"/>
          <w:kern w:val="1"/>
        </w:rPr>
        <w:t xml:space="preserve">«Вокруг света за один день», </w:t>
      </w:r>
      <w:r w:rsidRPr="00115C8F">
        <w:rPr>
          <w:rFonts w:ascii="Times New Roman" w:hAnsi="Times New Roman" w:cs="Times New Roman"/>
          <w:kern w:val="1"/>
        </w:rPr>
        <w:t>«Великолепная семёрка». Беседа «</w:t>
      </w:r>
      <w:r w:rsidR="00F00450" w:rsidRPr="00115C8F">
        <w:rPr>
          <w:rFonts w:ascii="Times New Roman" w:hAnsi="Times New Roman" w:cs="Times New Roman"/>
          <w:kern w:val="1"/>
        </w:rPr>
        <w:t>Тайна бородинского хлеба», «Легко ли быть добрым?». Интеллектуальная игра, посвящённая т</w:t>
      </w:r>
      <w:r w:rsidRPr="00115C8F">
        <w:rPr>
          <w:rFonts w:ascii="Times New Roman" w:hAnsi="Times New Roman" w:cs="Times New Roman"/>
          <w:kern w:val="1"/>
        </w:rPr>
        <w:t>ворчеству А.С. Пушкина «</w:t>
      </w:r>
      <w:r w:rsidR="00F00450" w:rsidRPr="00115C8F">
        <w:rPr>
          <w:rFonts w:ascii="Times New Roman" w:hAnsi="Times New Roman" w:cs="Times New Roman"/>
          <w:kern w:val="1"/>
        </w:rPr>
        <w:t>Умники</w:t>
      </w:r>
      <w:r w:rsidRPr="00115C8F">
        <w:rPr>
          <w:rFonts w:ascii="Times New Roman" w:hAnsi="Times New Roman" w:cs="Times New Roman"/>
          <w:kern w:val="1"/>
        </w:rPr>
        <w:t xml:space="preserve"> и умницы», «</w:t>
      </w:r>
      <w:r w:rsidR="000365BE" w:rsidRPr="00115C8F">
        <w:rPr>
          <w:rFonts w:ascii="Times New Roman" w:hAnsi="Times New Roman" w:cs="Times New Roman"/>
          <w:kern w:val="1"/>
        </w:rPr>
        <w:t>Что? Где? Когда?».</w:t>
      </w:r>
      <w:r w:rsidR="00F00450" w:rsidRPr="00115C8F">
        <w:rPr>
          <w:rFonts w:ascii="Times New Roman" w:hAnsi="Times New Roman" w:cs="Times New Roman"/>
          <w:kern w:val="1"/>
        </w:rPr>
        <w:t xml:space="preserve">  Информина « Гости к Андерсену».</w:t>
      </w:r>
      <w:r w:rsidR="000365BE" w:rsidRPr="00115C8F">
        <w:rPr>
          <w:rFonts w:ascii="Times New Roman" w:hAnsi="Times New Roman" w:cs="Times New Roman"/>
          <w:color w:val="4F81BD"/>
        </w:rPr>
        <w:t xml:space="preserve"> </w:t>
      </w:r>
      <w:r w:rsidR="000365BE" w:rsidRPr="00115C8F">
        <w:rPr>
          <w:rFonts w:ascii="Times New Roman" w:hAnsi="Times New Roman" w:cs="Times New Roman"/>
        </w:rPr>
        <w:t>Конкурс рисунка «Мой портрет»</w:t>
      </w:r>
      <w:r w:rsidR="00F00450" w:rsidRPr="00115C8F">
        <w:rPr>
          <w:rFonts w:ascii="Times New Roman" w:hAnsi="Times New Roman" w:cs="Times New Roman"/>
          <w:kern w:val="1"/>
        </w:rPr>
        <w:t xml:space="preserve"> Загадки о природе и её явлениях. Аппликация городской транспорт.</w:t>
      </w:r>
    </w:p>
    <w:p w:rsidR="00394A94" w:rsidRPr="00AA6688" w:rsidRDefault="00115C8F" w:rsidP="00394A94">
      <w:pPr>
        <w:widowControl w:val="0"/>
        <w:suppressAutoHyphens/>
        <w:ind w:firstLine="567"/>
        <w:jc w:val="both"/>
        <w:rPr>
          <w:rFonts w:eastAsia="DejaVu Sans"/>
          <w:kern w:val="1"/>
          <w:sz w:val="22"/>
          <w:szCs w:val="22"/>
        </w:rPr>
      </w:pPr>
      <w:r>
        <w:rPr>
          <w:rFonts w:eastAsia="DejaVu Sans"/>
          <w:kern w:val="1"/>
          <w:sz w:val="22"/>
          <w:szCs w:val="22"/>
        </w:rPr>
        <w:t xml:space="preserve">    </w:t>
      </w:r>
      <w:r w:rsidR="00394A94" w:rsidRPr="00AA6688">
        <w:rPr>
          <w:rFonts w:eastAsia="DejaVu Sans"/>
          <w:kern w:val="1"/>
          <w:sz w:val="22"/>
          <w:szCs w:val="22"/>
        </w:rPr>
        <w:t xml:space="preserve">  7. </w:t>
      </w:r>
      <w:r w:rsidR="00394A94" w:rsidRPr="00AA6688">
        <w:rPr>
          <w:rFonts w:eastAsia="DejaVu Sans"/>
          <w:b/>
          <w:kern w:val="1"/>
          <w:sz w:val="22"/>
          <w:szCs w:val="22"/>
        </w:rPr>
        <w:t>«Работа по профилактике ПАВ и асоциального поведения»</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В семье регулярно и систематически проводятся мероприятия направленные на формирование устойчивого предубеждения к спиртным напиткам, курению, потребности в здоровом образе жизни.</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В начале года составляется социальный паспорт семьи, на основании которого корректируется работа с воспитанниками. В течение учебного года </w:t>
      </w:r>
      <w:r w:rsidRPr="00AA6688">
        <w:rPr>
          <w:rFonts w:eastAsia="DejaVu Sans"/>
          <w:kern w:val="1"/>
          <w:sz w:val="22"/>
          <w:szCs w:val="22"/>
        </w:rPr>
        <w:lastRenderedPageBreak/>
        <w:t>осуществляется контроль посещаемости, текущей успеваемости. Так же воспитанники привлекаются к посещению кружков и секций спортивной и творческой направленности.</w:t>
      </w:r>
    </w:p>
    <w:p w:rsidR="00160339" w:rsidRPr="00AA6688" w:rsidRDefault="00394A94" w:rsidP="00160339">
      <w:pPr>
        <w:pStyle w:val="a5"/>
        <w:rPr>
          <w:rFonts w:ascii="Times New Roman" w:hAnsi="Times New Roman" w:cs="Times New Roman"/>
        </w:rPr>
      </w:pPr>
      <w:r w:rsidRPr="00AA6688">
        <w:rPr>
          <w:rFonts w:ascii="Times New Roman" w:eastAsia="DejaVu Sans" w:hAnsi="Times New Roman" w:cs="Times New Roman"/>
          <w:kern w:val="1"/>
        </w:rPr>
        <w:t xml:space="preserve">С детьми  регулярно и систематически проводятся индивидуальные беседы, инструктажи: «Соблюдение режима дня», «Правила поведения в школе-интернате», </w:t>
      </w:r>
      <w:r w:rsidR="00160339" w:rsidRPr="00AA6688">
        <w:rPr>
          <w:rFonts w:ascii="Times New Roman" w:hAnsi="Times New Roman" w:cs="Times New Roman"/>
          <w:lang w:eastAsia="ru-RU"/>
        </w:rPr>
        <w:t>«</w:t>
      </w:r>
      <w:r w:rsidR="00160339" w:rsidRPr="00AA6688">
        <w:rPr>
          <w:rFonts w:ascii="Times New Roman" w:hAnsi="Times New Roman" w:cs="Times New Roman"/>
        </w:rPr>
        <w:t xml:space="preserve">Изучаем Устав школы-интерната», </w:t>
      </w:r>
      <w:r w:rsidRPr="00AA6688">
        <w:rPr>
          <w:rFonts w:ascii="Times New Roman" w:eastAsia="DejaVu Sans" w:hAnsi="Times New Roman" w:cs="Times New Roman"/>
          <w:kern w:val="1"/>
        </w:rPr>
        <w:t xml:space="preserve">«Культура поведения в школе, во время самоподготовки», «Недопустимость употребления спиртных напитков», «Недопустимость пропуска уроков без уважительной причины», «Поведение в семье»,  «Соблюдение режима дня», </w:t>
      </w:r>
      <w:r w:rsidR="00160339" w:rsidRPr="00AA6688">
        <w:rPr>
          <w:rFonts w:ascii="Times New Roman" w:hAnsi="Times New Roman" w:cs="Times New Roman"/>
          <w:lang w:eastAsia="ru-RU"/>
        </w:rPr>
        <w:t>«Как не стать жертвой преступления»</w:t>
      </w:r>
      <w:r w:rsidR="00160339" w:rsidRPr="00AA6688">
        <w:rPr>
          <w:rFonts w:ascii="Times New Roman" w:hAnsi="Times New Roman" w:cs="Times New Roman"/>
        </w:rPr>
        <w:t>,</w:t>
      </w:r>
      <w:r w:rsidR="00160339" w:rsidRPr="00AA6688">
        <w:rPr>
          <w:rFonts w:ascii="Times New Roman" w:hAnsi="Times New Roman" w:cs="Times New Roman"/>
          <w:lang w:eastAsia="ar-SA"/>
        </w:rPr>
        <w:t xml:space="preserve"> «Школа вежливых наук», </w:t>
      </w:r>
      <w:r w:rsidR="00160339" w:rsidRPr="00AA6688">
        <w:rPr>
          <w:rFonts w:ascii="Times New Roman" w:hAnsi="Times New Roman" w:cs="Times New Roman"/>
        </w:rPr>
        <w:t>« Умей нести ответственность, за свои поступки», «Способы избежать конфликтную»</w:t>
      </w:r>
      <w:r w:rsidRPr="00AA6688">
        <w:rPr>
          <w:rFonts w:ascii="Times New Roman" w:eastAsia="DejaVu Sans" w:hAnsi="Times New Roman" w:cs="Times New Roman"/>
          <w:kern w:val="1"/>
        </w:rPr>
        <w:t xml:space="preserve">. </w:t>
      </w:r>
      <w:r w:rsidR="00160339" w:rsidRPr="00AA6688">
        <w:rPr>
          <w:rFonts w:ascii="Times New Roman" w:eastAsia="DejaVu Sans" w:hAnsi="Times New Roman" w:cs="Times New Roman"/>
          <w:kern w:val="1"/>
        </w:rPr>
        <w:t xml:space="preserve">  А также с целью профилактической работы </w:t>
      </w:r>
      <w:r w:rsidR="00160339" w:rsidRPr="00AA6688">
        <w:rPr>
          <w:rFonts w:ascii="Times New Roman" w:hAnsi="Times New Roman" w:cs="Times New Roman"/>
        </w:rPr>
        <w:t xml:space="preserve">проводились </w:t>
      </w:r>
      <w:r w:rsidR="00160339" w:rsidRPr="00AA6688">
        <w:rPr>
          <w:rFonts w:ascii="Times New Roman" w:hAnsi="Times New Roman" w:cs="Times New Roman"/>
          <w:lang w:eastAsia="ru-RU"/>
        </w:rPr>
        <w:t xml:space="preserve">  </w:t>
      </w:r>
      <w:r w:rsidR="00160339" w:rsidRPr="00AA6688">
        <w:rPr>
          <w:rFonts w:ascii="Times New Roman" w:hAnsi="Times New Roman" w:cs="Times New Roman"/>
        </w:rPr>
        <w:t>т</w:t>
      </w:r>
      <w:r w:rsidR="00160339" w:rsidRPr="00AA6688">
        <w:rPr>
          <w:rFonts w:ascii="Times New Roman" w:hAnsi="Times New Roman" w:cs="Times New Roman"/>
          <w:lang w:eastAsia="ru-RU"/>
        </w:rPr>
        <w:t>ематические часы по патриотическому воспитанию</w:t>
      </w:r>
      <w:r w:rsidR="00160339" w:rsidRPr="00AA6688">
        <w:rPr>
          <w:rFonts w:ascii="Times New Roman" w:eastAsia="DejaVu Sans" w:hAnsi="Times New Roman" w:cs="Times New Roman"/>
          <w:kern w:val="1"/>
        </w:rPr>
        <w:t xml:space="preserve">: </w:t>
      </w:r>
      <w:r w:rsidR="00160339" w:rsidRPr="00AA6688">
        <w:rPr>
          <w:rFonts w:ascii="Times New Roman" w:hAnsi="Times New Roman" w:cs="Times New Roman"/>
          <w:lang w:eastAsia="ru-RU"/>
        </w:rPr>
        <w:t xml:space="preserve">«Конфликтность», «Поведение», «Поступки и их последствия», «Права и обязанности», «Ответственность», «Вредные привычки»,  </w:t>
      </w:r>
      <w:r w:rsidR="00160339" w:rsidRPr="00AA6688">
        <w:rPr>
          <w:rFonts w:ascii="Times New Roman" w:hAnsi="Times New Roman" w:cs="Times New Roman"/>
        </w:rPr>
        <w:t>«Я и моё будущее,  д</w:t>
      </w:r>
      <w:r w:rsidR="00160339" w:rsidRPr="00AA6688">
        <w:rPr>
          <w:rFonts w:ascii="Times New Roman" w:hAnsi="Times New Roman" w:cs="Times New Roman"/>
          <w:lang w:eastAsia="ru-RU"/>
        </w:rPr>
        <w:t>испут «Алкоголь и его последствие»</w:t>
      </w:r>
      <w:r w:rsidR="00F2766A" w:rsidRPr="00AA6688">
        <w:rPr>
          <w:rFonts w:ascii="Times New Roman" w:hAnsi="Times New Roman" w:cs="Times New Roman"/>
          <w:lang w:eastAsia="ru-RU"/>
        </w:rPr>
        <w:t>.</w:t>
      </w:r>
    </w:p>
    <w:p w:rsidR="001D41F0" w:rsidRPr="00AA6688" w:rsidRDefault="0011306A" w:rsidP="00AA6688">
      <w:pPr>
        <w:widowControl w:val="0"/>
        <w:suppressAutoHyphens/>
        <w:jc w:val="both"/>
        <w:rPr>
          <w:rFonts w:eastAsia="DejaVu Sans"/>
          <w:kern w:val="1"/>
          <w:sz w:val="22"/>
          <w:szCs w:val="22"/>
        </w:rPr>
      </w:pPr>
      <w:r w:rsidRPr="00AA6688">
        <w:rPr>
          <w:rFonts w:eastAsia="DejaVu Sans"/>
          <w:kern w:val="1"/>
          <w:sz w:val="22"/>
          <w:szCs w:val="22"/>
        </w:rPr>
        <w:t xml:space="preserve"> </w:t>
      </w:r>
      <w:r w:rsidRPr="00B82436">
        <w:rPr>
          <w:rFonts w:eastAsia="DejaVu Sans"/>
          <w:kern w:val="1"/>
          <w:sz w:val="22"/>
          <w:szCs w:val="22"/>
        </w:rPr>
        <w:t>В течени</w:t>
      </w:r>
      <w:proofErr w:type="gramStart"/>
      <w:r w:rsidRPr="00B82436">
        <w:rPr>
          <w:rFonts w:eastAsia="DejaVu Sans"/>
          <w:kern w:val="1"/>
          <w:sz w:val="22"/>
          <w:szCs w:val="22"/>
        </w:rPr>
        <w:t>и</w:t>
      </w:r>
      <w:proofErr w:type="gramEnd"/>
      <w:r w:rsidRPr="00B82436">
        <w:rPr>
          <w:rFonts w:eastAsia="DejaVu Sans"/>
          <w:kern w:val="1"/>
          <w:sz w:val="22"/>
          <w:szCs w:val="22"/>
        </w:rPr>
        <w:t xml:space="preserve"> года </w:t>
      </w:r>
      <w:r w:rsidR="00394A94" w:rsidRPr="00B82436">
        <w:rPr>
          <w:rFonts w:eastAsia="DejaVu Sans"/>
          <w:kern w:val="1"/>
          <w:sz w:val="22"/>
          <w:szCs w:val="22"/>
        </w:rPr>
        <w:t xml:space="preserve">зафиксирован </w:t>
      </w:r>
      <w:r w:rsidRPr="00B82436">
        <w:rPr>
          <w:rFonts w:eastAsia="DejaVu Sans"/>
          <w:kern w:val="1"/>
          <w:sz w:val="22"/>
          <w:szCs w:val="22"/>
        </w:rPr>
        <w:t xml:space="preserve"> один случай</w:t>
      </w:r>
      <w:r w:rsidR="00160339" w:rsidRPr="00B82436">
        <w:rPr>
          <w:rFonts w:eastAsia="DejaVu Sans"/>
          <w:kern w:val="1"/>
          <w:sz w:val="22"/>
          <w:szCs w:val="22"/>
        </w:rPr>
        <w:t xml:space="preserve"> правонарушения </w:t>
      </w:r>
      <w:r w:rsidR="00E02120" w:rsidRPr="00B82436">
        <w:rPr>
          <w:rFonts w:eastAsia="DejaVu Sans"/>
          <w:kern w:val="1"/>
          <w:sz w:val="22"/>
          <w:szCs w:val="22"/>
        </w:rPr>
        <w:t>Пырирко Иван был замечен</w:t>
      </w:r>
      <w:r w:rsidR="00F55C48">
        <w:rPr>
          <w:rFonts w:eastAsia="DejaVu Sans"/>
          <w:kern w:val="1"/>
          <w:sz w:val="22"/>
          <w:szCs w:val="22"/>
        </w:rPr>
        <w:t xml:space="preserve">  </w:t>
      </w:r>
      <w:r w:rsidR="00E02120">
        <w:rPr>
          <w:rFonts w:eastAsia="DejaVu Sans"/>
          <w:kern w:val="1"/>
          <w:sz w:val="22"/>
          <w:szCs w:val="22"/>
        </w:rPr>
        <w:t xml:space="preserve"> </w:t>
      </w:r>
      <w:r w:rsidRPr="00AA6688">
        <w:rPr>
          <w:rFonts w:eastAsia="DejaVu Sans"/>
          <w:kern w:val="1"/>
          <w:sz w:val="22"/>
          <w:szCs w:val="22"/>
        </w:rPr>
        <w:t xml:space="preserve"> </w:t>
      </w:r>
    </w:p>
    <w:p w:rsidR="00394A94" w:rsidRPr="00AA6688" w:rsidRDefault="00394A94" w:rsidP="001D41F0">
      <w:pPr>
        <w:widowControl w:val="0"/>
        <w:suppressAutoHyphens/>
        <w:ind w:firstLine="567"/>
        <w:jc w:val="both"/>
        <w:rPr>
          <w:rFonts w:eastAsia="DejaVu Sans"/>
          <w:kern w:val="1"/>
          <w:sz w:val="22"/>
          <w:szCs w:val="22"/>
        </w:rPr>
      </w:pPr>
      <w:r w:rsidRPr="00AA6688">
        <w:rPr>
          <w:rFonts w:eastAsia="DejaVu Sans"/>
          <w:kern w:val="1"/>
          <w:sz w:val="22"/>
          <w:szCs w:val="22"/>
        </w:rPr>
        <w:t xml:space="preserve">Проведены беседы администрацией интерната, воспитателями.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Со всеми воспитанниками семьи регулярно и систематически проводятся часы общения о вреде алкоголя, наркотиков, курения, о правилах поведения, соблюдении режима дня,  беседы, инструктажи.</w:t>
      </w:r>
    </w:p>
    <w:p w:rsidR="00394A94" w:rsidRPr="00AA6688" w:rsidRDefault="0087749D" w:rsidP="0087749D">
      <w:pPr>
        <w:pStyle w:val="a5"/>
        <w:spacing w:line="276" w:lineRule="auto"/>
        <w:rPr>
          <w:rFonts w:ascii="Times New Roman" w:hAnsi="Times New Roman" w:cs="Times New Roman"/>
          <w:b/>
        </w:rPr>
      </w:pPr>
      <w:r w:rsidRPr="00AA6688">
        <w:rPr>
          <w:rFonts w:ascii="Times New Roman" w:eastAsia="DejaVu Sans" w:hAnsi="Times New Roman" w:cs="Times New Roman"/>
          <w:kern w:val="1"/>
          <w:lang w:eastAsia="ru-RU"/>
        </w:rPr>
        <w:t xml:space="preserve">        </w:t>
      </w:r>
      <w:r w:rsidR="00EF1A25" w:rsidRPr="00AA6688">
        <w:rPr>
          <w:rFonts w:ascii="Times New Roman" w:hAnsi="Times New Roman" w:cs="Times New Roman"/>
        </w:rPr>
        <w:t xml:space="preserve"> </w:t>
      </w:r>
      <w:r w:rsidR="00115C8F">
        <w:rPr>
          <w:rFonts w:ascii="Times New Roman" w:hAnsi="Times New Roman" w:cs="Times New Roman"/>
        </w:rPr>
        <w:t xml:space="preserve">    </w:t>
      </w:r>
      <w:r w:rsidR="00394A94" w:rsidRPr="00AA6688">
        <w:rPr>
          <w:rFonts w:ascii="Times New Roman" w:hAnsi="Times New Roman" w:cs="Times New Roman"/>
          <w:b/>
        </w:rPr>
        <w:t>8. «Спеши делать добро»</w:t>
      </w:r>
    </w:p>
    <w:p w:rsidR="00394A94" w:rsidRPr="00115C8F" w:rsidRDefault="00115C8F" w:rsidP="00115C8F">
      <w:pPr>
        <w:pStyle w:val="a5"/>
        <w:rPr>
          <w:rFonts w:ascii="Times New Roman" w:hAnsi="Times New Roman" w:cs="Times New Roman"/>
        </w:rPr>
      </w:pPr>
      <w:r>
        <w:rPr>
          <w:rFonts w:ascii="Times New Roman" w:hAnsi="Times New Roman" w:cs="Times New Roman"/>
        </w:rPr>
        <w:t xml:space="preserve">         </w:t>
      </w:r>
      <w:r w:rsidR="00394A94" w:rsidRPr="00115C8F">
        <w:rPr>
          <w:rFonts w:ascii="Times New Roman" w:hAnsi="Times New Roman" w:cs="Times New Roman"/>
        </w:rPr>
        <w:t xml:space="preserve">Работа по данному направлению подразумевает формирование у воспитанников высших моральных качеств: доброты, отзывчивости, умению соболезновать, готовности прийти на помощь, социальной компетенции. </w:t>
      </w:r>
    </w:p>
    <w:p w:rsidR="00394A94" w:rsidRPr="00115C8F" w:rsidRDefault="00394A94" w:rsidP="00115C8F">
      <w:pPr>
        <w:pStyle w:val="a5"/>
        <w:rPr>
          <w:rFonts w:ascii="Times New Roman" w:hAnsi="Times New Roman" w:cs="Times New Roman"/>
        </w:rPr>
      </w:pPr>
      <w:r w:rsidRPr="00115C8F">
        <w:rPr>
          <w:rFonts w:ascii="Times New Roman" w:hAnsi="Times New Roman" w:cs="Times New Roman"/>
        </w:rPr>
        <w:t>Проживание совместно с младшими братьями и сестрами обеспечивает формирование таких качеств как забота о младшем, любовь к людям. В ходе проводимых часов общения, бесед ребята узнают о том, как можно строить отношения с окружающими их людьми, законы общения, высказываются о своем видении правил поведения и сути понятий «доброта», «любовь», «отзывчивость» и т.д.</w:t>
      </w:r>
    </w:p>
    <w:p w:rsidR="00115C8F" w:rsidRPr="00115C8F" w:rsidRDefault="00394A94" w:rsidP="00115C8F">
      <w:pPr>
        <w:pStyle w:val="a5"/>
        <w:rPr>
          <w:rFonts w:ascii="Times New Roman" w:hAnsi="Times New Roman" w:cs="Times New Roman"/>
        </w:rPr>
      </w:pPr>
      <w:r w:rsidRPr="00115C8F">
        <w:rPr>
          <w:rFonts w:ascii="Times New Roman" w:hAnsi="Times New Roman" w:cs="Times New Roman"/>
        </w:rPr>
        <w:t>В течени</w:t>
      </w:r>
      <w:proofErr w:type="gramStart"/>
      <w:r w:rsidRPr="00115C8F">
        <w:rPr>
          <w:rFonts w:ascii="Times New Roman" w:hAnsi="Times New Roman" w:cs="Times New Roman"/>
        </w:rPr>
        <w:t>и</w:t>
      </w:r>
      <w:proofErr w:type="gramEnd"/>
      <w:r w:rsidRPr="00115C8F">
        <w:rPr>
          <w:rFonts w:ascii="Times New Roman" w:hAnsi="Times New Roman" w:cs="Times New Roman"/>
        </w:rPr>
        <w:t xml:space="preserve"> года проведены часы общения, беседы, акции: </w:t>
      </w:r>
      <w:r w:rsidR="000365BE" w:rsidRPr="00115C8F">
        <w:rPr>
          <w:rFonts w:ascii="Times New Roman" w:hAnsi="Times New Roman" w:cs="Times New Roman"/>
        </w:rPr>
        <w:t xml:space="preserve"> </w:t>
      </w:r>
      <w:proofErr w:type="gramStart"/>
      <w:r w:rsidR="000365BE" w:rsidRPr="00115C8F">
        <w:rPr>
          <w:rFonts w:ascii="Times New Roman" w:hAnsi="Times New Roman" w:cs="Times New Roman"/>
        </w:rPr>
        <w:t xml:space="preserve">«Культура общения», </w:t>
      </w:r>
      <w:r w:rsidR="0087749D" w:rsidRPr="00115C8F">
        <w:rPr>
          <w:rFonts w:ascii="Times New Roman" w:hAnsi="Times New Roman" w:cs="Times New Roman"/>
        </w:rPr>
        <w:t xml:space="preserve">«День толерантности», </w:t>
      </w:r>
      <w:r w:rsidR="000365BE" w:rsidRPr="00115C8F">
        <w:rPr>
          <w:rFonts w:ascii="Times New Roman" w:hAnsi="Times New Roman" w:cs="Times New Roman"/>
        </w:rPr>
        <w:t>«Пословицы, поговорки и крылатые выражения», «Соблюдение правил дорожного движения »,  «Что такое дружба», «Самое главное слово – Мама»,  «Добрые, теплые чувства в нашей жизни», «О дружбе, доброте и отзывчивости»,</w:t>
      </w:r>
      <w:r w:rsidR="005871E0" w:rsidRPr="00115C8F">
        <w:rPr>
          <w:rFonts w:ascii="Times New Roman" w:hAnsi="Times New Roman" w:cs="Times New Roman"/>
        </w:rPr>
        <w:t xml:space="preserve"> </w:t>
      </w:r>
      <w:r w:rsidR="000365BE" w:rsidRPr="00115C8F">
        <w:rPr>
          <w:rFonts w:ascii="Times New Roman" w:hAnsi="Times New Roman" w:cs="Times New Roman"/>
        </w:rPr>
        <w:t xml:space="preserve"> «8 января – День детского кино», «Школа вежливых наук», «Подарки своими руками»</w:t>
      </w:r>
      <w:r w:rsidR="0087749D" w:rsidRPr="00115C8F">
        <w:rPr>
          <w:rFonts w:ascii="Times New Roman" w:hAnsi="Times New Roman" w:cs="Times New Roman"/>
        </w:rPr>
        <w:t xml:space="preserve"> и </w:t>
      </w:r>
      <w:r w:rsidR="000365BE" w:rsidRPr="00115C8F">
        <w:rPr>
          <w:rFonts w:ascii="Times New Roman" w:hAnsi="Times New Roman" w:cs="Times New Roman"/>
        </w:rPr>
        <w:t xml:space="preserve">   «С днем рождения!»</w:t>
      </w:r>
      <w:r w:rsidR="0087749D" w:rsidRPr="00115C8F">
        <w:rPr>
          <w:rFonts w:ascii="Times New Roman" w:hAnsi="Times New Roman" w:cs="Times New Roman"/>
        </w:rPr>
        <w:t xml:space="preserve">, </w:t>
      </w:r>
      <w:r w:rsidR="000365BE" w:rsidRPr="00115C8F">
        <w:rPr>
          <w:rFonts w:ascii="Times New Roman" w:hAnsi="Times New Roman" w:cs="Times New Roman"/>
        </w:rPr>
        <w:t>«Природа нашего края», «Чистый двор»</w:t>
      </w:r>
      <w:r w:rsidR="0087749D" w:rsidRPr="00115C8F">
        <w:rPr>
          <w:rFonts w:ascii="Times New Roman" w:hAnsi="Times New Roman" w:cs="Times New Roman"/>
        </w:rPr>
        <w:t>.</w:t>
      </w:r>
      <w:proofErr w:type="gramEnd"/>
      <w:r w:rsidR="00EC3EEB" w:rsidRPr="00115C8F">
        <w:rPr>
          <w:rFonts w:ascii="Times New Roman" w:hAnsi="Times New Roman" w:cs="Times New Roman"/>
        </w:rPr>
        <w:t xml:space="preserve"> </w:t>
      </w:r>
      <w:r w:rsidR="0087749D" w:rsidRPr="00115C8F">
        <w:rPr>
          <w:rFonts w:ascii="Times New Roman" w:hAnsi="Times New Roman" w:cs="Times New Roman"/>
        </w:rPr>
        <w:t xml:space="preserve"> А</w:t>
      </w:r>
      <w:r w:rsidR="000365BE" w:rsidRPr="00115C8F">
        <w:rPr>
          <w:rFonts w:ascii="Times New Roman" w:hAnsi="Times New Roman" w:cs="Times New Roman"/>
        </w:rPr>
        <w:t xml:space="preserve"> также проходила </w:t>
      </w:r>
      <w:r w:rsidR="0087749D" w:rsidRPr="00115C8F">
        <w:rPr>
          <w:rFonts w:ascii="Times New Roman" w:hAnsi="Times New Roman" w:cs="Times New Roman"/>
        </w:rPr>
        <w:t>неделя детской книг и выставка к 100- летию Первой мировой войне, где воспитанники приняли активное участие.</w:t>
      </w:r>
    </w:p>
    <w:p w:rsidR="00394A94" w:rsidRPr="00AA6688" w:rsidRDefault="00115C8F" w:rsidP="00115C8F">
      <w:pPr>
        <w:pStyle w:val="a5"/>
        <w:spacing w:line="276" w:lineRule="auto"/>
        <w:rPr>
          <w:rFonts w:ascii="Times New Roman" w:hAnsi="Times New Roman" w:cs="Times New Roman"/>
          <w:lang w:eastAsia="ar-SA"/>
        </w:rPr>
      </w:pPr>
      <w:r>
        <w:rPr>
          <w:rFonts w:ascii="Times New Roman" w:hAnsi="Times New Roman" w:cs="Times New Roman"/>
          <w:lang w:eastAsia="ar-SA"/>
        </w:rPr>
        <w:t xml:space="preserve">          </w:t>
      </w:r>
      <w:r w:rsidR="00394A94" w:rsidRPr="00AA6688">
        <w:rPr>
          <w:rFonts w:ascii="Times New Roman" w:hAnsi="Times New Roman" w:cs="Times New Roman"/>
        </w:rPr>
        <w:t>В целом в «семье» создана благоприятная психологическая атмосфера, дети доброжелательны по отношению друг к другу и к взрослым.</w:t>
      </w:r>
    </w:p>
    <w:p w:rsidR="00394A94" w:rsidRPr="00115C8F" w:rsidRDefault="00115C8F" w:rsidP="00115C8F">
      <w:pPr>
        <w:widowControl w:val="0"/>
        <w:suppressAutoHyphens/>
        <w:spacing w:line="276" w:lineRule="auto"/>
        <w:ind w:firstLine="567"/>
        <w:jc w:val="both"/>
        <w:rPr>
          <w:rFonts w:eastAsia="DejaVu Sans"/>
          <w:b/>
          <w:kern w:val="1"/>
          <w:sz w:val="22"/>
          <w:szCs w:val="22"/>
        </w:rPr>
      </w:pPr>
      <w:r>
        <w:rPr>
          <w:rFonts w:eastAsia="DejaVu Sans"/>
          <w:b/>
          <w:kern w:val="1"/>
          <w:sz w:val="22"/>
          <w:szCs w:val="22"/>
        </w:rPr>
        <w:t xml:space="preserve">  </w:t>
      </w:r>
      <w:r w:rsidR="00394A94" w:rsidRPr="00115C8F">
        <w:rPr>
          <w:rFonts w:eastAsia="DejaVu Sans"/>
          <w:b/>
          <w:kern w:val="1"/>
          <w:sz w:val="22"/>
          <w:szCs w:val="22"/>
        </w:rPr>
        <w:t>9. «Мир спасется красотой»</w:t>
      </w:r>
    </w:p>
    <w:p w:rsidR="00394A94" w:rsidRPr="00AA6688" w:rsidRDefault="00115C8F" w:rsidP="00115C8F">
      <w:pPr>
        <w:widowControl w:val="0"/>
        <w:suppressAutoHyphens/>
        <w:jc w:val="both"/>
        <w:rPr>
          <w:rFonts w:eastAsia="DejaVu Sans"/>
          <w:kern w:val="1"/>
          <w:sz w:val="22"/>
          <w:szCs w:val="22"/>
        </w:rPr>
      </w:pPr>
      <w:r>
        <w:rPr>
          <w:rFonts w:eastAsia="DejaVu Sans"/>
          <w:kern w:val="1"/>
          <w:sz w:val="22"/>
          <w:szCs w:val="22"/>
        </w:rPr>
        <w:t xml:space="preserve">        </w:t>
      </w:r>
      <w:r w:rsidR="00394A94" w:rsidRPr="00AA6688">
        <w:rPr>
          <w:rFonts w:eastAsia="DejaVu Sans"/>
          <w:kern w:val="1"/>
          <w:sz w:val="22"/>
          <w:szCs w:val="22"/>
        </w:rPr>
        <w:t>В течение года в семье проводится ряд мероприятий направленных на расширение кругозора воспитанников, формирования у них чувства прекрасного, эстетического вкуса, нравственной компетенции.</w:t>
      </w:r>
    </w:p>
    <w:p w:rsidR="005871E0" w:rsidRPr="005871E0" w:rsidRDefault="00394A94" w:rsidP="005871E0">
      <w:pPr>
        <w:widowControl w:val="0"/>
        <w:suppressAutoHyphens/>
        <w:ind w:firstLine="567"/>
        <w:jc w:val="both"/>
        <w:rPr>
          <w:rFonts w:eastAsia="DejaVu Sans"/>
          <w:kern w:val="1"/>
          <w:sz w:val="22"/>
          <w:szCs w:val="22"/>
        </w:rPr>
      </w:pPr>
      <w:r w:rsidRPr="00AA6688">
        <w:rPr>
          <w:rFonts w:eastAsia="DejaVu Sans"/>
          <w:kern w:val="1"/>
          <w:sz w:val="22"/>
          <w:szCs w:val="22"/>
        </w:rPr>
        <w:t xml:space="preserve"> </w:t>
      </w:r>
      <w:r w:rsidRPr="005871E0">
        <w:rPr>
          <w:rFonts w:eastAsia="DejaVu Sans"/>
          <w:kern w:val="1"/>
          <w:sz w:val="22"/>
          <w:szCs w:val="22"/>
        </w:rPr>
        <w:t>Си</w:t>
      </w:r>
      <w:r w:rsidR="005871E0" w:rsidRPr="005871E0">
        <w:rPr>
          <w:rFonts w:eastAsia="DejaVu Sans"/>
          <w:kern w:val="1"/>
          <w:sz w:val="22"/>
          <w:szCs w:val="22"/>
        </w:rPr>
        <w:t>стематически проводятся беседы,</w:t>
      </w:r>
      <w:r w:rsidRPr="005871E0">
        <w:rPr>
          <w:rFonts w:eastAsia="DejaVu Sans"/>
          <w:kern w:val="1"/>
          <w:sz w:val="22"/>
          <w:szCs w:val="22"/>
        </w:rPr>
        <w:t xml:space="preserve"> классные часы</w:t>
      </w:r>
      <w:r w:rsidR="005871E0" w:rsidRPr="005871E0">
        <w:rPr>
          <w:rFonts w:eastAsia="DejaVu Sans"/>
          <w:kern w:val="1"/>
          <w:sz w:val="22"/>
          <w:szCs w:val="22"/>
        </w:rPr>
        <w:t>, конкурсы рисунков, оформление стенда, часы общения, поделки, викторины:</w:t>
      </w:r>
      <w:r w:rsidR="005871E0" w:rsidRPr="005871E0">
        <w:rPr>
          <w:b/>
          <w:sz w:val="22"/>
          <w:szCs w:val="22"/>
        </w:rPr>
        <w:t xml:space="preserve"> </w:t>
      </w:r>
      <w:r w:rsidR="005871E0" w:rsidRPr="005871E0">
        <w:rPr>
          <w:sz w:val="22"/>
          <w:szCs w:val="22"/>
        </w:rPr>
        <w:t>«Правила аккуратности»,</w:t>
      </w:r>
      <w:r w:rsidR="005871E0" w:rsidRPr="005871E0">
        <w:rPr>
          <w:sz w:val="22"/>
          <w:szCs w:val="22"/>
          <w:lang w:eastAsia="ar-SA"/>
        </w:rPr>
        <w:t xml:space="preserve"> « Таинство очарования»</w:t>
      </w:r>
      <w:r w:rsidR="005871E0" w:rsidRPr="005871E0">
        <w:rPr>
          <w:rFonts w:eastAsia="DejaVu Sans"/>
          <w:kern w:val="1"/>
          <w:sz w:val="22"/>
          <w:szCs w:val="22"/>
        </w:rPr>
        <w:t xml:space="preserve">, </w:t>
      </w:r>
      <w:r w:rsidR="005871E0" w:rsidRPr="005871E0">
        <w:rPr>
          <w:sz w:val="22"/>
          <w:szCs w:val="22"/>
          <w:lang w:eastAsia="ar-SA"/>
        </w:rPr>
        <w:t>« Искусство делать подарки», «Бисерные фантазии»,  «Если ты узнаешь Север - не забудешь никогда»</w:t>
      </w:r>
    </w:p>
    <w:p w:rsidR="00394A94" w:rsidRPr="005871E0" w:rsidRDefault="005871E0" w:rsidP="005871E0">
      <w:pPr>
        <w:suppressAutoHyphens/>
        <w:snapToGrid w:val="0"/>
        <w:ind w:right="113"/>
        <w:jc w:val="both"/>
        <w:rPr>
          <w:sz w:val="22"/>
          <w:szCs w:val="22"/>
          <w:lang w:eastAsia="ar-SA"/>
        </w:rPr>
      </w:pPr>
      <w:r w:rsidRPr="005871E0">
        <w:rPr>
          <w:sz w:val="22"/>
          <w:szCs w:val="22"/>
          <w:lang w:eastAsia="ar-SA"/>
        </w:rPr>
        <w:t xml:space="preserve">«Хрустальный башмачок», «Мы </w:t>
      </w:r>
      <w:proofErr w:type="gramStart"/>
      <w:r w:rsidRPr="005871E0">
        <w:rPr>
          <w:sz w:val="22"/>
          <w:szCs w:val="22"/>
          <w:lang w:eastAsia="ar-SA"/>
        </w:rPr>
        <w:t>на</w:t>
      </w:r>
      <w:proofErr w:type="gramEnd"/>
      <w:r w:rsidRPr="005871E0">
        <w:rPr>
          <w:sz w:val="22"/>
          <w:szCs w:val="22"/>
          <w:lang w:eastAsia="ar-SA"/>
        </w:rPr>
        <w:t xml:space="preserve"> </w:t>
      </w:r>
      <w:proofErr w:type="gramStart"/>
      <w:r w:rsidRPr="005871E0">
        <w:rPr>
          <w:sz w:val="22"/>
          <w:szCs w:val="22"/>
          <w:lang w:eastAsia="ar-SA"/>
        </w:rPr>
        <w:t>клеем</w:t>
      </w:r>
      <w:proofErr w:type="gramEnd"/>
      <w:r w:rsidRPr="005871E0">
        <w:rPr>
          <w:sz w:val="22"/>
          <w:szCs w:val="22"/>
          <w:lang w:eastAsia="ar-SA"/>
        </w:rPr>
        <w:t xml:space="preserve"> на листок солнце, небо и цветок». </w:t>
      </w:r>
      <w:r w:rsidR="00394A94" w:rsidRPr="00AA6688">
        <w:rPr>
          <w:rFonts w:eastAsia="DejaVu Sans"/>
          <w:kern w:val="1"/>
          <w:sz w:val="22"/>
          <w:szCs w:val="22"/>
        </w:rPr>
        <w:t xml:space="preserve">Организуется прослушивание </w:t>
      </w:r>
      <w:proofErr w:type="spellStart"/>
      <w:r w:rsidR="00394A94" w:rsidRPr="00AA6688">
        <w:rPr>
          <w:rFonts w:eastAsia="DejaVu Sans"/>
          <w:kern w:val="1"/>
          <w:sz w:val="22"/>
          <w:szCs w:val="22"/>
        </w:rPr>
        <w:t>аудиосказок</w:t>
      </w:r>
      <w:proofErr w:type="spellEnd"/>
      <w:r w:rsidR="00394A94" w:rsidRPr="00AA6688">
        <w:rPr>
          <w:rFonts w:eastAsia="DejaVu Sans"/>
          <w:kern w:val="1"/>
          <w:sz w:val="22"/>
          <w:szCs w:val="22"/>
        </w:rPr>
        <w:t xml:space="preserve">, рассказов классиков литературы, часы чтения, инсценировки сказок с младшими воспитанниками. </w:t>
      </w:r>
    </w:p>
    <w:p w:rsidR="00394A94" w:rsidRPr="005871E0" w:rsidRDefault="00394A94" w:rsidP="00394A94">
      <w:pPr>
        <w:widowControl w:val="0"/>
        <w:suppressAutoHyphens/>
        <w:ind w:firstLine="567"/>
        <w:jc w:val="both"/>
        <w:rPr>
          <w:rFonts w:eastAsia="DejaVu Sans"/>
          <w:b/>
          <w:kern w:val="1"/>
          <w:sz w:val="22"/>
          <w:szCs w:val="22"/>
        </w:rPr>
      </w:pPr>
      <w:r w:rsidRPr="005871E0">
        <w:rPr>
          <w:rFonts w:eastAsia="DejaVu Sans"/>
          <w:b/>
          <w:kern w:val="1"/>
          <w:sz w:val="22"/>
          <w:szCs w:val="22"/>
        </w:rPr>
        <w:t>10.  Система работы с родителями и в социуме.</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По причине проживания родителей в тундре и встречи с воспитателем только в период каникул работа с родителями в основном состоит из бесед и разъяснительной работы по вопросам воспитания. Проводятся беседы следующей тематики: «Содействие родителей в вопросах воспитания». «Успехи ребенка в школе», «Соблюдение детьми режима дня интерната», «Итоги обучения», «Как помочь учиться младшему школьнику».  Так как родители не могут присутствовать на мероприятиях, проводимых в семье, то по возможности педагоги знакомят их с летописью семьи, где каждый из родителей </w:t>
      </w:r>
      <w:r w:rsidRPr="00AA6688">
        <w:rPr>
          <w:rFonts w:eastAsia="DejaVu Sans"/>
          <w:kern w:val="1"/>
          <w:sz w:val="22"/>
          <w:szCs w:val="22"/>
        </w:rPr>
        <w:lastRenderedPageBreak/>
        <w:t xml:space="preserve">может увидеть общественную жизнь ребенка, чем он занимается в свободное от учебы время. </w:t>
      </w:r>
    </w:p>
    <w:p w:rsidR="00394A94" w:rsidRPr="00D639BD" w:rsidRDefault="00394A94" w:rsidP="00394A94">
      <w:pPr>
        <w:widowControl w:val="0"/>
        <w:suppressAutoHyphens/>
        <w:ind w:firstLine="567"/>
        <w:jc w:val="both"/>
        <w:rPr>
          <w:rFonts w:eastAsia="DejaVu Sans"/>
          <w:kern w:val="1"/>
        </w:rPr>
      </w:pPr>
      <w:r w:rsidRPr="00AA6688">
        <w:rPr>
          <w:rFonts w:eastAsia="DejaVu Sans"/>
          <w:kern w:val="1"/>
          <w:sz w:val="22"/>
          <w:szCs w:val="22"/>
        </w:rPr>
        <w:tab/>
      </w:r>
      <w:r w:rsidRPr="00D639BD">
        <w:rPr>
          <w:rFonts w:eastAsia="DejaVu Sans"/>
          <w:kern w:val="1"/>
        </w:rPr>
        <w:t xml:space="preserve">Воспитанники «семьи» приняли участие в </w:t>
      </w:r>
      <w:r w:rsidR="00D639BD" w:rsidRPr="00D639BD">
        <w:rPr>
          <w:bCs/>
        </w:rPr>
        <w:t xml:space="preserve"> выставке -</w:t>
      </w:r>
      <w:r w:rsidR="00D639BD">
        <w:rPr>
          <w:bCs/>
        </w:rPr>
        <w:t xml:space="preserve"> </w:t>
      </w:r>
      <w:r w:rsidR="00D639BD" w:rsidRPr="00D639BD">
        <w:rPr>
          <w:bCs/>
        </w:rPr>
        <w:t>конкурсе</w:t>
      </w:r>
      <w:r w:rsidR="00D639BD" w:rsidRPr="00D639BD">
        <w:rPr>
          <w:rFonts w:eastAsia="DejaVu Sans"/>
          <w:kern w:val="1"/>
        </w:rPr>
        <w:t xml:space="preserve"> творческих работ</w:t>
      </w:r>
      <w:r w:rsidR="00D639BD" w:rsidRPr="00D639BD">
        <w:rPr>
          <w:bCs/>
        </w:rPr>
        <w:t xml:space="preserve"> посвящённый «100-летию Первой Мировой войне</w:t>
      </w:r>
      <w:r w:rsidRPr="00D639BD">
        <w:rPr>
          <w:rFonts w:eastAsia="DejaVu Sans"/>
          <w:kern w:val="1"/>
        </w:rPr>
        <w:t xml:space="preserve"> </w:t>
      </w:r>
      <w:r w:rsidR="00D639BD">
        <w:rPr>
          <w:rFonts w:eastAsia="DejaVu Sans"/>
          <w:kern w:val="1"/>
        </w:rPr>
        <w:t xml:space="preserve"> где можно </w:t>
      </w:r>
      <w:r w:rsidRPr="00D639BD">
        <w:rPr>
          <w:rFonts w:eastAsia="DejaVu Sans"/>
          <w:kern w:val="1"/>
        </w:rPr>
        <w:t>наглядно</w:t>
      </w:r>
      <w:r w:rsidR="00D639BD">
        <w:rPr>
          <w:rFonts w:eastAsia="DejaVu Sans"/>
          <w:kern w:val="1"/>
        </w:rPr>
        <w:t xml:space="preserve"> увидеть</w:t>
      </w:r>
      <w:proofErr w:type="gramStart"/>
      <w:r w:rsidR="00D639BD">
        <w:rPr>
          <w:rFonts w:eastAsia="DejaVu Sans"/>
          <w:kern w:val="1"/>
        </w:rPr>
        <w:t xml:space="preserve"> </w:t>
      </w:r>
      <w:r w:rsidRPr="00D639BD">
        <w:rPr>
          <w:rFonts w:eastAsia="DejaVu Sans"/>
          <w:kern w:val="1"/>
        </w:rPr>
        <w:t>,</w:t>
      </w:r>
      <w:proofErr w:type="gramEnd"/>
      <w:r w:rsidRPr="00D639BD">
        <w:rPr>
          <w:rFonts w:eastAsia="DejaVu Sans"/>
          <w:kern w:val="1"/>
        </w:rPr>
        <w:t xml:space="preserve"> чем занимаются ребята, результаты труда. </w:t>
      </w:r>
    </w:p>
    <w:p w:rsidR="00394A94" w:rsidRPr="00D639BD" w:rsidRDefault="00394A94" w:rsidP="00394A94">
      <w:pPr>
        <w:widowControl w:val="0"/>
        <w:suppressAutoHyphens/>
        <w:ind w:firstLine="567"/>
        <w:jc w:val="both"/>
        <w:rPr>
          <w:rFonts w:eastAsia="DejaVu Sans"/>
          <w:kern w:val="1"/>
        </w:rPr>
      </w:pPr>
      <w:r w:rsidRPr="00D639BD">
        <w:rPr>
          <w:rFonts w:eastAsia="DejaVu Sans"/>
          <w:kern w:val="1"/>
        </w:rPr>
        <w:tab/>
      </w:r>
    </w:p>
    <w:p w:rsidR="00394A94" w:rsidRPr="00AA6688" w:rsidRDefault="00394A94" w:rsidP="00AA6688">
      <w:pPr>
        <w:widowControl w:val="0"/>
        <w:suppressAutoHyphens/>
        <w:ind w:firstLine="567"/>
        <w:jc w:val="center"/>
        <w:rPr>
          <w:rFonts w:eastAsia="DejaVu Sans"/>
          <w:kern w:val="1"/>
          <w:sz w:val="22"/>
          <w:szCs w:val="22"/>
          <w:u w:val="single"/>
        </w:rPr>
      </w:pPr>
      <w:r w:rsidRPr="00AA6688">
        <w:rPr>
          <w:rFonts w:eastAsia="DejaVu Sans"/>
          <w:kern w:val="1"/>
          <w:sz w:val="22"/>
          <w:szCs w:val="22"/>
          <w:u w:val="single"/>
        </w:rPr>
        <w:t>Выводы и над чем следует работать в будущем 2014-2015 уч. году.</w:t>
      </w:r>
    </w:p>
    <w:p w:rsidR="00394A94" w:rsidRPr="00AA6688" w:rsidRDefault="00394A94" w:rsidP="00394A94">
      <w:pPr>
        <w:widowControl w:val="0"/>
        <w:suppressAutoHyphens/>
        <w:ind w:firstLine="567"/>
        <w:jc w:val="both"/>
        <w:rPr>
          <w:rFonts w:eastAsia="DejaVu Sans"/>
          <w:kern w:val="1"/>
          <w:sz w:val="22"/>
          <w:szCs w:val="22"/>
          <w:u w:val="single"/>
        </w:rPr>
      </w:pP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 xml:space="preserve">Таким образом, систематически проводимые воспитательные мероприятия реализуют поставленные перед педагогами задачи. Цели и задачи,  поставленные в прошлом учебном году,  реализовывались через вовлечение детей  в различные мероприятия, беседы, часы общения, игры, экскурсии. </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Основные направления, методы и средства педагогического влияния соответствовали возрастным и психологическим особенностям детей. Результаты воспитательной работы наглядно просматриваются в динамике показателя среднего уровня воспитанности по семье за учебный год.</w:t>
      </w:r>
    </w:p>
    <w:p w:rsidR="00394A94" w:rsidRPr="00AA6688" w:rsidRDefault="00394A94" w:rsidP="00394A94">
      <w:pPr>
        <w:widowControl w:val="0"/>
        <w:suppressAutoHyphens/>
        <w:ind w:firstLine="567"/>
        <w:jc w:val="both"/>
        <w:rPr>
          <w:rFonts w:eastAsia="DejaVu Sans"/>
          <w:kern w:val="1"/>
          <w:sz w:val="22"/>
          <w:szCs w:val="22"/>
        </w:rPr>
      </w:pPr>
    </w:p>
    <w:p w:rsidR="00394A94" w:rsidRPr="00AA6688" w:rsidRDefault="00394A94" w:rsidP="00AA6688">
      <w:pPr>
        <w:widowControl w:val="0"/>
        <w:suppressAutoHyphens/>
        <w:rPr>
          <w:rFonts w:eastAsia="DejaVu Sans"/>
          <w:kern w:val="1"/>
          <w:sz w:val="22"/>
          <w:szCs w:val="22"/>
        </w:rPr>
      </w:pPr>
      <w:r w:rsidRPr="00AA6688">
        <w:rPr>
          <w:rFonts w:eastAsia="DejaVu Sans"/>
          <w:kern w:val="1"/>
          <w:sz w:val="22"/>
          <w:szCs w:val="22"/>
        </w:rPr>
        <w:t>Средний показатель уровня восп</w:t>
      </w:r>
      <w:r w:rsidR="00C965CA" w:rsidRPr="00AA6688">
        <w:rPr>
          <w:rFonts w:eastAsia="DejaVu Sans"/>
          <w:kern w:val="1"/>
          <w:sz w:val="22"/>
          <w:szCs w:val="22"/>
        </w:rPr>
        <w:t>итанности на начало и конец 2014-2015</w:t>
      </w:r>
      <w:r w:rsidRPr="00AA6688">
        <w:rPr>
          <w:rFonts w:eastAsia="DejaVu Sans"/>
          <w:kern w:val="1"/>
          <w:sz w:val="22"/>
          <w:szCs w:val="22"/>
        </w:rPr>
        <w:t xml:space="preserve"> уч.г.</w:t>
      </w:r>
    </w:p>
    <w:p w:rsidR="00394A94" w:rsidRPr="00AA6688" w:rsidRDefault="00394A94" w:rsidP="00394A94">
      <w:pPr>
        <w:widowControl w:val="0"/>
        <w:suppressAutoHyphens/>
        <w:ind w:firstLine="567"/>
        <w:jc w:val="both"/>
        <w:rPr>
          <w:rFonts w:eastAsia="DejaVu Sans"/>
          <w:kern w:val="1"/>
          <w:sz w:val="22"/>
          <w:szCs w:val="22"/>
        </w:rPr>
      </w:pPr>
    </w:p>
    <w:p w:rsidR="00394A94" w:rsidRPr="00AA6688" w:rsidRDefault="00394A94" w:rsidP="00394A94">
      <w:pPr>
        <w:widowControl w:val="0"/>
        <w:suppressAutoHyphens/>
        <w:ind w:firstLine="567"/>
        <w:jc w:val="center"/>
        <w:rPr>
          <w:rFonts w:eastAsia="DejaVu Sans"/>
          <w:kern w:val="1"/>
          <w:sz w:val="22"/>
          <w:szCs w:val="22"/>
        </w:rPr>
      </w:pPr>
      <w:r w:rsidRPr="00AA6688">
        <w:rPr>
          <w:rFonts w:eastAsia="DejaVu Sans"/>
          <w:noProof/>
          <w:kern w:val="1"/>
          <w:sz w:val="22"/>
          <w:szCs w:val="22"/>
        </w:rPr>
        <w:drawing>
          <wp:inline distT="0" distB="0" distL="0" distR="0" wp14:anchorId="002619EA" wp14:editId="50BCCD6B">
            <wp:extent cx="5429250" cy="12954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4A94" w:rsidRPr="00AA6688" w:rsidRDefault="00394A94" w:rsidP="00394A94">
      <w:pPr>
        <w:widowControl w:val="0"/>
        <w:suppressAutoHyphens/>
        <w:jc w:val="both"/>
        <w:rPr>
          <w:rFonts w:eastAsia="DejaVu Sans"/>
          <w:kern w:val="1"/>
          <w:sz w:val="22"/>
          <w:szCs w:val="22"/>
        </w:rPr>
      </w:pPr>
      <w:r w:rsidRPr="00AA6688">
        <w:rPr>
          <w:rFonts w:eastAsia="DejaVu Sans"/>
          <w:kern w:val="1"/>
          <w:sz w:val="22"/>
          <w:szCs w:val="22"/>
        </w:rPr>
        <w:t xml:space="preserve">         Проведя </w:t>
      </w:r>
      <w:bookmarkStart w:id="1" w:name="YANDEX_17"/>
      <w:bookmarkEnd w:id="1"/>
      <w:r w:rsidRPr="00AA6688">
        <w:rPr>
          <w:rFonts w:eastAsia="DejaVu Sans"/>
          <w:kern w:val="1"/>
          <w:sz w:val="22"/>
          <w:szCs w:val="22"/>
        </w:rPr>
        <w:t xml:space="preserve"> анализ  </w:t>
      </w:r>
      <w:bookmarkStart w:id="2" w:name="YANDEX_18"/>
      <w:bookmarkEnd w:id="2"/>
      <w:r w:rsidRPr="00AA6688">
        <w:rPr>
          <w:rFonts w:eastAsia="DejaVu Sans"/>
          <w:kern w:val="1"/>
          <w:sz w:val="22"/>
          <w:szCs w:val="22"/>
        </w:rPr>
        <w:t xml:space="preserve"> воспитательной  </w:t>
      </w:r>
      <w:bookmarkStart w:id="3" w:name="YANDEX_19"/>
      <w:bookmarkEnd w:id="3"/>
      <w:r w:rsidRPr="00AA6688">
        <w:rPr>
          <w:rFonts w:eastAsia="DejaVu Sans"/>
          <w:kern w:val="1"/>
          <w:sz w:val="22"/>
          <w:szCs w:val="22"/>
        </w:rPr>
        <w:t xml:space="preserve"> работы  можно сказать, что </w:t>
      </w:r>
      <w:bookmarkStart w:id="4" w:name="YANDEX_20"/>
      <w:bookmarkEnd w:id="4"/>
      <w:r w:rsidRPr="00AA6688">
        <w:rPr>
          <w:rFonts w:eastAsia="DejaVu Sans"/>
          <w:kern w:val="1"/>
          <w:sz w:val="22"/>
          <w:szCs w:val="22"/>
        </w:rPr>
        <w:t> работа  проводилась  в полном объеме и  все поставленные задачи были реализованы полностью. Но, мала активность работы с семьями воспитанников, что является следствием малодоступности контактов с родителями, по причине их проживания в тундре. Следует, по возможности,  привлекать родителей в проведение мероприятий в каникулярный период, когда они проживают в поселке.</w:t>
      </w:r>
    </w:p>
    <w:p w:rsidR="00394A94" w:rsidRPr="00AA6688" w:rsidRDefault="00394A94" w:rsidP="00394A94">
      <w:pPr>
        <w:widowControl w:val="0"/>
        <w:suppressAutoHyphens/>
        <w:ind w:firstLine="567"/>
        <w:jc w:val="both"/>
        <w:rPr>
          <w:rFonts w:eastAsia="DejaVu Sans"/>
          <w:kern w:val="1"/>
          <w:sz w:val="22"/>
          <w:szCs w:val="22"/>
        </w:rPr>
      </w:pPr>
      <w:r w:rsidRPr="00AA6688">
        <w:rPr>
          <w:rFonts w:eastAsia="DejaVu Sans"/>
          <w:kern w:val="1"/>
          <w:sz w:val="22"/>
          <w:szCs w:val="22"/>
        </w:rPr>
        <w:t>Такие признаки развития детского коллектива, как: самоуправление, самодисциплина и самоконтроль, требовательность к себе проявляются слабо. Следует предусмотреть ряд мероприятий (беседы, тренинги) направленных на формирование данных качеств. Развивать нравственную самооценку воспитанников, готовить их к самовоспитанию и самоанализу. Продолжить работу по сплочению коллектива. Исходя из результатов анализа ра</w:t>
      </w:r>
      <w:r w:rsidR="00EF1A25" w:rsidRPr="00AA6688">
        <w:rPr>
          <w:rFonts w:eastAsia="DejaVu Sans"/>
          <w:kern w:val="1"/>
          <w:sz w:val="22"/>
          <w:szCs w:val="22"/>
        </w:rPr>
        <w:t>боты в этом учебном году, в 2015-2016</w:t>
      </w:r>
      <w:r w:rsidRPr="00AA6688">
        <w:rPr>
          <w:rFonts w:eastAsia="DejaVu Sans"/>
          <w:kern w:val="1"/>
          <w:sz w:val="22"/>
          <w:szCs w:val="22"/>
        </w:rPr>
        <w:t>уч</w:t>
      </w:r>
      <w:proofErr w:type="gramStart"/>
      <w:r w:rsidRPr="00AA6688">
        <w:rPr>
          <w:rFonts w:eastAsia="DejaVu Sans"/>
          <w:kern w:val="1"/>
          <w:sz w:val="22"/>
          <w:szCs w:val="22"/>
        </w:rPr>
        <w:t>.г</w:t>
      </w:r>
      <w:proofErr w:type="gramEnd"/>
      <w:r w:rsidRPr="00AA6688">
        <w:rPr>
          <w:rFonts w:eastAsia="DejaVu Sans"/>
          <w:kern w:val="1"/>
          <w:sz w:val="22"/>
          <w:szCs w:val="22"/>
        </w:rPr>
        <w:t xml:space="preserve">  следует продолжать системную работу по текущим направлениям. И запланировать выполнение следующих задач:</w:t>
      </w:r>
    </w:p>
    <w:p w:rsidR="00394A94" w:rsidRPr="00AA6688" w:rsidRDefault="00394A94" w:rsidP="00394A94">
      <w:pPr>
        <w:widowControl w:val="0"/>
        <w:numPr>
          <w:ilvl w:val="0"/>
          <w:numId w:val="7"/>
        </w:numPr>
        <w:suppressAutoHyphens/>
        <w:jc w:val="both"/>
        <w:rPr>
          <w:rFonts w:eastAsia="DejaVu Sans"/>
          <w:kern w:val="1"/>
          <w:sz w:val="22"/>
          <w:szCs w:val="22"/>
        </w:rPr>
      </w:pPr>
      <w:r w:rsidRPr="00AA6688">
        <w:rPr>
          <w:rFonts w:eastAsia="DejaVu Sans"/>
          <w:kern w:val="1"/>
          <w:sz w:val="22"/>
          <w:szCs w:val="22"/>
        </w:rPr>
        <w:t>Направить работу на повышение и активизацию познавательной деятельности воспитанников.</w:t>
      </w:r>
    </w:p>
    <w:p w:rsidR="00394A94" w:rsidRPr="00AA6688" w:rsidRDefault="00394A94" w:rsidP="00394A94">
      <w:pPr>
        <w:widowControl w:val="0"/>
        <w:numPr>
          <w:ilvl w:val="0"/>
          <w:numId w:val="7"/>
        </w:numPr>
        <w:suppressAutoHyphens/>
        <w:jc w:val="both"/>
        <w:rPr>
          <w:rFonts w:eastAsia="DejaVu Sans"/>
          <w:kern w:val="1"/>
          <w:sz w:val="22"/>
          <w:szCs w:val="22"/>
        </w:rPr>
      </w:pPr>
      <w:r w:rsidRPr="00AA6688">
        <w:rPr>
          <w:rFonts w:eastAsia="DejaVu Sans"/>
          <w:kern w:val="1"/>
          <w:sz w:val="22"/>
          <w:szCs w:val="22"/>
        </w:rPr>
        <w:t>Продолжить работу, направленную на становление и развитие коллектива «семьи».</w:t>
      </w:r>
    </w:p>
    <w:p w:rsidR="00394A94" w:rsidRDefault="00394A94" w:rsidP="00394A94">
      <w:pPr>
        <w:widowControl w:val="0"/>
        <w:numPr>
          <w:ilvl w:val="0"/>
          <w:numId w:val="7"/>
        </w:numPr>
        <w:suppressAutoHyphens/>
        <w:jc w:val="both"/>
        <w:rPr>
          <w:rFonts w:eastAsia="DejaVu Sans"/>
          <w:kern w:val="1"/>
          <w:sz w:val="22"/>
          <w:szCs w:val="22"/>
        </w:rPr>
      </w:pPr>
      <w:r w:rsidRPr="00AA6688">
        <w:rPr>
          <w:rFonts w:eastAsia="DejaVu Sans"/>
          <w:kern w:val="1"/>
          <w:sz w:val="22"/>
          <w:szCs w:val="22"/>
        </w:rPr>
        <w:t>Привлекать воспитанников к подготовке и проведению интернатных и школьных мероприятий.</w:t>
      </w:r>
    </w:p>
    <w:p w:rsidR="00E02120" w:rsidRPr="00AA6688" w:rsidRDefault="00E02120" w:rsidP="00394A94">
      <w:pPr>
        <w:widowControl w:val="0"/>
        <w:numPr>
          <w:ilvl w:val="0"/>
          <w:numId w:val="7"/>
        </w:numPr>
        <w:suppressAutoHyphens/>
        <w:jc w:val="both"/>
        <w:rPr>
          <w:rFonts w:eastAsia="DejaVu Sans"/>
          <w:kern w:val="1"/>
          <w:sz w:val="22"/>
          <w:szCs w:val="22"/>
        </w:rPr>
      </w:pPr>
      <w:r>
        <w:rPr>
          <w:rFonts w:eastAsia="DejaVu Sans"/>
          <w:kern w:val="1"/>
          <w:sz w:val="22"/>
          <w:szCs w:val="22"/>
        </w:rPr>
        <w:t>Вести профилактическую работу о  способах разрешения конфликтных ситуаций.</w:t>
      </w:r>
    </w:p>
    <w:p w:rsidR="00394A94" w:rsidRPr="00AA6688" w:rsidRDefault="00394A94" w:rsidP="00394A94">
      <w:pPr>
        <w:widowControl w:val="0"/>
        <w:numPr>
          <w:ilvl w:val="0"/>
          <w:numId w:val="7"/>
        </w:numPr>
        <w:suppressAutoHyphens/>
        <w:jc w:val="both"/>
        <w:rPr>
          <w:rFonts w:eastAsia="DejaVu Sans"/>
          <w:kern w:val="1"/>
          <w:sz w:val="22"/>
          <w:szCs w:val="22"/>
        </w:rPr>
      </w:pPr>
      <w:r w:rsidRPr="00AA6688">
        <w:rPr>
          <w:rFonts w:eastAsia="DejaVu Sans"/>
          <w:kern w:val="1"/>
          <w:sz w:val="22"/>
          <w:szCs w:val="22"/>
        </w:rPr>
        <w:t>Осуществлять контроль  посещаемости уроков, кружковых занятий.</w:t>
      </w:r>
    </w:p>
    <w:p w:rsidR="003226F7" w:rsidRDefault="00394A94" w:rsidP="00AA6688">
      <w:pPr>
        <w:widowControl w:val="0"/>
        <w:numPr>
          <w:ilvl w:val="0"/>
          <w:numId w:val="7"/>
        </w:numPr>
        <w:suppressAutoHyphens/>
        <w:jc w:val="both"/>
        <w:rPr>
          <w:rFonts w:eastAsia="DejaVu Sans"/>
          <w:kern w:val="1"/>
          <w:sz w:val="22"/>
          <w:szCs w:val="22"/>
        </w:rPr>
      </w:pPr>
      <w:r w:rsidRPr="00AA6688">
        <w:rPr>
          <w:rFonts w:eastAsia="DejaVu Sans"/>
          <w:kern w:val="1"/>
          <w:sz w:val="22"/>
          <w:szCs w:val="22"/>
        </w:rPr>
        <w:t>Продолжать тесно сотрудничать с классными руководителями, социальным педагогом, психологом школы-интерната.</w:t>
      </w:r>
    </w:p>
    <w:p w:rsidR="00E02120" w:rsidRPr="00AA6688" w:rsidRDefault="00E02120" w:rsidP="00E02120">
      <w:pPr>
        <w:widowControl w:val="0"/>
        <w:suppressAutoHyphens/>
        <w:ind w:left="567"/>
        <w:jc w:val="both"/>
        <w:rPr>
          <w:rFonts w:eastAsia="DejaVu Sans"/>
          <w:kern w:val="1"/>
          <w:sz w:val="22"/>
          <w:szCs w:val="22"/>
        </w:rPr>
      </w:pPr>
    </w:p>
    <w:sectPr w:rsidR="00E02120" w:rsidRPr="00AA6688" w:rsidSect="00C52FE3">
      <w:pgSz w:w="16838" w:h="11906" w:orient="landscape"/>
      <w:pgMar w:top="850" w:right="1134" w:bottom="1701" w:left="1134" w:header="708" w:footer="708"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4F2"/>
    <w:multiLevelType w:val="hybridMultilevel"/>
    <w:tmpl w:val="B2FC2502"/>
    <w:lvl w:ilvl="0" w:tplc="04190001">
      <w:start w:val="1"/>
      <w:numFmt w:val="bullet"/>
      <w:lvlText w:val=""/>
      <w:lvlJc w:val="left"/>
      <w:pPr>
        <w:ind w:left="1827" w:hanging="360"/>
      </w:pPr>
      <w:rPr>
        <w:rFonts w:ascii="Symbol" w:hAnsi="Symbol" w:hint="default"/>
      </w:rPr>
    </w:lvl>
    <w:lvl w:ilvl="1" w:tplc="04190003" w:tentative="1">
      <w:start w:val="1"/>
      <w:numFmt w:val="bullet"/>
      <w:lvlText w:val="o"/>
      <w:lvlJc w:val="left"/>
      <w:pPr>
        <w:ind w:left="2547" w:hanging="360"/>
      </w:pPr>
      <w:rPr>
        <w:rFonts w:ascii="Courier New" w:hAnsi="Courier New" w:cs="Courier New" w:hint="default"/>
      </w:rPr>
    </w:lvl>
    <w:lvl w:ilvl="2" w:tplc="04190005" w:tentative="1">
      <w:start w:val="1"/>
      <w:numFmt w:val="bullet"/>
      <w:lvlText w:val=""/>
      <w:lvlJc w:val="left"/>
      <w:pPr>
        <w:ind w:left="3267" w:hanging="360"/>
      </w:pPr>
      <w:rPr>
        <w:rFonts w:ascii="Wingdings" w:hAnsi="Wingdings" w:hint="default"/>
      </w:rPr>
    </w:lvl>
    <w:lvl w:ilvl="3" w:tplc="04190001" w:tentative="1">
      <w:start w:val="1"/>
      <w:numFmt w:val="bullet"/>
      <w:lvlText w:val=""/>
      <w:lvlJc w:val="left"/>
      <w:pPr>
        <w:ind w:left="3987" w:hanging="360"/>
      </w:pPr>
      <w:rPr>
        <w:rFonts w:ascii="Symbol" w:hAnsi="Symbol" w:hint="default"/>
      </w:rPr>
    </w:lvl>
    <w:lvl w:ilvl="4" w:tplc="04190003" w:tentative="1">
      <w:start w:val="1"/>
      <w:numFmt w:val="bullet"/>
      <w:lvlText w:val="o"/>
      <w:lvlJc w:val="left"/>
      <w:pPr>
        <w:ind w:left="4707" w:hanging="360"/>
      </w:pPr>
      <w:rPr>
        <w:rFonts w:ascii="Courier New" w:hAnsi="Courier New" w:cs="Courier New" w:hint="default"/>
      </w:rPr>
    </w:lvl>
    <w:lvl w:ilvl="5" w:tplc="04190005" w:tentative="1">
      <w:start w:val="1"/>
      <w:numFmt w:val="bullet"/>
      <w:lvlText w:val=""/>
      <w:lvlJc w:val="left"/>
      <w:pPr>
        <w:ind w:left="5427" w:hanging="360"/>
      </w:pPr>
      <w:rPr>
        <w:rFonts w:ascii="Wingdings" w:hAnsi="Wingdings" w:hint="default"/>
      </w:rPr>
    </w:lvl>
    <w:lvl w:ilvl="6" w:tplc="04190001" w:tentative="1">
      <w:start w:val="1"/>
      <w:numFmt w:val="bullet"/>
      <w:lvlText w:val=""/>
      <w:lvlJc w:val="left"/>
      <w:pPr>
        <w:ind w:left="6147" w:hanging="360"/>
      </w:pPr>
      <w:rPr>
        <w:rFonts w:ascii="Symbol" w:hAnsi="Symbol" w:hint="default"/>
      </w:rPr>
    </w:lvl>
    <w:lvl w:ilvl="7" w:tplc="04190003" w:tentative="1">
      <w:start w:val="1"/>
      <w:numFmt w:val="bullet"/>
      <w:lvlText w:val="o"/>
      <w:lvlJc w:val="left"/>
      <w:pPr>
        <w:ind w:left="6867" w:hanging="360"/>
      </w:pPr>
      <w:rPr>
        <w:rFonts w:ascii="Courier New" w:hAnsi="Courier New" w:cs="Courier New" w:hint="default"/>
      </w:rPr>
    </w:lvl>
    <w:lvl w:ilvl="8" w:tplc="04190005" w:tentative="1">
      <w:start w:val="1"/>
      <w:numFmt w:val="bullet"/>
      <w:lvlText w:val=""/>
      <w:lvlJc w:val="left"/>
      <w:pPr>
        <w:ind w:left="7587" w:hanging="360"/>
      </w:pPr>
      <w:rPr>
        <w:rFonts w:ascii="Wingdings" w:hAnsi="Wingdings" w:hint="default"/>
      </w:rPr>
    </w:lvl>
  </w:abstractNum>
  <w:abstractNum w:abstractNumId="1">
    <w:nsid w:val="06CE3191"/>
    <w:multiLevelType w:val="hybridMultilevel"/>
    <w:tmpl w:val="A6B4E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1800E6"/>
    <w:multiLevelType w:val="hybridMultilevel"/>
    <w:tmpl w:val="35C63D0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92427FE"/>
    <w:multiLevelType w:val="hybridMultilevel"/>
    <w:tmpl w:val="CD74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272219"/>
    <w:multiLevelType w:val="hybridMultilevel"/>
    <w:tmpl w:val="AF6C78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2534552"/>
    <w:multiLevelType w:val="hybridMultilevel"/>
    <w:tmpl w:val="55AAB8E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3C683412"/>
    <w:multiLevelType w:val="hybridMultilevel"/>
    <w:tmpl w:val="B64AB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27C412D"/>
    <w:multiLevelType w:val="hybridMultilevel"/>
    <w:tmpl w:val="439046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4E3A60"/>
    <w:multiLevelType w:val="hybridMultilevel"/>
    <w:tmpl w:val="B302FDE0"/>
    <w:lvl w:ilvl="0" w:tplc="38428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5"/>
  </w:num>
  <w:num w:numId="4">
    <w:abstractNumId w:val="0"/>
  </w:num>
  <w:num w:numId="5">
    <w:abstractNumId w:val="1"/>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5C"/>
    <w:rsid w:val="000365BE"/>
    <w:rsid w:val="00082ABF"/>
    <w:rsid w:val="000E39A2"/>
    <w:rsid w:val="0011306A"/>
    <w:rsid w:val="00115C8F"/>
    <w:rsid w:val="00160339"/>
    <w:rsid w:val="001D41F0"/>
    <w:rsid w:val="00243016"/>
    <w:rsid w:val="00277AB6"/>
    <w:rsid w:val="002D2D10"/>
    <w:rsid w:val="00384788"/>
    <w:rsid w:val="00394A94"/>
    <w:rsid w:val="005650F8"/>
    <w:rsid w:val="005871E0"/>
    <w:rsid w:val="005954A1"/>
    <w:rsid w:val="0061655C"/>
    <w:rsid w:val="00630C50"/>
    <w:rsid w:val="00631075"/>
    <w:rsid w:val="006673C0"/>
    <w:rsid w:val="00667A9C"/>
    <w:rsid w:val="00676E1F"/>
    <w:rsid w:val="006C4ED8"/>
    <w:rsid w:val="00724064"/>
    <w:rsid w:val="00743AF5"/>
    <w:rsid w:val="007C0D02"/>
    <w:rsid w:val="007D140E"/>
    <w:rsid w:val="00822B8D"/>
    <w:rsid w:val="0087749D"/>
    <w:rsid w:val="0096547F"/>
    <w:rsid w:val="00975233"/>
    <w:rsid w:val="00AA6688"/>
    <w:rsid w:val="00AF3343"/>
    <w:rsid w:val="00B1237B"/>
    <w:rsid w:val="00B220E6"/>
    <w:rsid w:val="00B82436"/>
    <w:rsid w:val="00C14925"/>
    <w:rsid w:val="00C204B0"/>
    <w:rsid w:val="00C51133"/>
    <w:rsid w:val="00C52FE3"/>
    <w:rsid w:val="00C965CA"/>
    <w:rsid w:val="00CC367B"/>
    <w:rsid w:val="00D42D76"/>
    <w:rsid w:val="00D639BD"/>
    <w:rsid w:val="00E02120"/>
    <w:rsid w:val="00E51C17"/>
    <w:rsid w:val="00E64655"/>
    <w:rsid w:val="00EC3EEB"/>
    <w:rsid w:val="00EF06FC"/>
    <w:rsid w:val="00EF100B"/>
    <w:rsid w:val="00EF1A25"/>
    <w:rsid w:val="00F00450"/>
    <w:rsid w:val="00F2766A"/>
    <w:rsid w:val="00F5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94"/>
    <w:rPr>
      <w:rFonts w:ascii="Tahoma" w:hAnsi="Tahoma" w:cs="Tahoma"/>
      <w:sz w:val="16"/>
      <w:szCs w:val="16"/>
    </w:rPr>
  </w:style>
  <w:style w:type="character" w:customStyle="1" w:styleId="a4">
    <w:name w:val="Текст выноски Знак"/>
    <w:basedOn w:val="a0"/>
    <w:link w:val="a3"/>
    <w:uiPriority w:val="99"/>
    <w:semiHidden/>
    <w:rsid w:val="00394A94"/>
    <w:rPr>
      <w:rFonts w:ascii="Tahoma" w:eastAsia="Times New Roman" w:hAnsi="Tahoma" w:cs="Tahoma"/>
      <w:sz w:val="16"/>
      <w:szCs w:val="16"/>
      <w:lang w:eastAsia="ru-RU"/>
    </w:rPr>
  </w:style>
  <w:style w:type="paragraph" w:styleId="a5">
    <w:name w:val="No Spacing"/>
    <w:uiPriority w:val="1"/>
    <w:qFormat/>
    <w:rsid w:val="00160339"/>
    <w:pPr>
      <w:spacing w:after="0" w:line="240" w:lineRule="auto"/>
    </w:pPr>
  </w:style>
  <w:style w:type="paragraph" w:styleId="a6">
    <w:name w:val="List Paragraph"/>
    <w:basedOn w:val="a"/>
    <w:uiPriority w:val="34"/>
    <w:qFormat/>
    <w:rsid w:val="001D41F0"/>
    <w:pPr>
      <w:ind w:left="720"/>
      <w:contextualSpacing/>
    </w:pPr>
  </w:style>
  <w:style w:type="paragraph" w:styleId="a7">
    <w:name w:val="Normal (Web)"/>
    <w:basedOn w:val="a"/>
    <w:uiPriority w:val="99"/>
    <w:unhideWhenUsed/>
    <w:rsid w:val="00F276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A94"/>
    <w:rPr>
      <w:rFonts w:ascii="Tahoma" w:hAnsi="Tahoma" w:cs="Tahoma"/>
      <w:sz w:val="16"/>
      <w:szCs w:val="16"/>
    </w:rPr>
  </w:style>
  <w:style w:type="character" w:customStyle="1" w:styleId="a4">
    <w:name w:val="Текст выноски Знак"/>
    <w:basedOn w:val="a0"/>
    <w:link w:val="a3"/>
    <w:uiPriority w:val="99"/>
    <w:semiHidden/>
    <w:rsid w:val="00394A94"/>
    <w:rPr>
      <w:rFonts w:ascii="Tahoma" w:eastAsia="Times New Roman" w:hAnsi="Tahoma" w:cs="Tahoma"/>
      <w:sz w:val="16"/>
      <w:szCs w:val="16"/>
      <w:lang w:eastAsia="ru-RU"/>
    </w:rPr>
  </w:style>
  <w:style w:type="paragraph" w:styleId="a5">
    <w:name w:val="No Spacing"/>
    <w:uiPriority w:val="1"/>
    <w:qFormat/>
    <w:rsid w:val="00160339"/>
    <w:pPr>
      <w:spacing w:after="0" w:line="240" w:lineRule="auto"/>
    </w:pPr>
  </w:style>
  <w:style w:type="paragraph" w:styleId="a6">
    <w:name w:val="List Paragraph"/>
    <w:basedOn w:val="a"/>
    <w:uiPriority w:val="34"/>
    <w:qFormat/>
    <w:rsid w:val="001D41F0"/>
    <w:pPr>
      <w:ind w:left="720"/>
      <w:contextualSpacing/>
    </w:pPr>
  </w:style>
  <w:style w:type="paragraph" w:styleId="a7">
    <w:name w:val="Normal (Web)"/>
    <w:basedOn w:val="a"/>
    <w:uiPriority w:val="99"/>
    <w:unhideWhenUsed/>
    <w:rsid w:val="00F276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7460978147762752E-2"/>
          <c:y val="3.0303030303030311E-2"/>
          <c:w val="0.95349302157419602"/>
          <c:h val="0.77296454844552887"/>
        </c:manualLayout>
      </c:layout>
      <c:bar3DChart>
        <c:barDir val="col"/>
        <c:grouping val="clustered"/>
        <c:varyColors val="0"/>
        <c:ser>
          <c:idx val="0"/>
          <c:order val="0"/>
          <c:tx>
            <c:strRef>
              <c:f>Sheet1!$A$2</c:f>
              <c:strCache>
                <c:ptCount val="1"/>
                <c:pt idx="0">
                  <c:v>начало года</c:v>
                </c:pt>
              </c:strCache>
            </c:strRef>
          </c:tx>
          <c:spPr>
            <a:solidFill>
              <a:srgbClr val="9999FF"/>
            </a:solidFill>
            <a:ln w="7576">
              <a:solidFill>
                <a:srgbClr val="000000"/>
              </a:solidFill>
              <a:prstDash val="solid"/>
            </a:ln>
          </c:spPr>
          <c:invertIfNegative val="0"/>
          <c:cat>
            <c:strRef>
              <c:f>Sheet1!$B$1:$I$1</c:f>
              <c:strCache>
                <c:ptCount val="7"/>
                <c:pt idx="0">
                  <c:v>поведение в группе</c:v>
                </c:pt>
                <c:pt idx="1">
                  <c:v>отношение к учебе</c:v>
                </c:pt>
                <c:pt idx="2">
                  <c:v>отношение к взрослым</c:v>
                </c:pt>
                <c:pt idx="3">
                  <c:v>отношение со свертниками</c:v>
                </c:pt>
                <c:pt idx="4">
                  <c:v>поведение на улице</c:v>
                </c:pt>
                <c:pt idx="5">
                  <c:v>отношение к самому себе</c:v>
                </c:pt>
                <c:pt idx="6">
                  <c:v>итоговая</c:v>
                </c:pt>
              </c:strCache>
            </c:strRef>
          </c:cat>
          <c:val>
            <c:numRef>
              <c:f>Sheet1!$B$2:$I$2</c:f>
              <c:numCache>
                <c:formatCode>General</c:formatCode>
                <c:ptCount val="8"/>
                <c:pt idx="0">
                  <c:v>3.8</c:v>
                </c:pt>
                <c:pt idx="1">
                  <c:v>3.8</c:v>
                </c:pt>
                <c:pt idx="2">
                  <c:v>3.9</c:v>
                </c:pt>
                <c:pt idx="3">
                  <c:v>3.8</c:v>
                </c:pt>
                <c:pt idx="4">
                  <c:v>3.7</c:v>
                </c:pt>
                <c:pt idx="5">
                  <c:v>3.9</c:v>
                </c:pt>
                <c:pt idx="6">
                  <c:v>3.9</c:v>
                </c:pt>
              </c:numCache>
            </c:numRef>
          </c:val>
        </c:ser>
        <c:ser>
          <c:idx val="1"/>
          <c:order val="1"/>
          <c:tx>
            <c:strRef>
              <c:f>Sheet1!$A$3</c:f>
              <c:strCache>
                <c:ptCount val="1"/>
                <c:pt idx="0">
                  <c:v>конец года</c:v>
                </c:pt>
              </c:strCache>
            </c:strRef>
          </c:tx>
          <c:spPr>
            <a:solidFill>
              <a:srgbClr val="993366"/>
            </a:solidFill>
            <a:ln w="7576">
              <a:solidFill>
                <a:srgbClr val="000000"/>
              </a:solidFill>
              <a:prstDash val="solid"/>
            </a:ln>
          </c:spPr>
          <c:invertIfNegative val="0"/>
          <c:cat>
            <c:strRef>
              <c:f>Sheet1!$B$1:$I$1</c:f>
              <c:strCache>
                <c:ptCount val="7"/>
                <c:pt idx="0">
                  <c:v>поведение в группе</c:v>
                </c:pt>
                <c:pt idx="1">
                  <c:v>отношение к учебе</c:v>
                </c:pt>
                <c:pt idx="2">
                  <c:v>отношение к взрослым</c:v>
                </c:pt>
                <c:pt idx="3">
                  <c:v>отношение со свертниками</c:v>
                </c:pt>
                <c:pt idx="4">
                  <c:v>поведение на улице</c:v>
                </c:pt>
                <c:pt idx="5">
                  <c:v>отношение к самому себе</c:v>
                </c:pt>
                <c:pt idx="6">
                  <c:v>итоговая</c:v>
                </c:pt>
              </c:strCache>
            </c:strRef>
          </c:cat>
          <c:val>
            <c:numRef>
              <c:f>Sheet1!$B$3:$I$3</c:f>
              <c:numCache>
                <c:formatCode>General</c:formatCode>
                <c:ptCount val="8"/>
                <c:pt idx="0">
                  <c:v>4.2</c:v>
                </c:pt>
                <c:pt idx="1">
                  <c:v>4.0999999999999996</c:v>
                </c:pt>
                <c:pt idx="2">
                  <c:v>4.0999999999999996</c:v>
                </c:pt>
                <c:pt idx="3">
                  <c:v>4.0999999999999996</c:v>
                </c:pt>
                <c:pt idx="4">
                  <c:v>4.2</c:v>
                </c:pt>
                <c:pt idx="5">
                  <c:v>4.0999999999999996</c:v>
                </c:pt>
                <c:pt idx="6">
                  <c:v>4</c:v>
                </c:pt>
              </c:numCache>
            </c:numRef>
          </c:val>
        </c:ser>
        <c:dLbls>
          <c:showLegendKey val="0"/>
          <c:showVal val="0"/>
          <c:showCatName val="0"/>
          <c:showSerName val="0"/>
          <c:showPercent val="0"/>
          <c:showBubbleSize val="0"/>
        </c:dLbls>
        <c:gapWidth val="150"/>
        <c:gapDepth val="0"/>
        <c:shape val="box"/>
        <c:axId val="70432256"/>
        <c:axId val="70433792"/>
        <c:axId val="0"/>
      </c:bar3DChart>
      <c:catAx>
        <c:axId val="70432256"/>
        <c:scaling>
          <c:orientation val="minMax"/>
        </c:scaling>
        <c:delete val="1"/>
        <c:axPos val="b"/>
        <c:majorTickMark val="out"/>
        <c:minorTickMark val="none"/>
        <c:tickLblPos val="nextTo"/>
        <c:crossAx val="70433792"/>
        <c:crosses val="autoZero"/>
        <c:auto val="1"/>
        <c:lblAlgn val="ctr"/>
        <c:lblOffset val="100"/>
        <c:noMultiLvlLbl val="0"/>
      </c:catAx>
      <c:valAx>
        <c:axId val="70433792"/>
        <c:scaling>
          <c:orientation val="minMax"/>
        </c:scaling>
        <c:delete val="0"/>
        <c:axPos val="l"/>
        <c:majorGridlines>
          <c:spPr>
            <a:ln w="1894">
              <a:solidFill>
                <a:srgbClr val="000000"/>
              </a:solidFill>
              <a:prstDash val="solid"/>
            </a:ln>
          </c:spPr>
        </c:majorGridlines>
        <c:numFmt formatCode="General" sourceLinked="1"/>
        <c:majorTickMark val="out"/>
        <c:minorTickMark val="none"/>
        <c:tickLblPos val="nextTo"/>
        <c:spPr>
          <a:ln w="1894">
            <a:solidFill>
              <a:srgbClr val="000000"/>
            </a:solidFill>
            <a:prstDash val="solid"/>
          </a:ln>
        </c:spPr>
        <c:txPr>
          <a:bodyPr rot="0" vert="horz"/>
          <a:lstStyle/>
          <a:p>
            <a:pPr>
              <a:defRPr sz="522" b="1" i="0" u="none" strike="noStrike" baseline="0">
                <a:solidFill>
                  <a:srgbClr val="000000"/>
                </a:solidFill>
                <a:latin typeface="Arial Cyr"/>
                <a:ea typeface="Arial Cyr"/>
                <a:cs typeface="Arial Cyr"/>
              </a:defRPr>
            </a:pPr>
            <a:endParaRPr lang="ru-RU"/>
          </a:p>
        </c:txPr>
        <c:crossAx val="70432256"/>
        <c:crosses val="autoZero"/>
        <c:crossBetween val="between"/>
      </c:valAx>
      <c:spPr>
        <a:noFill/>
        <a:ln w="15163">
          <a:noFill/>
        </a:ln>
      </c:spPr>
    </c:plotArea>
    <c:legend>
      <c:legendPos val="r"/>
      <c:overlay val="0"/>
      <c:spPr>
        <a:noFill/>
        <a:ln w="1894">
          <a:solidFill>
            <a:srgbClr val="000000"/>
          </a:solidFill>
          <a:prstDash val="solid"/>
        </a:ln>
      </c:spPr>
      <c:txPr>
        <a:bodyPr/>
        <a:lstStyle/>
        <a:p>
          <a:pPr>
            <a:defRPr sz="1110" b="1"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13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214285714285716E-2"/>
          <c:y val="0.14285714285714285"/>
          <c:w val="0.6785714285714286"/>
          <c:h val="0.6428571428571429"/>
        </c:manualLayout>
      </c:layout>
      <c:lineChart>
        <c:grouping val="standard"/>
        <c:varyColors val="0"/>
        <c:ser>
          <c:idx val="0"/>
          <c:order val="0"/>
          <c:tx>
            <c:strRef>
              <c:f>Sheet1!$A$2</c:f>
              <c:strCache>
                <c:ptCount val="1"/>
                <c:pt idx="0">
                  <c:v>Динамика уровня воспитанности </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strRef>
              <c:f>Sheet1!$B$1:$E$1</c:f>
              <c:strCache>
                <c:ptCount val="2"/>
                <c:pt idx="0">
                  <c:v>начало года</c:v>
                </c:pt>
                <c:pt idx="1">
                  <c:v>конец года</c:v>
                </c:pt>
              </c:strCache>
            </c:strRef>
          </c:cat>
          <c:val>
            <c:numRef>
              <c:f>Sheet1!$B$2:$E$2</c:f>
              <c:numCache>
                <c:formatCode>General</c:formatCode>
                <c:ptCount val="4"/>
                <c:pt idx="0">
                  <c:v>3.6</c:v>
                </c:pt>
                <c:pt idx="1">
                  <c:v>4.2</c:v>
                </c:pt>
              </c:numCache>
            </c:numRef>
          </c:val>
          <c:smooth val="0"/>
        </c:ser>
        <c:dLbls>
          <c:showLegendKey val="0"/>
          <c:showVal val="0"/>
          <c:showCatName val="0"/>
          <c:showSerName val="0"/>
          <c:showPercent val="0"/>
          <c:showBubbleSize val="0"/>
        </c:dLbls>
        <c:marker val="1"/>
        <c:smooth val="0"/>
        <c:axId val="81365248"/>
        <c:axId val="81367424"/>
      </c:lineChart>
      <c:catAx>
        <c:axId val="81365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50" b="1" i="0" u="none" strike="noStrike" baseline="0">
                <a:solidFill>
                  <a:srgbClr val="000000"/>
                </a:solidFill>
                <a:latin typeface="Calibri"/>
                <a:ea typeface="Calibri"/>
                <a:cs typeface="Calibri"/>
              </a:defRPr>
            </a:pPr>
            <a:endParaRPr lang="ru-RU"/>
          </a:p>
        </c:txPr>
        <c:crossAx val="81367424"/>
        <c:crosses val="autoZero"/>
        <c:auto val="1"/>
        <c:lblAlgn val="ctr"/>
        <c:lblOffset val="100"/>
        <c:tickLblSkip val="1"/>
        <c:tickMarkSkip val="1"/>
        <c:noMultiLvlLbl val="0"/>
      </c:catAx>
      <c:valAx>
        <c:axId val="81367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1" i="0" u="none" strike="noStrike" baseline="0">
                <a:solidFill>
                  <a:srgbClr val="000000"/>
                </a:solidFill>
                <a:latin typeface="Calibri"/>
                <a:ea typeface="Calibri"/>
                <a:cs typeface="Calibri"/>
              </a:defRPr>
            </a:pPr>
            <a:endParaRPr lang="ru-RU"/>
          </a:p>
        </c:txPr>
        <c:crossAx val="81365248"/>
        <c:crosses val="autoZero"/>
        <c:crossBetween val="between"/>
      </c:valAx>
      <c:spPr>
        <a:solidFill>
          <a:srgbClr val="C0C0C0"/>
        </a:solidFill>
        <a:ln w="12699">
          <a:solidFill>
            <a:srgbClr val="808080"/>
          </a:solidFill>
          <a:prstDash val="solid"/>
        </a:ln>
      </c:spPr>
    </c:plotArea>
    <c:legend>
      <c:legendPos val="r"/>
      <c:layout>
        <c:manualLayout>
          <c:xMode val="edge"/>
          <c:yMode val="edge"/>
          <c:x val="0.74464285714285716"/>
          <c:y val="0.40476190476190477"/>
          <c:w val="0.24464285714285713"/>
          <c:h val="0.10317460317460317"/>
        </c:manualLayout>
      </c:layout>
      <c:overlay val="0"/>
      <c:spPr>
        <a:solidFill>
          <a:srgbClr val="FFFFFF"/>
        </a:solidFill>
        <a:ln w="38096">
          <a:solidFill>
            <a:srgbClr val="FF00FF"/>
          </a:solidFill>
          <a:prstDash val="solid"/>
        </a:ln>
      </c:spPr>
      <c:txPr>
        <a:bodyPr/>
        <a:lstStyle/>
        <a:p>
          <a:pPr>
            <a:defRPr sz="5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5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3783</Words>
  <Characters>21568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41</cp:revision>
  <dcterms:created xsi:type="dcterms:W3CDTF">2015-01-14T07:19:00Z</dcterms:created>
  <dcterms:modified xsi:type="dcterms:W3CDTF">2015-05-18T11:56:00Z</dcterms:modified>
</cp:coreProperties>
</file>