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DA" w:rsidRDefault="00E31FDA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</w:p>
    <w:p w:rsidR="00CB24C9" w:rsidRPr="00E31FDA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r w:rsidRPr="00E31FDA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>Рабочая программа</w:t>
      </w:r>
    </w:p>
    <w:p w:rsidR="00CB24C9" w:rsidRPr="00E31FDA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r w:rsidRPr="00E31FDA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>Литературное чтение</w:t>
      </w:r>
    </w:p>
    <w:p w:rsidR="00CB24C9" w:rsidRDefault="00AB68FB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r w:rsidRPr="00E31FDA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> 2</w:t>
      </w:r>
      <w:r w:rsidR="00CB24C9" w:rsidRPr="00E31FDA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 xml:space="preserve"> класс</w:t>
      </w: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</w:p>
    <w:p w:rsidR="00E31FDA" w:rsidRPr="00E31FDA" w:rsidRDefault="00E31FDA" w:rsidP="00E31FDA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r w:rsidRPr="00E31FDA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>УМК «Школа России»</w:t>
      </w: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</w:p>
    <w:p w:rsidR="00E31FDA" w:rsidRPr="00E31FDA" w:rsidRDefault="00E31FDA" w:rsidP="00E31FDA">
      <w:pPr>
        <w:spacing w:after="0" w:line="240" w:lineRule="auto"/>
        <w:ind w:right="75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</w:p>
    <w:p w:rsidR="005D1288" w:rsidRPr="00E31FDA" w:rsidRDefault="00AE64F6" w:rsidP="00E31FDA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color w:val="00B050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color w:val="00B050"/>
          <w:sz w:val="72"/>
          <w:szCs w:val="72"/>
          <w:lang w:eastAsia="ru-RU"/>
        </w:rPr>
        <w:t>2015-2016</w:t>
      </w:r>
      <w:r w:rsidR="00E31FDA">
        <w:rPr>
          <w:rFonts w:ascii="Arial" w:eastAsia="Times New Roman" w:hAnsi="Arial" w:cs="Arial"/>
          <w:b/>
          <w:color w:val="00B050"/>
          <w:sz w:val="72"/>
          <w:szCs w:val="72"/>
          <w:lang w:eastAsia="ru-RU"/>
        </w:rPr>
        <w:t xml:space="preserve"> учебный год</w:t>
      </w:r>
    </w:p>
    <w:p w:rsidR="005D1288" w:rsidRDefault="005D1288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DA" w:rsidRDefault="00E31FDA" w:rsidP="00CB24C9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E31FDA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E31FDA">
        <w:rPr>
          <w:rFonts w:ascii="Arial" w:eastAsia="Times New Roman" w:hAnsi="Arial" w:cs="Arial"/>
          <w:b/>
          <w:i/>
          <w:sz w:val="24"/>
          <w:szCs w:val="24"/>
          <w:lang w:eastAsia="ru-RU"/>
        </w:rPr>
        <w:lastRenderedPageBreak/>
        <w:t>ПОЯСНИТЕЛЬНАЯ ЗАПИСКА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Рабочая программа предмета «Литературное </w:t>
      </w:r>
      <w:r w:rsidR="00AE64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чтение» для   2   класса на 2015 – 2016</w:t>
      </w: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 составлена на основе Федерального государственного образовательного стандарта   начального   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 по литературному чтению. Примерной программы  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</w:t>
      </w:r>
      <w:r w:rsidR="00AE64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В.Г. Горецкий, М. В. </w:t>
      </w:r>
      <w:proofErr w:type="spellStart"/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Бойкиной</w:t>
      </w:r>
      <w:proofErr w:type="spellEnd"/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др.   «Литературное чтение. 1 – 4   классы» (2012)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Содержание программы: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Курс призван продолжить обучение чтению в мир художественной литературы и помочь осмыслить образность словесного искусства.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Литературное чтение пробуждает у детей интерес к словесному творчеству и к чтению художественных произведений. Оказывает большое воспитательное воздействие на школьника, формирует его личность.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Цели обучения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Изучение литературного чтения в образовательных учреждениях с русским языком обучения 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направлено на достижение следующих целей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: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развитие 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   и рассказывать, импровизировать;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овладение осознанным, правильным, беглым и выразительным чтением как базовым умением в системе образования младших школьников; формирование читательского   кругозора и приобретение опыта самостоятельной читательской деятельности;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воспитание 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    младших школьников, формирование представлений о добре и   зле, справедливости и честности,   развитие   нравственных    чувств, уважения к культуре народов многонациональной России. Активно влиять на личность читателя, его чувства, сознание, волю.</w:t>
      </w:r>
    </w:p>
    <w:p w:rsidR="00CB24C9" w:rsidRPr="005D1288" w:rsidRDefault="00CB24C9" w:rsidP="00CB24C9">
      <w:pPr>
        <w:spacing w:after="0" w:line="240" w:lineRule="auto"/>
        <w:ind w:left="360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Основные задачи: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прочитанное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учить чувствовать и понимать образный язык, развивать образное мышление,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развивать поэтический слух,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обогащать чувственный опыт ребёнка,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формировать эстетическое отношение ребёнка к жизни,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расширять кругозор детей через чтение книг различных жанров,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обеспечить развитие речи школьников и активно формировать навык чтения и речевые умения.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Актуализация обучения младших школьников:</w:t>
      </w:r>
    </w:p>
    <w:p w:rsidR="00CB24C9" w:rsidRPr="005D1288" w:rsidRDefault="00CB24C9" w:rsidP="00CB2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Углублять читательский опыт детей.</w:t>
      </w:r>
    </w:p>
    <w:p w:rsidR="00CB24C9" w:rsidRPr="005D1288" w:rsidRDefault="00CB24C9" w:rsidP="00CB2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Развитие речевых умений и навыков при работе с текстом: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1. Развитие навыков чтения: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развитие навыка осознанного и правильного чтения,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выработка плавного чтения целыми словами,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проведение речевых гимнастик для овладения нормативным способом чтения 3-4 мин,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проводить соревнования и конкурсы на лучшего чтеца,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развитие темпового чтения.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2.Развитие выразительности чтения и речи: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-чтение вслух и чтение про себя,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развивать чёткую дикцию, тренировать речевой аппарат, отрабатывать и закреплять правильную артикуляцию гласных и согласных,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- произносить скороговорки и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чистоговорки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обучение орфоэпическому чтению,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обучение чтению по ролям.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3.Требования к уровню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сформированности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навыка чтения: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Уметь:</w:t>
      </w:r>
    </w:p>
    <w:p w:rsidR="00CB24C9" w:rsidRPr="005D1288" w:rsidRDefault="00CB24C9" w:rsidP="00CB2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Сознательно, правильно и выразительно читать целыми словами в темпе – не менее 50 слов/мин</w:t>
      </w:r>
    </w:p>
    <w:p w:rsidR="00CB24C9" w:rsidRPr="005D1288" w:rsidRDefault="00CB24C9" w:rsidP="00CB2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Пересказывать небольшие по объёму тексты с опорой на картинный план или вопросы</w:t>
      </w:r>
    </w:p>
    <w:p w:rsidR="00CB24C9" w:rsidRPr="005D1288" w:rsidRDefault="00CB24C9" w:rsidP="00CB2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Орфоэпически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 произносить слова в тексте для чтения.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4.Выработка умений работать с текстом: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Уметь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:</w:t>
      </w:r>
      <w:proofErr w:type="gramEnd"/>
    </w:p>
    <w:p w:rsidR="00CB24C9" w:rsidRPr="005D1288" w:rsidRDefault="00CB24C9" w:rsidP="00CB2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Подробно и выборочно пересказывать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прочитанное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с использованием приёмов устного рисования и иллюстраций,</w:t>
      </w:r>
    </w:p>
    <w:p w:rsidR="00CB24C9" w:rsidRPr="005D1288" w:rsidRDefault="00CB24C9" w:rsidP="00CB2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Устанавливать последовательность действия в произведении и осмысливать в нём события, подкрепляя правильность ответа выборочным чтением,</w:t>
      </w:r>
    </w:p>
    <w:p w:rsidR="00CB24C9" w:rsidRPr="005D1288" w:rsidRDefault="00CB24C9" w:rsidP="00CB2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Делить текст на части, озаглавливать их, выявлять основную мысль,</w:t>
      </w:r>
    </w:p>
    <w:p w:rsidR="00CB24C9" w:rsidRPr="005D1288" w:rsidRDefault="00CB24C9" w:rsidP="00CB2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Пользоваться вопросами и заданиями в учебнике,</w:t>
      </w:r>
    </w:p>
    <w:p w:rsidR="00CB24C9" w:rsidRPr="005D1288" w:rsidRDefault="00CB24C9" w:rsidP="00CB2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Различать тексты.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Обогащение опыта творческой деятельности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128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: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1.Обогащение опыта эстетического восприятия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: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 формировать способность воспринимать красоту природы, человека и предметного мира,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- развивать способности радоваться и удивляться в процессе общения с природой, людьми, замечать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красивое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в окружающем мире,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формировать умение передавать впечатления от общения   с природой в устной речи.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2. Развитие умения выразить свои впечатления: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проводить игры со словами,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коллективно сочинять различные истории,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составлять рассказы на свободные темы.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3.Развитие воображения, образного восприятия окружающего мира с помощью упражнений: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рисование красками,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словесными описаниями,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рассказ по собственному рисунку,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придумывание своей концовки.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4.Обогащение опыта эстетического восприятия произведений художественной литературы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 :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приобщать к миру поэзии,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- развивать поэтический вкус.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5.Активизация способности полноценно воспринимать художественное произведение: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Знать: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средства художественной выразительности (эпитеты, сравнение),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жанры литературных произведений (сказка, рассказ, стихотворение),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знать жанры фольклора (загадка, пословица, небылица, считалка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ТЕМАТИЧЕСКИЙ ПЛАН УЧЕБНОГО КУРСА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8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3402"/>
        <w:gridCol w:w="4961"/>
      </w:tblGrid>
      <w:tr w:rsidR="00CB24C9" w:rsidRPr="005D1288" w:rsidTr="005D1288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Диагностический материал</w:t>
            </w:r>
          </w:p>
        </w:tc>
      </w:tr>
      <w:tr w:rsidR="00CB24C9" w:rsidRPr="005D1288" w:rsidTr="005D1288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5D1288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 – 2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п. р. – 1; к. р. – 1;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 - 2</w:t>
            </w:r>
          </w:p>
        </w:tc>
      </w:tr>
      <w:tr w:rsidR="00CB24C9" w:rsidRPr="005D1288" w:rsidTr="005D1288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5D1288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 -2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к. р. - 2;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п.р. - 1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B24C9" w:rsidRPr="005D1288" w:rsidTr="005D1288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D1288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р. – 1; к. р. – 1;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CB24C9" w:rsidRPr="005D1288" w:rsidTr="005D1288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часов (4 часа в неделю)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2 часа – резервные.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Тестов – 4; п. р. - 3; к. р. – 3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проверка техники чтения - 5</w:t>
            </w:r>
          </w:p>
        </w:tc>
      </w:tr>
    </w:tbl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8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6095"/>
        <w:gridCol w:w="3544"/>
      </w:tblGrid>
      <w:tr w:rsidR="00CB24C9" w:rsidRPr="005D1288" w:rsidTr="005D1288">
        <w:trPr>
          <w:trHeight w:val="32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C8141A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color w:val="C8141A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B24C9" w:rsidRPr="005D1288" w:rsidTr="005D1288">
        <w:trPr>
          <w:trHeight w:val="30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B24C9" w:rsidRPr="005D1288" w:rsidTr="005D12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before="100" w:beforeAutospacing="1" w:after="100" w:afterAutospacing="1" w:line="240" w:lineRule="auto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</w:tr>
    </w:tbl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Самое великое чудо на свете (4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Читателю. Р.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Сеф</w:t>
      </w:r>
      <w:proofErr w:type="spellEnd"/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Устное народное творчество (15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и прибаутки, считал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ки, небылицы и перевертыши, загадки, пословицы и пого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ворки.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Сказки о животных, бытовые и волшебные («Сказка по лесу идет...»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Ю.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Мориц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, «Петушок и бобовое зернышко», «У страха глаза велики», «Лиса и тетерев», «Лиса и жу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равль», «Каша из топора», «Гуси-лебеди»).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Люблю природу русскую. Осень (8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Ф. Тютчев. «Есть в осени первоначальной...», К. Баль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монт. «Поспевает брусника», А. Плещеев. «Осень наступи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лась листва золотая...», В. Брюсов. «Сухие листья», И.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Токма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кова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«Опустел скворечник...», В. Берестов. «Хитрые грибы», «Грибы» (из энциклопедии), М. Пришвин. «Осеннее утро».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Русские писатели (14 ч)</w:t>
      </w:r>
    </w:p>
    <w:p w:rsidR="00CB24C9" w:rsidRPr="005D1288" w:rsidRDefault="00CB24C9" w:rsidP="00CB24C9">
      <w:pPr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И. Крылов. «Лебедь, Щука и Рак», «Стрекоза и Мура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вей».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Л. Толстой. «Старый дед и внучек».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О братьях наших меньших (12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Б.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Заходер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«Плачет киска в коридоре...», И. Пивоварова. «Жила-была собака...», В. Берестов. «Кошкин дом», М. Приш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вин. «Ребята и утята», Е.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Чарушин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«Страшный рассказ», Б. Житков. «Храбрый утенок».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Из детских журналов (9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1. Д. Хармс. «Игра», «Вы знаете?..»; 2. Д. Хармс, С. Мар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шак. «Веселые чижи»; 3. Д. Хармс. «Что это было?»; 4. Н.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Гернет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, Д. Хармс. «Очень-очень вкусный пирог»; 5. Ю. Влади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миров. «Чудаки»; 6. А. Введенский. «Ученый Петя».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Люблю природу русскую. Зима (9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И. Бунин. «Зимним холодом...», К. Бальмонт. «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Светло-пушистая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...», Я. Аким. «Утром кот...», Ф. Тютчев. «Чародей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кою Зимою...», С. Есенин. «Поет зима– </w:t>
      </w:r>
      <w:proofErr w:type="gramStart"/>
      <w:r w:rsidRPr="005D1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5D1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кает...», «Береза».</w:t>
      </w:r>
    </w:p>
    <w:p w:rsidR="00CB24C9" w:rsidRPr="005D1288" w:rsidRDefault="00CB24C9" w:rsidP="00E31FDA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Писатели – </w:t>
      </w:r>
      <w:r w:rsidRPr="005D12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(17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Произведения о детях, о природе: 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К. И. Чу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ковский («Путаница», «Радость»), С. Я. Маршак («Кот и лодыри»), С. В. Михалков («Мой секрет», «Сила воли».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«Мой щенок»), А. Л.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Барто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(«Веревочка», «Мы не заметили жука...», «В школу», «Вовка – </w:t>
      </w:r>
      <w:r w:rsidRPr="005D1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добрая душа»), Н. Н. </w:t>
      </w:r>
      <w:proofErr w:type="spellStart"/>
      <w:r w:rsidRPr="005D1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Носовов</w:t>
      </w:r>
      <w:proofErr w:type="spellEnd"/>
      <w:r w:rsidRPr="005D12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(«Затейники», «Живая шляпа»).</w:t>
      </w:r>
      <w:proofErr w:type="gramEnd"/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Я и мои друзья (10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В. Берестов. «За игрой», Э.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Мошковская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Люблю природу русскую. Весна (10 ч)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Мошковская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«Я маму мою обидел».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И в шутку и всерьез (14 ч)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1. Б.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Заходер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«Товарищам детям», «Что красивей все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го?», «Песенки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Винни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Пуха»; 2. Э. Успенский. «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Чебурашка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Токмакова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. «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Плим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», «В чудной стране» 5. Г. Остер. «Будем знакомы».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Литература зарубежных стран (13 ч)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Сюзон</w:t>
      </w:r>
      <w:proofErr w:type="spell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 xml:space="preserve"> и мотылек», «Знают мамы, знают дети»). Сказки Ш. Перро («Кот в сапогах», «Красная Шапочка»), Г. X . Андерсена («Принцесса на горо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softHyphen/>
        <w:t>шине»), Э. Хогарт («Мафии и паук»).</w:t>
      </w:r>
    </w:p>
    <w:p w:rsidR="00CB24C9" w:rsidRPr="005D1288" w:rsidRDefault="00CB24C9" w:rsidP="00E31FDA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hd w:val="clear" w:color="auto" w:fill="FFFFFF"/>
        <w:spacing w:after="0" w:line="240" w:lineRule="auto"/>
        <w:ind w:left="75" w:right="7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ТРЕБОВАНИЯ К ПОДГОТОВКЕ УЧАЩИХСЯ 2 КЛАССА</w:t>
      </w:r>
    </w:p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результате изучения литературного чтения учащийся должен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  знать/понимать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названия, основное содержание изученных   литературных произведений, их авторов;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уметь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читать осознанно текст художественного произведения «про себя» (без учета   скорости)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;о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пределять тему и главную мысль произведения;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пересказывать текст;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делить текст на смысловые части, составлять его простой   план;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составлять небольшое монологическое высказывание с опорой   на авторский текст, оценивать события, героев произведения;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читать стихотворные произведения наизусть (по выбору);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создавать небольшой устный текст на заданную тему;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приводить примеры произведений фольклора (пословицы, загадки, сказки);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 различать жанры художественной литературы (сказка, рассказ, басня), различать   сказки народные и литературные;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различать элементы книги (обложка, оглавление, титульный   лист, иллюстрация, аннотация);</w:t>
      </w:r>
    </w:p>
    <w:p w:rsidR="00CB24C9" w:rsidRPr="005D1288" w:rsidRDefault="00CB24C9" w:rsidP="00E31FDA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использовать приобретенные знания и умения в практической деятельности и     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        повседневной жизни   </w:t>
      </w:r>
      <w:proofErr w:type="gramStart"/>
      <w:r w:rsidRPr="005D128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5D128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самостоятельного чтения книг;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высказывания оценочных суждений о прочитанном произведении (герое, событии);</w:t>
      </w:r>
    </w:p>
    <w:p w:rsidR="00CB24C9" w:rsidRPr="005D1288" w:rsidRDefault="00CB24C9" w:rsidP="00CB24C9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самостоятельного выбора и определения содержания книги по   ее элементам;</w:t>
      </w:r>
    </w:p>
    <w:p w:rsidR="00CB24C9" w:rsidRPr="005D1288" w:rsidRDefault="00CB24C9" w:rsidP="00E31FDA">
      <w:pPr>
        <w:spacing w:after="0" w:line="240" w:lineRule="auto"/>
        <w:ind w:left="75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•        работы с разными источниками информаци</w:t>
      </w:r>
      <w:r w:rsidR="00E31FDA">
        <w:rPr>
          <w:rFonts w:ascii="Arial" w:eastAsia="Times New Roman" w:hAnsi="Arial" w:cs="Arial"/>
          <w:sz w:val="24"/>
          <w:szCs w:val="24"/>
          <w:lang w:eastAsia="ru-RU"/>
        </w:rPr>
        <w:t>и (словарями, справочниками).</w:t>
      </w: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ТЕМАТИЧЕСКОЕ ПЛАНИРОВАНИЕ УРОКОВ ЛИТЕРАТУРНОГО ЧТЕНИЯ</w:t>
      </w:r>
    </w:p>
    <w:p w:rsidR="00CB24C9" w:rsidRPr="005D1288" w:rsidRDefault="00CB24C9" w:rsidP="00CB24C9">
      <w:pPr>
        <w:spacing w:after="0" w:line="240" w:lineRule="auto"/>
        <w:ind w:left="75" w:right="7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317" w:type="dxa"/>
        <w:tblInd w:w="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3969"/>
        <w:gridCol w:w="4962"/>
        <w:gridCol w:w="1984"/>
        <w:gridCol w:w="1701"/>
      </w:tblGrid>
      <w:tr w:rsidR="00CB24C9" w:rsidRPr="005D1288" w:rsidTr="005D128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B24C9" w:rsidRPr="005D1288" w:rsidTr="005D1288">
        <w:trPr>
          <w:trHeight w:val="7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-250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новым учебником, с системой условных обозначений, с содержанием учебника. Обобщить знания полученные в 1 классе, развивать память, речь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мышление, воображение.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3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«Крестики-нолики»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игровой форме познакомить с миром литературного чтения, обобщить знания; развивать память, речь, мышление, воображение.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35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3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9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правила обращения с книгами;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9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правила обращения с книгами; познакомить с библиотекой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8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тем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создавались книги в давние времена.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8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8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Устное народное творчество – 12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10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05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0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0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устным народным творчеством; учить прогнозировать содержание раздела.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05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05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Познакомить с русскими народными песнями; обогащать словарный запас.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13 - 20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потешки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прибаутки.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малыми жанрами фольклора; учить различать малые и большие жанры.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20 - 21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69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Скороговорки, считалки и небылицы.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малыми жанрами фольклора; прививать интерес к устному народному творчеству.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3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-167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Загадки, пословицы и поговорки.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3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5D1288">
            <w:pPr>
              <w:spacing w:after="0" w:line="136" w:lineRule="atLeast"/>
              <w:ind w:left="75" w:right="75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5D12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Народные сказки. Ю. П.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Мориц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«Сказка по лесу идёт ».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жанром народной сказки; развивать речь, навыки чтения, умение соотносить иллюстрацию с текстом.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28 - 31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«Петушок и бобовое зёрнышко».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навыки чтения, умения определять основную мысль сказки, находить в тексте ключевые слова.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32 - 35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«У страха глаза велики».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речь, навыки чтения, умения определять основную мысль сказки, делить текст на части; показать, как создают диафильм.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35 - 38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«Лиса и тетерев».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чтения. Текст №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навыки чтения, умения передавать содержание произведения, отвечать на вопросы по тексту.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39 - 41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«Лиса и журавль»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речь, мышление, навыки чтения, умение отвечать на вопросы по тексту.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42 - 44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16(11)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«Каша из топора».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понятием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бытовая</w:t>
            </w:r>
            <w:proofErr w:type="spellEnd"/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сказка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речь, навыки чтения, умение анализировать текст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44 - 47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17(12)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«Гуси – лебеди»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внимание, память, навыки чтения, умения анализировать текст, отвечать на вопросы по тексту.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48 - 53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18(13)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 «Вспомни сказку»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речь, мышление, умение отвечать на вопросы; прививать интерес к чтению.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54 - 55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73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19(14)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«Устное народное творчество». Тест №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изученной теме.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56 - 64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9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20(15)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0" w:lineRule="atLeast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КВН «Обожаемые сказки»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9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D1288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88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88" w:rsidRPr="005D1288" w:rsidRDefault="005D1288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88" w:rsidRPr="005D1288" w:rsidRDefault="005D1288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88" w:rsidRPr="005D1288" w:rsidRDefault="005D1288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288" w:rsidRPr="005D1288" w:rsidRDefault="005D1288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загадками об осени; развивать речь, навыки чтения, память, мышление.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65 - 67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9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Тютчев «Есть в осени первоначальной …»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68 - 70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E31FDA">
        <w:trPr>
          <w:trHeight w:val="98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 Бальмонт «Поспевает брусника …»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Плещеев «Осень наступила …»</w:t>
            </w:r>
          </w:p>
        </w:tc>
        <w:tc>
          <w:tcPr>
            <w:tcW w:w="4962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Фет «Ласточки пропали…»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Толстой «Осень»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71 - 72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«Осенние листья» - тема для поэтов.</w:t>
            </w:r>
          </w:p>
          <w:p w:rsidR="00CB24C9" w:rsidRPr="005D1288" w:rsidRDefault="00CB24C9" w:rsidP="00CB24C9">
            <w:pPr>
              <w:spacing w:after="0" w:line="240" w:lineRule="auto"/>
              <w:ind w:left="-57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С.Есенин «Закружилась листва золотая»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Брюсов «Сухие листья»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«Опустел скворечник»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русских поэтов об осени; развивать речь, память, навыки чтения, образное мышление; прививать любовь к природе.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73 - 75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Д. Берестов «Хитрые грибы».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рассказом В. Д.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речь, память, навыки чтения.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76 - 77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М. Пришвин «Осеннее утро», И.Бунин «Сегодня так светло кругом»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М. М. Пришвина; развивать навыки чтения, умение работать в группе.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78 - 79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«Люблю природу русскую! Осень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р. №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80 - 82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Русские писатели – 14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С. Пушкин «У лукоморья дуб зелёный …»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вступлением к поэме А. С. Пушкина «Руслан и Людмила»; развивать образное мышление, умение анализировать произведение.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86 - 87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170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Стихи А. С. Пушкин «Вот север, тучи нагоняя…»«Зима! Крестьянин торжествуя …»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стихотворениями А. С. Пушкина о зиме,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понятием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олицетворение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учить сопоставлять живопись и поэзию, выражать свои мысли и чувства.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88 - 89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умения передавать содержание и определять основную мысль произведения, делить текст на части, характеризовать героев.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– 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32(4)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102 - 103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21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С. Пушкин «Сказка о рыбаке и рыбке»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по теме "Сказки А. Пушкина»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 А. Крылов «Лебедь, рак и щука»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жанровыми особенностями басни; формировать навыки выборочного чтения.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104 - 105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 А. Крылов «Стрекоза и муравей»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навыки чтения по ролям; познакомить со способами обозначения речи персонажей.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106 - 107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Н. Толстой «Старый дед и внучек»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биографией и творчеством Л. Н. Толстого; учить определять главную мысль произведения; воспитывать уважение к пожилым людям.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108 - 111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24C9" w:rsidRPr="005D1288" w:rsidRDefault="00CB24C9" w:rsidP="00CB24C9">
      <w:pPr>
        <w:spacing w:after="0" w:line="240" w:lineRule="auto"/>
        <w:ind w:left="75" w:right="75"/>
        <w:rPr>
          <w:rFonts w:ascii="Arial" w:eastAsia="Times New Roman" w:hAnsi="Arial" w:cs="Arial"/>
          <w:sz w:val="24"/>
          <w:szCs w:val="24"/>
          <w:lang w:eastAsia="ru-RU"/>
        </w:rPr>
      </w:pPr>
      <w:r w:rsidRPr="005D128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317" w:type="dxa"/>
        <w:tblInd w:w="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3969"/>
        <w:gridCol w:w="4961"/>
        <w:gridCol w:w="1985"/>
        <w:gridCol w:w="1701"/>
      </w:tblGrid>
      <w:tr w:rsidR="00CB24C9" w:rsidRPr="005D1288" w:rsidTr="005D128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38(10)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Н. Толстой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Филипок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Л. Н. Толстого; обучать составлению плана произведения, словесному рисованию.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112 - 116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39(11)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Н. Толстой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Филипок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Л. Н. толстого; развивать навыки чтения, умение определять основную мысль произведения.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40(12)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 Н. Толстой «Котёнок, «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Правда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дороже»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Л. Н. Толстого; развивать умение выражать свои мысли и чувства.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117 - 119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41(13)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Весёлые стихи.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чтения. Текст №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внимание, мышление, речь; прививать интерес к чтению; провести диагностику скорости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120 - 121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42(14)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«Русские писатели». К. р. №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пройденным темам.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122 - 124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братьях наших меньших – 12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о животных; развивать навыки чтения, анализа стихотворного текста.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125 - 127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Заходер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«Плачет киска …»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 Пивоварова «Жила-была собака …»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знакомить со стихотворениями о животных; развивать навыки чтения; воспитывать любовь к животным.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128 - 129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3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Берестов «Кошкин щенок»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знакомить со стихотворениями о животных; развивать навыки чтения; воспитывать любовь к животным.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130 - 131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5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50" w:lineRule="atLeast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15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3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 М. Пришвин «Ребята и утята»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творчеством М. М. Пришвина; развивать навыки чтения, умение делить текст на части.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132 - 135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48(6)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Чарушин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творчеством Е. И.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Чарушина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умение делить текст на части.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136 - 138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50(8)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 С. Житков «Храбрый утёнок»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творчеством Б. С. Житкова; развивать навыки чтения, умение делить текст на части.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139 - 141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В. Бианки «Музыкант»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В. В. Бианки; развивать память, внимание, навыки чтения.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142 - 145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53(11)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В. Бианки «Сова»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В. В. Бианки; развивать навыки чтения, умение оценивать поступки героев.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146 - 151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06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54(12)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«О братьях наших меньших». К. р. №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овторить и обобщить изученный материал; проверить ЗУН по пройденной теме, развивать внимание, мышление, речь; прививать интерес к чтению.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152 - 153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7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70" w:lineRule="atLeast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5D1288">
            <w:pPr>
              <w:spacing w:after="0" w:line="80" w:lineRule="atLeast"/>
              <w:ind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 детских журналов – 9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E31FDA">
        <w:trPr>
          <w:trHeight w:val="28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E31FDA" w:rsidP="00E31FDA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Знакомство с детскими журналами.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журналами для детей 20-40 гг. ХХ в; прививать интерес к чтению.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157 - 159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Хармс «Игра»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Рассказать о жизни и творчестве Д. Хармса; познакомить с понятием 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игра слов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160 - 164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Хармс «Вы знаете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?...»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Д. Хармса; развивать навыки чтения по ролям.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165 - 169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Хармс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С.Маршак «Весёлые чижи»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Д. Хармса; развивать внимание, навыки чтения, умение подбирать рифмы.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170 - 173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Хармс «Что это было?»,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Д. Хармса; развивать внимание, навыки чтения, умение подбирать рифмы.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174 - 175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Гернет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Д.Хармс «Очень-очень вкусный пирог»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 Д. Владимиров «Чудаки».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Ю. Д. Владимирова и А. И. Введенского; развивать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176 - 181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-113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А.И.Введенский «Учёный Петя», «Лошадка»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стихотворением А. И. Введенского; развивать навыки чтения, умение выражать своё отношение к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прочитанному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182 - 183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59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«Из детских журналов». Тест   №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пройденной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Люблю природу русскую! Зима – 9 часов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загадками о зиме; развивать речь, навыки чтения, творческие способности.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187 - 189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 о первом снеге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о зиме; развивать навыки чтения,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190 - 191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Тютчев «Чародейкою Зимою …»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знакомить со стихотворениями о зиме; развивать навыки чтения,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192 - 194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А. Есенин «Поёт зима - аукает …», «Берёза»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понятием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метафора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формировать умение находить в тексте средства художественной выразительности; развивать навыки чтения, анализа стихотворного текста, сопоставление стихотворений и картин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195 - 197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5D1288">
            <w:pPr>
              <w:spacing w:after="0" w:line="240" w:lineRule="auto"/>
              <w:ind w:left="34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сказка «Два мороза»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навыки чтения, умение выделять главное в прочитанном тексте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198 - 202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Михалков «Новогодняя быль»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произведением С. В. Михалкова; развивать речь, навыки чтения, умение работать с иллюстрацией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203 - 207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«Дело было в январе …»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Продолжить знакомить со стихотворениями о зиме; развивать навыки чтения, анализа стихотворного текста, умение работать в группах.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208 - 209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59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Обобщающий урок по теме «Люблю природу русскую! 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Зима». К.р. №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Повторить и обобщить изученный материал; проверить ЗУН по 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пройденным темам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Игра «Поле чудес» Проверка техники чтения. Текст №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уровень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Писатели – детям –17 час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 И. Чуковский «Путаница»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произведением К. И. Чуковского; повторить малые жанры фольклора, понятие 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 И. Чуковский «Радость»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произведением К. И. Чуковского; развивать образное и ассоциативное мышление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 И. Чуковский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произведением К. И. Чуковского; развивать образное и ассоциативное мышление,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6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87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Я. Маршак «Кот и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лодыри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биографией и творчеством С. Я. Маршака,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стихотворением; развивать память, внимание, умение узнавать произведение по опорным словам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24 - 25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26 - 29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81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Михалков «Мой секрет»,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«Сила воли»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биографией и творчеством С. В. Михалкова,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стихотворением; развивать внимание к слову, ассоциативное мышление, творческие способности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30 - 31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Михалков «Мой щенок»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С. В. Михалкова; развивать навыки чтения,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35 - 37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«Верёвочка»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стихотворением 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умение заучивать стихи наизусть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  - 43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«Мы не заметили 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жука», «В школу»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Познакомить со стихотворениями 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умение ориентироваться в группе книг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44 - 46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83(11)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«Вовка – добрая душа»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стихотворением А. Л.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 по ролям,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46 - 47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84(12)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Н. Носов «Затейники»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биографией и творчеством Н. Н. Носова; развивать навыки чтения и пересказа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48 - 53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85(13)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Н. Носов «живая шляпа»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Н. Н. Носова; развивать навыки чтения по ролям, умение воспринимать информацию на слух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54 - 59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86(14)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87(15)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Н. Носов «На горке»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Н. Н. Носова; развивать навыки чтения и пересказа, умение определять главную мысль произведения.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60 - 65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88(16)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59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89(17)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«Писатели - детям». К.р. №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68 - 70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 и мои друзья – 10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и мои друзья. Развитие речи.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71 - 73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 о дружбе и обидах.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о дружбе; развивать речь,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74 - 75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91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92(3)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 Булгаков «Анна, не грусти!»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Н. Булгакова; развивать навыки чтения и пересказа, умения определять главную мысль произведения, составлять план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79 - 84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 И. Ермолаев «Два пирожных»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рассказом Ю. И. Ермолаева; развивать навыки чтения и пересказа, умения определять главную мысль произведения, составлять план </w:t>
            </w: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85 - 86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0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А. Осеева «Волшебное слово»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 рассказом В. А. Осеевой; развивать навыки чтения и пересказа, умения анализировать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подтверждать свои высказывания цитатами из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87 - 93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95(6)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А. Осеева «Хорошее»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В. А. Осеевой; развивать умения прогнозировать содержание произведения, делить текст на части и озаглавливать их.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93 - 95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56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А. Осеева «Почему?»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В. А. Осеевой; развивать умения анализировать и делать выводы, делить текст на части и озаглавливать их, составлять вопросы к тексту.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96 - 103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41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Обобщающий урок по теме «Я и мои друзья». П. </w:t>
            </w:r>
            <w:proofErr w:type="spellStart"/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проверить ЗУН по изученной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Люблю природу русскую! Весна – 10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загадками о весне; развивать речь, навыки чтения, творческие способности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107 - 109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 И. Тютчев «Зима недаром злится …», «Весенние воды»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Ф. И. Тютчева о весне; развивать память, навыки чтения и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110 - 112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Н. Плещеев «Весна», «Сельская песенка»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А. Н. Плещеева о весне; развивать память, навыки чтения и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121 - 113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А. Блок «На лугу»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Продолжать знакомить со стихотворениями о весне; развивать память, навыки чтения и анализа стихотворного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114 - 115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Я. Маршак «Снег теперь уже не тот …»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 А. Бунин «Матери»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техники чтения. Текст №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И. А. Бунина; развивать память, навыки чтения и анализа стихотворного текста; провести диагностику скорости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Н. Плещеев «В бурю»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А. Н. Плещеева; развивать навыки чтения и анализа стихотворного текста.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117 - 118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 А. Благинина «Посидим в тишине»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о матерях; развивать навыки чтения и анализа стихотворного текста.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119 - 121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Э. Э.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«Я маму мою обидел»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«Люблю природу русскую! Весна». П.р. №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стихотворением И. М. Пивоваровой; повторить и обобщить изученный материал; проверить ЗУН по изученной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122 - 124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в шутку, и всерьёз – 14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речь, память, внимание, мышление.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125 - 127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Заходер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«Товарищам детям», «Что красивей всего?»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стихотворениями Б. В.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Заходера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умение отвечать на вопросы по тексту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128 - 131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Б. В.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Заходер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Песенки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Винни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Пуха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Продолжить знакомить с творчеством Б. В.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Заходера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речь, мышление.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132 - 136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E31FDA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113(4) </w:t>
            </w:r>
            <w:r w:rsidR="00CB24C9"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 Н. Успенский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«Если был бы я девчонкой»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Вспомнить произведение Э. Н. Успенского «Крокодил Гена и его друзья»; развивать память,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137 - 142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5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 Н. Успенский, «Над нашей квартирой», «Память»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стихотворениями Э. Н. Успенского; развивать навыки чтения, умение оценивать поступки героев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143 - 147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В.Берестова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стихотворениями В. Д.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повторить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понятие</w:t>
            </w:r>
            <w:r w:rsidRPr="005D12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олицетворение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умение составлять вопросы к тексту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148 - 150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Токмаковой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стихотворениями И. П.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чтения, умения задавать вопросы, заучивать стихотворение наизусть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151 - 152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36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Б.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Остер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Познакомить со сказкой Г. Б.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Остера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развивать навыки чтения по ролям, умение подтверждать свои мысли цитатами из текста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153 - 158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2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120(11)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rPr>
          <w:trHeight w:val="65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121(12)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 Ю.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«Тайное становится явным»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рассказом В. Ю. Драгунского; развивать навыки чтения, умение оценивать поступки героев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159 - 165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122(13)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123(14)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«И в шутку, и всерьёз». П. р. №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навыки чтения; повторить и обобщить изученный материал; проверить ЗУН по изученной теме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166 - 168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Литература зарубежных стран – 12 часов</w:t>
            </w:r>
          </w:p>
        </w:tc>
        <w:tc>
          <w:tcPr>
            <w:tcW w:w="3969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124(1)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речь, память, внимание, мышление.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169 - 171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117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Американская и английская народные песенки.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американским, английским фольклором; развивать речь, воображение, навыки чтения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172 - 173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87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126(3)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Песенки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Сюзон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мотылёк», «Знают мамы, знают дети»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 французским, немецким фольклором; развивать навыки чтения, умение отвечать на вопросы, умение сравнивать, анализировать и делать выводы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177 - 178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75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127(4)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Ш. Перро «Кот в сапогах»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сказкой Ш. Перро; развивать навыки чтения, умение переводить зрительную информацию в словесную, находить отрывки по вопросам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180 - 192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128(5)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129(6)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Ш. Перро «Красная Шапочка»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сказкой Ш. перо; развивать навыки чтения по ролям, умение при чтении передавать интонацией своё отношение к герою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192 - 196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130(7)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Х. Андерсен «Принцесса на горошине»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сказкой Г. Х. Андерсена; развивать творческие способности, навыки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197 - 199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62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131(8)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Э. Хогарт «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Мафин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со сказкой Э. Хогарт; развивать навыки чтения, умения отвечать на вопросы, делить текст на части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200 - 208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132(9)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133(10)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Обобщающий урок по теме «Литература зарубежных стран». К. р.   №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обобщить изученный материал; проверка ЗУН по изученным темам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209 - 213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134(11)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КВН «Цвети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 Проверка техники чтения. Текст № 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уровень </w:t>
            </w:r>
            <w:proofErr w:type="spell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B24C9" w:rsidRPr="005D1288" w:rsidTr="005D1288">
        <w:trPr>
          <w:trHeight w:val="656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135(12)</w:t>
            </w:r>
          </w:p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113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Резервный. Повторение </w:t>
            </w:r>
            <w:proofErr w:type="gramStart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Задание на лето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Дать список литературы для чтения летом; подвести итоги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ind w:left="75" w:right="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D1288" w:rsidRPr="005D1288" w:rsidTr="005D128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4"/>
                <w:szCs w:val="24"/>
                <w:lang w:eastAsia="ru-RU"/>
              </w:rPr>
            </w:pPr>
            <w:r w:rsidRPr="005D12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Align w:val="center"/>
            <w:hideMark/>
          </w:tcPr>
          <w:p w:rsidR="00CB24C9" w:rsidRPr="005D1288" w:rsidRDefault="00CB24C9" w:rsidP="00CB2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7223" w:rsidRPr="005D1288" w:rsidRDefault="00377223">
      <w:pPr>
        <w:rPr>
          <w:rFonts w:ascii="Arial" w:hAnsi="Arial" w:cs="Arial"/>
          <w:sz w:val="24"/>
          <w:szCs w:val="24"/>
        </w:rPr>
      </w:pPr>
    </w:p>
    <w:sectPr w:rsidR="00377223" w:rsidRPr="005D1288" w:rsidSect="00CB24C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B91"/>
    <w:multiLevelType w:val="multilevel"/>
    <w:tmpl w:val="547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04D5"/>
    <w:multiLevelType w:val="multilevel"/>
    <w:tmpl w:val="002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F4B00"/>
    <w:multiLevelType w:val="multilevel"/>
    <w:tmpl w:val="0F9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4C9"/>
    <w:rsid w:val="001C607B"/>
    <w:rsid w:val="00377223"/>
    <w:rsid w:val="00387E34"/>
    <w:rsid w:val="005D1288"/>
    <w:rsid w:val="00AB68FB"/>
    <w:rsid w:val="00AB7065"/>
    <w:rsid w:val="00AE64F6"/>
    <w:rsid w:val="00CB24C9"/>
    <w:rsid w:val="00CD2CB4"/>
    <w:rsid w:val="00E31FDA"/>
    <w:rsid w:val="00F7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23"/>
  </w:style>
  <w:style w:type="paragraph" w:styleId="3">
    <w:name w:val="heading 3"/>
    <w:basedOn w:val="a"/>
    <w:link w:val="30"/>
    <w:uiPriority w:val="9"/>
    <w:qFormat/>
    <w:rsid w:val="00CB24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B24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24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4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B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dcterms:created xsi:type="dcterms:W3CDTF">2012-08-25T09:39:00Z</dcterms:created>
  <dcterms:modified xsi:type="dcterms:W3CDTF">2015-08-27T11:37:00Z</dcterms:modified>
</cp:coreProperties>
</file>