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5C" w:rsidRPr="004E2477" w:rsidRDefault="00787A5C" w:rsidP="0013090D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color w:val="E36C0A" w:themeColor="accent6" w:themeShade="BF"/>
          <w:sz w:val="44"/>
          <w:szCs w:val="44"/>
          <w:lang w:eastAsia="ru-RU"/>
        </w:rPr>
      </w:pPr>
      <w:r w:rsidRPr="004E2477">
        <w:rPr>
          <w:rFonts w:ascii="Cambria" w:eastAsia="Times New Roman" w:hAnsi="Cambria" w:cs="Times New Roman"/>
          <w:b/>
          <w:bCs/>
          <w:i/>
          <w:color w:val="E36C0A" w:themeColor="accent6" w:themeShade="BF"/>
          <w:sz w:val="44"/>
          <w:szCs w:val="44"/>
          <w:lang w:eastAsia="ru-RU"/>
        </w:rPr>
        <w:t>Особенности четырехлетнего возраста</w:t>
      </w:r>
    </w:p>
    <w:p w:rsidR="009D02FA" w:rsidRDefault="00787A5C" w:rsidP="003650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F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четыре года ребенок продолжает расти. Причем делать это он успевает в разных направлениях. </w:t>
      </w:r>
      <w:r w:rsidR="00365050" w:rsidRPr="00365050">
        <w:rPr>
          <w:rFonts w:ascii="Times New Roman" w:eastAsia="Times New Roman" w:hAnsi="Times New Roman" w:cs="Times New Roman"/>
          <w:sz w:val="32"/>
          <w:szCs w:val="32"/>
          <w:lang w:eastAsia="ru-RU"/>
        </w:rPr>
        <w:t>В 4 года физическая активность немного угасает, уступая место усидчивости и способности сосредотачиваться на каком-то одном занятии. Если раньше ваш малыш неутомимо двигался, то теперь необходимо побуждать его к этому. Совет от всех врачей и психологов - гулять как можно больше. На улице ребенок двигается с удовольствием. Тем более</w:t>
      </w:r>
      <w:proofErr w:type="gramStart"/>
      <w:r w:rsidR="00365050" w:rsidRPr="00365050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="00365050" w:rsidRPr="003650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прогулки теперь стали гораздо интереснее: у вашего чада появились друзья и вместе они придумывают игры столь необычные, и сюжеты столь зах</w:t>
      </w:r>
      <w:r w:rsidR="009D02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ватывающие, что время пролетает </w:t>
      </w:r>
      <w:r w:rsidR="00365050" w:rsidRPr="003650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незаметно. </w:t>
      </w:r>
    </w:p>
    <w:p w:rsidR="00365050" w:rsidRPr="00365050" w:rsidRDefault="001F4DE6" w:rsidP="001F4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A585D9" wp14:editId="6E0CA16F">
            <wp:extent cx="3552825" cy="274751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74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050" w:rsidRDefault="00365050" w:rsidP="005E3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50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вы еще не записали ребенка ни в какую спортивную секцию, в четыре года уже пора это сделать. В идеале, малыш должен посещать спортивные занятия и развивающие классы: его личность должна быть гармоничной. Спортивная секция хороша тем, что направляет энергию в нужное русло, попутно прививая новые навыки, дисциплинирует и воспитывает характер. К тому же, привычка регулярно двигаться (как, впрочем, большинство привычек) формируется уже сейчас. Двигательная лень - одна из характерных черт современного поколения, а движение, как известно, это жизнь. И, безусловно, пройдет лет десять-пятнадцать и ребенок искренне поблагодарит вас за то, что вы научили его что-то делать хорошо. Быть в каком-то деле лучше, чем другие, всегда приятно. </w:t>
      </w:r>
    </w:p>
    <w:p w:rsidR="00821D18" w:rsidRPr="007D69F4" w:rsidRDefault="00CA2982" w:rsidP="00CA2982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i/>
          <w:color w:val="E36C0A" w:themeColor="accent6" w:themeShade="BF"/>
          <w:sz w:val="44"/>
          <w:szCs w:val="44"/>
          <w:lang w:eastAsia="ru-RU"/>
        </w:rPr>
      </w:pPr>
      <w:r w:rsidRPr="007D69F4">
        <w:rPr>
          <w:rFonts w:asciiTheme="majorHAnsi" w:eastAsia="Times New Roman" w:hAnsiTheme="majorHAnsi" w:cs="Times New Roman"/>
          <w:b/>
          <w:i/>
          <w:color w:val="E36C0A" w:themeColor="accent6" w:themeShade="BF"/>
          <w:sz w:val="44"/>
          <w:szCs w:val="44"/>
          <w:lang w:eastAsia="ru-RU"/>
        </w:rPr>
        <w:lastRenderedPageBreak/>
        <w:t>Ребенок отличается любознательностью</w:t>
      </w:r>
    </w:p>
    <w:p w:rsidR="005E3FE2" w:rsidRPr="005E3FE2" w:rsidRDefault="00821D18" w:rsidP="005E3F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3FE2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Интеллектуальное развитие происходит за счет развивающих игр и наглядных примеров. Ребенок отличается любознательностью и в большинстве случаев познает окружающий мир «на ощупь» и «на вкус». Родительское же терпение в этот период проходит проверку на прочность и выдержку.</w:t>
      </w:r>
    </w:p>
    <w:p w:rsidR="00821D18" w:rsidRPr="00821D18" w:rsidRDefault="00821D18" w:rsidP="00787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21D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E3B350" wp14:editId="4C62D941">
            <wp:extent cx="3810000" cy="2857500"/>
            <wp:effectExtent l="0" t="0" r="0" b="0"/>
            <wp:docPr id="2" name="Рисунок 2" descr="Что должен уметь ребенок 4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то должен уметь ребенок 4 л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1D18" w:rsidRPr="00A23F67" w:rsidRDefault="00821D18" w:rsidP="00787A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E36C0A" w:themeColor="accent6" w:themeShade="BF"/>
          <w:sz w:val="32"/>
          <w:szCs w:val="32"/>
          <w:lang w:eastAsia="ru-RU"/>
        </w:rPr>
      </w:pPr>
      <w:r w:rsidRPr="00A23F67">
        <w:rPr>
          <w:rFonts w:ascii="Times New Roman" w:eastAsia="Times New Roman" w:hAnsi="Times New Roman" w:cs="Times New Roman"/>
          <w:i/>
          <w:color w:val="E36C0A" w:themeColor="accent6" w:themeShade="BF"/>
          <w:sz w:val="32"/>
          <w:szCs w:val="32"/>
          <w:lang w:eastAsia="ru-RU"/>
        </w:rPr>
        <w:t>Стремление во всем подражать взрослым</w:t>
      </w:r>
    </w:p>
    <w:p w:rsidR="00821D18" w:rsidRPr="00787A5C" w:rsidRDefault="00821D18" w:rsidP="00787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A5C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этом возрасте малыш занимает промежуточное социальное положение: он уже вырос из младшей детсадовской группы, но еще не достиг дошкольного возраста. Он различает времена года и месяцы, устанавливает ассоциативные и логические связи, исходя из собственных наблюдений и опыта.</w:t>
      </w:r>
    </w:p>
    <w:p w:rsidR="00787A5C" w:rsidRPr="00CA2982" w:rsidRDefault="00821D18" w:rsidP="00787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A5C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знает, что когда больно – человек плачет, а когда весело – смеется. Начинает понимать, что не всякая «шуточная» шалость может быть смешной. Малыш прекрасно ориентируется в знакомых ему местах, знает, как его полностью зовут и адрес проживания. С помощью взрослых может правильно одеться по погоде, но с трудом осиливает самостоятельное завязывание шнурков. Он стремится во всем подражать взрослым и с удовольствием играет в сюжетно-ролевые игры, развивая общительность и вырабатывая правильную тактику по</w:t>
      </w:r>
      <w:r w:rsidR="00CA2982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ведения в той или иной ситуации.</w:t>
      </w:r>
    </w:p>
    <w:p w:rsidR="00821D18" w:rsidRPr="007D69F4" w:rsidRDefault="00821D18" w:rsidP="0013090D">
      <w:pPr>
        <w:spacing w:before="100" w:beforeAutospacing="1" w:after="100" w:afterAutospacing="1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i/>
          <w:color w:val="E36C0A" w:themeColor="accent6" w:themeShade="BF"/>
          <w:sz w:val="44"/>
          <w:szCs w:val="44"/>
          <w:lang w:eastAsia="ru-RU"/>
        </w:rPr>
      </w:pPr>
      <w:r w:rsidRPr="007D69F4">
        <w:rPr>
          <w:rFonts w:asciiTheme="majorHAnsi" w:eastAsia="Times New Roman" w:hAnsiTheme="majorHAnsi" w:cs="Times New Roman"/>
          <w:b/>
          <w:bCs/>
          <w:i/>
          <w:color w:val="E36C0A" w:themeColor="accent6" w:themeShade="BF"/>
          <w:sz w:val="44"/>
          <w:szCs w:val="44"/>
          <w:lang w:eastAsia="ru-RU"/>
        </w:rPr>
        <w:lastRenderedPageBreak/>
        <w:t>О пользе разговоров</w:t>
      </w:r>
    </w:p>
    <w:p w:rsidR="00622D89" w:rsidRPr="00622D89" w:rsidRDefault="00821D18" w:rsidP="00622D89">
      <w:pPr>
        <w:jc w:val="both"/>
        <w:rPr>
          <w:rFonts w:ascii="Times New Roman" w:hAnsi="Times New Roman" w:cs="Times New Roman"/>
          <w:sz w:val="32"/>
          <w:szCs w:val="32"/>
        </w:rPr>
      </w:pPr>
      <w:r w:rsidRPr="00CA29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Общение – очень важный критерий в развитии самостоятельной речи ребенка, в развитии его познавательных процессов. В четыре года ребенок похож на губку, он впитывает не только манеры поведения взрослых, но и особенности их повседневной речи. </w:t>
      </w:r>
      <w:r w:rsidR="00622D89" w:rsidRPr="00622D89">
        <w:rPr>
          <w:rFonts w:ascii="Times New Roman" w:hAnsi="Times New Roman" w:cs="Times New Roman"/>
          <w:sz w:val="32"/>
          <w:szCs w:val="32"/>
        </w:rPr>
        <w:t>Один малыш скажет что-то вроде «невероятно», другой произнесет нецензурное слово. Смысла этих незнакомых слов ребенок, как правило, не понимает, поэтому сразу ругать его или восхищаться не надо – все зависит от окружения.</w:t>
      </w:r>
    </w:p>
    <w:p w:rsidR="001F4DE6" w:rsidRDefault="00821D18" w:rsidP="00CA2982">
      <w:pPr>
        <w:spacing w:before="100" w:beforeAutospacing="1" w:after="100" w:afterAutospacing="1" w:line="240" w:lineRule="auto"/>
        <w:jc w:val="both"/>
        <w:rPr>
          <w:noProof/>
          <w:lang w:eastAsia="ru-RU"/>
        </w:rPr>
      </w:pPr>
      <w:r w:rsidRPr="00CA2982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Родителям стоит помнить, что умение ребенка общаться будет способствовать развитию его социальной активности, коммуникабельности, облегчит адаптацию в чужом коллективе, поэтому на общение с малышом никогда не нужно жалеть времени.</w:t>
      </w:r>
      <w:r w:rsidR="001F4DE6" w:rsidRPr="001F4DE6">
        <w:rPr>
          <w:noProof/>
          <w:lang w:eastAsia="ru-RU"/>
        </w:rPr>
        <w:t xml:space="preserve"> </w:t>
      </w:r>
    </w:p>
    <w:p w:rsidR="00821D18" w:rsidRDefault="001F4DE6" w:rsidP="001F4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9717FF" wp14:editId="11415733">
            <wp:extent cx="3562350" cy="3562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DE6" w:rsidRPr="00CA2982" w:rsidRDefault="001F4DE6" w:rsidP="00CA29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1D18" w:rsidRPr="00CA2982" w:rsidRDefault="00821D18" w:rsidP="00CA29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29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Разговоры с ребенком должны носить не только поучительный характер, но и охватывать все возможные для детского понимания сферы жизни. Это может быть обсуждение прошедшего дня, разговоры о погоде, новости из детского садика. Замечено, что в </w:t>
      </w:r>
      <w:r w:rsidRPr="00CA298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семьях, где общение родителей и детей развито сильно, отмечается более дружелюбная, </w:t>
      </w:r>
      <w:proofErr w:type="spellStart"/>
      <w:r w:rsidRPr="00CA2982">
        <w:rPr>
          <w:rFonts w:ascii="Times New Roman" w:eastAsia="Times New Roman" w:hAnsi="Times New Roman" w:cs="Times New Roman"/>
          <w:sz w:val="32"/>
          <w:szCs w:val="32"/>
          <w:lang w:eastAsia="ru-RU"/>
        </w:rPr>
        <w:t>взаимодоверительная</w:t>
      </w:r>
      <w:proofErr w:type="spellEnd"/>
      <w:r w:rsidRPr="00CA29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атмосфера. Дети в таких семьях вырастают легкими в общении людьми, что в дальнейшем облегчает им адаптацию в новом коллективе, налаживание социальных связей. И наоборот, чем меньше с ребенком общались в семье, тем более замкнутой и «тяжелой» личностью он вырастает. Такому человеку во взрослой жизни всегда непросто пойти на контакт первым, он очень часто мучается внутренними сомнениями, неуверенностью.</w:t>
      </w:r>
    </w:p>
    <w:p w:rsidR="00622D89" w:rsidRPr="00622D89" w:rsidRDefault="00821D18" w:rsidP="00622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2982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Значительный процент взрослых, выросших из детей обделенных общением с родителями, не умеет устраивать свою семейную жизнь. Но это уже совсем далекая перспектива.</w:t>
      </w:r>
    </w:p>
    <w:p w:rsidR="00821D18" w:rsidRPr="0013090D" w:rsidRDefault="00622D89" w:rsidP="0013090D">
      <w:pPr>
        <w:jc w:val="both"/>
        <w:rPr>
          <w:rFonts w:ascii="Times New Roman" w:hAnsi="Times New Roman" w:cs="Times New Roman"/>
          <w:sz w:val="32"/>
          <w:szCs w:val="32"/>
        </w:rPr>
      </w:pPr>
      <w:r w:rsidRPr="00622D89">
        <w:rPr>
          <w:rFonts w:ascii="Times New Roman" w:hAnsi="Times New Roman" w:cs="Times New Roman"/>
          <w:sz w:val="32"/>
          <w:szCs w:val="32"/>
        </w:rPr>
        <w:t xml:space="preserve">Благодаря тому, что ребенок много общается со сверстниками и играет с ними, у группы детей возникает свой собственный мир, свои отношения, которыми они могут не делиться </w:t>
      </w:r>
      <w:proofErr w:type="gramStart"/>
      <w:r w:rsidRPr="00622D89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622D89">
        <w:rPr>
          <w:rFonts w:ascii="Times New Roman" w:hAnsi="Times New Roman" w:cs="Times New Roman"/>
          <w:sz w:val="32"/>
          <w:szCs w:val="32"/>
        </w:rPr>
        <w:t xml:space="preserve"> взрослыми. Тем не менее общение </w:t>
      </w:r>
      <w:proofErr w:type="gramStart"/>
      <w:r w:rsidRPr="00622D89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622D89">
        <w:rPr>
          <w:rFonts w:ascii="Times New Roman" w:hAnsi="Times New Roman" w:cs="Times New Roman"/>
          <w:sz w:val="32"/>
          <w:szCs w:val="32"/>
        </w:rPr>
        <w:t xml:space="preserve"> взрослыми очень насыщенно – 4-летний ребенок может задать за день около 400 вопросов. В этом возрасте у малыша возникает и повышенный интерес к </w:t>
      </w:r>
      <w:proofErr w:type="gramStart"/>
      <w:r w:rsidRPr="00622D89">
        <w:rPr>
          <w:rFonts w:ascii="Times New Roman" w:hAnsi="Times New Roman" w:cs="Times New Roman"/>
          <w:sz w:val="32"/>
          <w:szCs w:val="32"/>
        </w:rPr>
        <w:t>самому</w:t>
      </w:r>
      <w:proofErr w:type="gramEnd"/>
      <w:r w:rsidRPr="00622D89">
        <w:rPr>
          <w:rFonts w:ascii="Times New Roman" w:hAnsi="Times New Roman" w:cs="Times New Roman"/>
          <w:sz w:val="32"/>
          <w:szCs w:val="32"/>
        </w:rPr>
        <w:t xml:space="preserve"> себе – </w:t>
      </w:r>
      <w:proofErr w:type="gramStart"/>
      <w:r w:rsidRPr="00622D89">
        <w:rPr>
          <w:rFonts w:ascii="Times New Roman" w:hAnsi="Times New Roman" w:cs="Times New Roman"/>
          <w:sz w:val="32"/>
          <w:szCs w:val="32"/>
        </w:rPr>
        <w:t>каким</w:t>
      </w:r>
      <w:proofErr w:type="gramEnd"/>
      <w:r w:rsidRPr="00622D89">
        <w:rPr>
          <w:rFonts w:ascii="Times New Roman" w:hAnsi="Times New Roman" w:cs="Times New Roman"/>
          <w:sz w:val="32"/>
          <w:szCs w:val="32"/>
        </w:rPr>
        <w:t xml:space="preserve"> человеком он может вырасти, кем стать. Активность ребенка в задавании вопросов подавлять не надо: ищите время для того, чтобы найти ответы, которые могут быть и не очень подробными – на первых порах любознательный малыш удовлетворится и краткими.</w:t>
      </w:r>
    </w:p>
    <w:p w:rsidR="003612D8" w:rsidRPr="003612D8" w:rsidRDefault="007D69F4" w:rsidP="003612D8">
      <w:pPr>
        <w:jc w:val="both"/>
        <w:rPr>
          <w:rFonts w:ascii="Times New Roman" w:hAnsi="Times New Roman" w:cs="Times New Roman"/>
          <w:sz w:val="32"/>
          <w:szCs w:val="32"/>
        </w:rPr>
      </w:pPr>
      <w:r w:rsidRPr="007D69F4">
        <w:rPr>
          <w:rFonts w:ascii="Times New Roman" w:hAnsi="Times New Roman" w:cs="Times New Roman"/>
          <w:sz w:val="32"/>
          <w:szCs w:val="32"/>
        </w:rPr>
        <w:t>Четыре года - самое время приобщать малыша к культурной жизни. Детские концерты, елки, спектакли, мультики - все нравится и все радует. Не ленитесь обсуждать с ребенком то, что только что у</w:t>
      </w:r>
      <w:r w:rsidR="003612D8">
        <w:rPr>
          <w:rFonts w:ascii="Times New Roman" w:hAnsi="Times New Roman" w:cs="Times New Roman"/>
          <w:sz w:val="32"/>
          <w:szCs w:val="32"/>
        </w:rPr>
        <w:t>видели, услышали или прочитали, а также</w:t>
      </w:r>
      <w:r w:rsidR="003612D8" w:rsidRPr="003612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его фантазии, включаться в них, предлагать повороты сюжетной линии, давать нравственные оценки поступкам героев.</w:t>
      </w:r>
    </w:p>
    <w:p w:rsidR="003612D8" w:rsidRDefault="003612D8" w:rsidP="003612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12D8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Следует обратить внимание на то, что в возрасте 4-5-ти лет недостатки воспитания ребенка начинают постепенно укореняться и переходить в устойчивые негативные черты характера.</w:t>
      </w:r>
    </w:p>
    <w:p w:rsidR="00246E35" w:rsidRPr="00A23F67" w:rsidRDefault="00A23F67" w:rsidP="00A23F67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</w:rPr>
      </w:pPr>
      <w:r w:rsidRPr="00A23F67">
        <w:rPr>
          <w:rFonts w:ascii="Times New Roman" w:eastAsia="Times New Roman" w:hAnsi="Times New Roman" w:cs="Times New Roman"/>
          <w:b/>
          <w:i/>
          <w:color w:val="E36C0A" w:themeColor="accent6" w:themeShade="BF"/>
          <w:sz w:val="40"/>
          <w:szCs w:val="40"/>
          <w:lang w:eastAsia="ru-RU"/>
        </w:rPr>
        <w:t>Любите своих детей!</w:t>
      </w:r>
    </w:p>
    <w:sectPr w:rsidR="00246E35" w:rsidRPr="00A23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18"/>
    <w:rsid w:val="0013090D"/>
    <w:rsid w:val="001F4DE6"/>
    <w:rsid w:val="00246E35"/>
    <w:rsid w:val="003612D8"/>
    <w:rsid w:val="00365050"/>
    <w:rsid w:val="004E2477"/>
    <w:rsid w:val="005E3FE2"/>
    <w:rsid w:val="00622D89"/>
    <w:rsid w:val="00787A5C"/>
    <w:rsid w:val="007D69F4"/>
    <w:rsid w:val="00821D18"/>
    <w:rsid w:val="009D02FA"/>
    <w:rsid w:val="00A23F67"/>
    <w:rsid w:val="00B967D5"/>
    <w:rsid w:val="00CA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819C-8E20-4FE3-A2FA-1D35A02D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2014-08-29T09:02:00Z</cp:lastPrinted>
  <dcterms:created xsi:type="dcterms:W3CDTF">2014-08-28T18:18:00Z</dcterms:created>
  <dcterms:modified xsi:type="dcterms:W3CDTF">2014-08-29T09:12:00Z</dcterms:modified>
</cp:coreProperties>
</file>