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35" w:rsidRDefault="00664B35">
      <w:pPr>
        <w:rPr>
          <w:rFonts w:ascii="Times New Roman" w:hAnsi="Times New Roman" w:cs="Times New Roman"/>
          <w:sz w:val="28"/>
          <w:szCs w:val="28"/>
        </w:rPr>
      </w:pPr>
    </w:p>
    <w:p w:rsidR="00664B35" w:rsidRDefault="00664B35" w:rsidP="00664B35">
      <w:pPr>
        <w:rPr>
          <w:rFonts w:ascii="Times New Roman" w:hAnsi="Times New Roman" w:cs="Times New Roman"/>
          <w:sz w:val="28"/>
          <w:szCs w:val="28"/>
        </w:rPr>
      </w:pPr>
    </w:p>
    <w:p w:rsidR="00664B35" w:rsidRDefault="00664B35" w:rsidP="00664B35">
      <w:pPr>
        <w:tabs>
          <w:tab w:val="left" w:pos="3372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МБДОУ № 2 «Василек» г. Сальска</w:t>
      </w:r>
    </w:p>
    <w:p w:rsidR="00664B35" w:rsidRDefault="00664B35" w:rsidP="00664B35">
      <w:pPr>
        <w:tabs>
          <w:tab w:val="left" w:pos="29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4B35" w:rsidRDefault="00664B35" w:rsidP="00664B35">
      <w:pPr>
        <w:tabs>
          <w:tab w:val="left" w:pos="2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4B35" w:rsidRDefault="00664B35" w:rsidP="00664B35">
      <w:pPr>
        <w:tabs>
          <w:tab w:val="left" w:pos="2376"/>
        </w:tabs>
        <w:rPr>
          <w:rFonts w:ascii="Times New Roman" w:hAnsi="Times New Roman" w:cs="Times New Roman"/>
          <w:sz w:val="28"/>
          <w:szCs w:val="28"/>
        </w:rPr>
      </w:pPr>
    </w:p>
    <w:p w:rsidR="00664B35" w:rsidRDefault="00664B35" w:rsidP="00664B35">
      <w:pPr>
        <w:tabs>
          <w:tab w:val="left" w:pos="2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64B35" w:rsidRDefault="00664B35" w:rsidP="00664B35">
      <w:pPr>
        <w:tabs>
          <w:tab w:val="left" w:pos="2376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64B35">
        <w:rPr>
          <w:rFonts w:ascii="Times New Roman" w:hAnsi="Times New Roman" w:cs="Times New Roman"/>
          <w:sz w:val="44"/>
          <w:szCs w:val="44"/>
        </w:rPr>
        <w:t xml:space="preserve">Консультация для родителей </w:t>
      </w:r>
    </w:p>
    <w:p w:rsidR="00664B35" w:rsidRDefault="00664B35" w:rsidP="00664B35">
      <w:pPr>
        <w:tabs>
          <w:tab w:val="left" w:pos="2376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</w:t>
      </w:r>
      <w:r w:rsidRPr="00664B35">
        <w:rPr>
          <w:rFonts w:ascii="Times New Roman" w:hAnsi="Times New Roman" w:cs="Times New Roman"/>
          <w:b/>
          <w:sz w:val="52"/>
          <w:szCs w:val="52"/>
        </w:rPr>
        <w:t>"Плохой аппетит"</w:t>
      </w:r>
    </w:p>
    <w:p w:rsidR="00664B35" w:rsidRPr="00664B35" w:rsidRDefault="00664B35" w:rsidP="00664B35">
      <w:pPr>
        <w:rPr>
          <w:rFonts w:ascii="Times New Roman" w:hAnsi="Times New Roman" w:cs="Times New Roman"/>
          <w:sz w:val="52"/>
          <w:szCs w:val="52"/>
        </w:rPr>
      </w:pPr>
    </w:p>
    <w:p w:rsidR="00664B35" w:rsidRDefault="00664B35" w:rsidP="00664B35">
      <w:pPr>
        <w:rPr>
          <w:rFonts w:ascii="Times New Roman" w:hAnsi="Times New Roman" w:cs="Times New Roman"/>
          <w:sz w:val="52"/>
          <w:szCs w:val="52"/>
        </w:rPr>
      </w:pPr>
    </w:p>
    <w:p w:rsidR="00664B35" w:rsidRDefault="00664B35" w:rsidP="00664B35">
      <w:pPr>
        <w:rPr>
          <w:rFonts w:ascii="Times New Roman" w:hAnsi="Times New Roman" w:cs="Times New Roman"/>
          <w:sz w:val="52"/>
          <w:szCs w:val="52"/>
        </w:rPr>
      </w:pPr>
    </w:p>
    <w:p w:rsidR="00664B35" w:rsidRDefault="00664B35" w:rsidP="00664B35">
      <w:pPr>
        <w:tabs>
          <w:tab w:val="left" w:pos="576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</w:t>
      </w:r>
      <w:r>
        <w:rPr>
          <w:rFonts w:ascii="Times New Roman" w:hAnsi="Times New Roman" w:cs="Times New Roman"/>
          <w:sz w:val="40"/>
          <w:szCs w:val="40"/>
        </w:rPr>
        <w:t>Воспитатель: Кульба С.С.</w:t>
      </w:r>
    </w:p>
    <w:p w:rsidR="00664B35" w:rsidRPr="00664B35" w:rsidRDefault="00664B35" w:rsidP="00664B35">
      <w:pPr>
        <w:rPr>
          <w:rFonts w:ascii="Times New Roman" w:hAnsi="Times New Roman" w:cs="Times New Roman"/>
          <w:sz w:val="52"/>
          <w:szCs w:val="52"/>
        </w:rPr>
      </w:pPr>
    </w:p>
    <w:p w:rsidR="00664B35" w:rsidRDefault="00664B35" w:rsidP="00664B35">
      <w:pPr>
        <w:rPr>
          <w:rFonts w:ascii="Times New Roman" w:hAnsi="Times New Roman" w:cs="Times New Roman"/>
          <w:sz w:val="52"/>
          <w:szCs w:val="52"/>
        </w:rPr>
      </w:pPr>
    </w:p>
    <w:p w:rsidR="00664B35" w:rsidRDefault="00664B35" w:rsidP="00664B35">
      <w:pPr>
        <w:tabs>
          <w:tab w:val="left" w:pos="3468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  <w:t xml:space="preserve">      </w:t>
      </w:r>
    </w:p>
    <w:p w:rsidR="00664B35" w:rsidRDefault="00664B35" w:rsidP="00664B35">
      <w:pPr>
        <w:tabs>
          <w:tab w:val="left" w:pos="3468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\</w:t>
      </w:r>
    </w:p>
    <w:p w:rsidR="00664B35" w:rsidRDefault="00664B35" w:rsidP="00664B35">
      <w:pPr>
        <w:tabs>
          <w:tab w:val="left" w:pos="3468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</w:t>
      </w:r>
      <w:r>
        <w:rPr>
          <w:rFonts w:ascii="Times New Roman" w:hAnsi="Times New Roman" w:cs="Times New Roman"/>
          <w:sz w:val="40"/>
          <w:szCs w:val="40"/>
        </w:rPr>
        <w:t>г. Сальск</w:t>
      </w:r>
    </w:p>
    <w:p w:rsidR="00664B35" w:rsidRDefault="003D4771" w:rsidP="003D4771">
      <w:pPr>
        <w:tabs>
          <w:tab w:val="left" w:pos="445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2015</w:t>
      </w:r>
      <w:r w:rsidR="00664B35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3D4771" w:rsidRDefault="003D4771" w:rsidP="00664B35">
      <w:pPr>
        <w:tabs>
          <w:tab w:val="left" w:pos="4032"/>
        </w:tabs>
        <w:rPr>
          <w:rFonts w:ascii="Times New Roman" w:hAnsi="Times New Roman" w:cs="Times New Roman"/>
          <w:sz w:val="52"/>
          <w:szCs w:val="52"/>
        </w:rPr>
      </w:pPr>
    </w:p>
    <w:p w:rsidR="003D4771" w:rsidRDefault="003D4771" w:rsidP="003D477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70D82">
        <w:rPr>
          <w:rFonts w:ascii="Times New Roman" w:hAnsi="Times New Roman" w:cs="Times New Roman"/>
          <w:sz w:val="28"/>
          <w:szCs w:val="28"/>
        </w:rPr>
        <w:t xml:space="preserve">Родители часто жалуются на плохой аппетит детей. Дети, к большому огорчению взрослых, иногда отказываются от еды. Почему же это происходит? В детях ли дело? Попробуем разбираться.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Уважаемые родители! А как вы относитесь к еде? Все ли вы любите? А как относится ваш ребенок к той еде, от которой вы сами отказываетесь? Не удивляйтесь, если ваш ребенок будет отворачиваться от тарелки, не слушая даже разговоры о пользе. Наши предпочтения в пище регулируются наследственностью: виновата наследуемая чувствительность 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0D82">
        <w:rPr>
          <w:rFonts w:ascii="Times New Roman" w:hAnsi="Times New Roman" w:cs="Times New Roman"/>
          <w:sz w:val="28"/>
          <w:szCs w:val="28"/>
        </w:rPr>
        <w:t xml:space="preserve">содержащимся в продуктах природным химическим элементам. </w:t>
      </w:r>
      <w:r w:rsidRPr="00070D82">
        <w:rPr>
          <w:rFonts w:ascii="Times New Roman" w:hAnsi="Times New Roman" w:cs="Times New Roman"/>
          <w:sz w:val="28"/>
          <w:szCs w:val="28"/>
        </w:rPr>
        <w:br/>
        <w:t>Но</w:t>
      </w:r>
      <w:proofErr w:type="gramStart"/>
      <w:r w:rsidRPr="00070D8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70D82">
        <w:rPr>
          <w:rFonts w:ascii="Times New Roman" w:hAnsi="Times New Roman" w:cs="Times New Roman"/>
          <w:sz w:val="28"/>
          <w:szCs w:val="28"/>
        </w:rPr>
        <w:t xml:space="preserve">е прекращайте давать ребенку блюда, от которых он отказывается.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D82">
        <w:rPr>
          <w:rFonts w:ascii="Times New Roman" w:hAnsi="Times New Roman" w:cs="Times New Roman"/>
          <w:sz w:val="28"/>
          <w:szCs w:val="28"/>
        </w:rPr>
        <w:t xml:space="preserve">Чем чаще он их будет хотя бы пробовать, тем больше вероятности, что, повзрослев, признает их.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Закладывая в детях, привычку есть разную пищу, взрослые должны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0D82">
        <w:rPr>
          <w:rFonts w:ascii="Times New Roman" w:hAnsi="Times New Roman" w:cs="Times New Roman"/>
          <w:sz w:val="28"/>
          <w:szCs w:val="28"/>
        </w:rPr>
        <w:t xml:space="preserve">набраться терпения, так как положительное отношение к еде у детей формируется очень долго, особенно если в семье и детском саду нет единых взглядов на этот счет. Важно желание родителей вести здоровый образ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0D82">
        <w:rPr>
          <w:rFonts w:ascii="Times New Roman" w:hAnsi="Times New Roman" w:cs="Times New Roman"/>
          <w:sz w:val="28"/>
          <w:szCs w:val="28"/>
        </w:rPr>
        <w:t xml:space="preserve">жизни: собственное питание, положительный пример взрослого.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Формирование привычки здорового питания начинается с раннего детства.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И взрослые должны помнить семь "НЕ":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* не принуждать;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*не навязывать;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*не ублажать;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*не торопить;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*не потакать, но понять;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*не отвлекать;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* не тревожиться и не тревожить.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Гораздо лучше, если вы будете давать малышу пищи чуть меньше, чем он обычно съедает. Тогда у него появится желание получить добавку, так как процесс употребления пищи детьми строится на основе положительных эмоций, произвольности действий.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Помните, что всякие уговоры, заманчивые обещания во время кормления абсолютно нежелательны. Они только отвлекают ребенка от еды, а со временем приводят к тому, что у него формируется стереотип – без сказки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0D82">
        <w:rPr>
          <w:rFonts w:ascii="Times New Roman" w:hAnsi="Times New Roman" w:cs="Times New Roman"/>
          <w:sz w:val="28"/>
          <w:szCs w:val="28"/>
        </w:rPr>
        <w:t xml:space="preserve">за столом, без игрушки, обещанной в подарок, не сяду за стол. Родительская любовь часто бывает слепой. И часто наши маленькие» диктаторы» доводят </w:t>
      </w:r>
    </w:p>
    <w:p w:rsidR="003D4771" w:rsidRDefault="003D4771" w:rsidP="003D477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2983" w:rsidRPr="003D4771" w:rsidRDefault="003D4771" w:rsidP="003D4771">
      <w:pPr>
        <w:ind w:left="708"/>
        <w:rPr>
          <w:rFonts w:ascii="Times New Roman" w:hAnsi="Times New Roman" w:cs="Times New Roman"/>
          <w:sz w:val="52"/>
          <w:szCs w:val="52"/>
        </w:rPr>
      </w:pPr>
      <w:r w:rsidRPr="00070D82">
        <w:rPr>
          <w:rFonts w:ascii="Times New Roman" w:hAnsi="Times New Roman" w:cs="Times New Roman"/>
          <w:sz w:val="28"/>
          <w:szCs w:val="28"/>
        </w:rPr>
        <w:t xml:space="preserve">матерей до слез.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Огромное значение для наших детей (как и для взрослых) имеют цвет, внешний вид приготовленного блюда, сервировка стола (красивые тарелки, салфетки, скатерть). Если дети сами участвуют в сервировке тола, привлекаются к оформлению блюд, настроение во время еды будет хорошим.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Важно, чтобы родители соблюдали распорядок дня: чаще бывали на свежем воздухе, играли в подвижные игры, приобщались к спорту и труду. При соблюдении интервалов между приемами пищи, у ребенка возникает чувство голода, усиливается выделение желудочного сока. Вот и появляется долгожданный аппетит!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Родителям полезно устраивать сюрпризные дни: день блюд из рыбы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0D82">
        <w:rPr>
          <w:rFonts w:ascii="Times New Roman" w:hAnsi="Times New Roman" w:cs="Times New Roman"/>
          <w:sz w:val="28"/>
          <w:szCs w:val="28"/>
        </w:rPr>
        <w:t>рыбный день, в день «</w:t>
      </w:r>
      <w:proofErr w:type="spellStart"/>
      <w:r w:rsidRPr="00070D82"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 w:rsidRPr="00070D82">
        <w:rPr>
          <w:rFonts w:ascii="Times New Roman" w:hAnsi="Times New Roman" w:cs="Times New Roman"/>
          <w:sz w:val="28"/>
          <w:szCs w:val="28"/>
        </w:rPr>
        <w:t xml:space="preserve">» - дети сами готовят салаты, в день узбекской кухни – ужин не за столом, как обычно, а на полу. В такие дни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D82">
        <w:rPr>
          <w:rFonts w:ascii="Times New Roman" w:hAnsi="Times New Roman" w:cs="Times New Roman"/>
          <w:sz w:val="28"/>
          <w:szCs w:val="28"/>
        </w:rPr>
        <w:t xml:space="preserve">даже «нелюбимое» блюдо станет желанным и вкусным. Или, под тарелку с едой спрятана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D82">
        <w:rPr>
          <w:rFonts w:ascii="Times New Roman" w:hAnsi="Times New Roman" w:cs="Times New Roman"/>
          <w:sz w:val="28"/>
          <w:szCs w:val="28"/>
        </w:rPr>
        <w:t xml:space="preserve">записка, следуя которой ребенок узнает, чем они будут заниматься с мамой после еды. А записку можно достать только тогда, когда пустая тарелка относится к мойке. Каждая задумка должна приносить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0D82">
        <w:rPr>
          <w:rFonts w:ascii="Times New Roman" w:hAnsi="Times New Roman" w:cs="Times New Roman"/>
          <w:sz w:val="28"/>
          <w:szCs w:val="28"/>
        </w:rPr>
        <w:t xml:space="preserve">ребенку только положительные эмоции. </w:t>
      </w:r>
      <w:r w:rsidRPr="00070D82">
        <w:rPr>
          <w:rFonts w:ascii="Times New Roman" w:hAnsi="Times New Roman" w:cs="Times New Roman"/>
          <w:sz w:val="28"/>
          <w:szCs w:val="28"/>
        </w:rPr>
        <w:br/>
        <w:t xml:space="preserve">Итак, закладывая в детях </w:t>
      </w:r>
      <w:proofErr w:type="gramStart"/>
      <w:r w:rsidRPr="00070D82">
        <w:rPr>
          <w:rFonts w:ascii="Times New Roman" w:hAnsi="Times New Roman" w:cs="Times New Roman"/>
          <w:sz w:val="28"/>
          <w:szCs w:val="28"/>
        </w:rPr>
        <w:t>привычку</w:t>
      </w:r>
      <w:proofErr w:type="gramEnd"/>
      <w:r w:rsidRPr="00070D82">
        <w:rPr>
          <w:rFonts w:ascii="Times New Roman" w:hAnsi="Times New Roman" w:cs="Times New Roman"/>
          <w:sz w:val="28"/>
          <w:szCs w:val="28"/>
        </w:rPr>
        <w:t xml:space="preserve"> есть разную пищу, взрослые должны набраться терпения, так как положительное отношение к еде у детей формируется очень долго, на основе использования игрового метода.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0D82">
        <w:rPr>
          <w:rFonts w:ascii="Times New Roman" w:hAnsi="Times New Roman" w:cs="Times New Roman"/>
          <w:sz w:val="28"/>
          <w:szCs w:val="28"/>
        </w:rPr>
        <w:t xml:space="preserve"> Малыши так быстро вырастают. А воспоминания и привычки остаются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D82">
        <w:rPr>
          <w:rFonts w:ascii="Times New Roman" w:hAnsi="Times New Roman" w:cs="Times New Roman"/>
          <w:sz w:val="28"/>
          <w:szCs w:val="28"/>
        </w:rPr>
        <w:t>всю</w:t>
      </w:r>
      <w:r>
        <w:rPr>
          <w:rFonts w:ascii="Times New Roman" w:hAnsi="Times New Roman" w:cs="Times New Roman"/>
          <w:sz w:val="28"/>
          <w:szCs w:val="28"/>
        </w:rPr>
        <w:t xml:space="preserve"> жизнь.</w:t>
      </w:r>
      <w:bookmarkStart w:id="0" w:name="_GoBack"/>
      <w:bookmarkEnd w:id="0"/>
    </w:p>
    <w:sectPr w:rsidR="00042983" w:rsidRPr="003D4771" w:rsidSect="003D4771">
      <w:footerReference w:type="default" r:id="rId8"/>
      <w:pgSz w:w="11906" w:h="16838"/>
      <w:pgMar w:top="851" w:right="851" w:bottom="851" w:left="851" w:header="709" w:footer="624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56" w:rsidRDefault="009C7656" w:rsidP="003D4771">
      <w:pPr>
        <w:spacing w:after="0" w:line="240" w:lineRule="auto"/>
      </w:pPr>
      <w:r>
        <w:separator/>
      </w:r>
    </w:p>
  </w:endnote>
  <w:endnote w:type="continuationSeparator" w:id="0">
    <w:p w:rsidR="009C7656" w:rsidRDefault="009C7656" w:rsidP="003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71" w:rsidRDefault="003D4771">
    <w:pPr>
      <w:pStyle w:val="a7"/>
    </w:pPr>
  </w:p>
  <w:p w:rsidR="003D4771" w:rsidRDefault="003D4771">
    <w:pPr>
      <w:pStyle w:val="a7"/>
    </w:pPr>
  </w:p>
  <w:p w:rsidR="003D4771" w:rsidRDefault="003D4771">
    <w:pPr>
      <w:pStyle w:val="a7"/>
    </w:pPr>
  </w:p>
  <w:p w:rsidR="003D4771" w:rsidRDefault="003D47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56" w:rsidRDefault="009C7656" w:rsidP="003D4771">
      <w:pPr>
        <w:spacing w:after="0" w:line="240" w:lineRule="auto"/>
      </w:pPr>
      <w:r>
        <w:separator/>
      </w:r>
    </w:p>
  </w:footnote>
  <w:footnote w:type="continuationSeparator" w:id="0">
    <w:p w:rsidR="009C7656" w:rsidRDefault="009C7656" w:rsidP="003D4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35"/>
    <w:rsid w:val="00042983"/>
    <w:rsid w:val="003D4771"/>
    <w:rsid w:val="00664B35"/>
    <w:rsid w:val="009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B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771"/>
  </w:style>
  <w:style w:type="paragraph" w:styleId="a7">
    <w:name w:val="footer"/>
    <w:basedOn w:val="a"/>
    <w:link w:val="a8"/>
    <w:uiPriority w:val="99"/>
    <w:unhideWhenUsed/>
    <w:rsid w:val="003D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B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771"/>
  </w:style>
  <w:style w:type="paragraph" w:styleId="a7">
    <w:name w:val="footer"/>
    <w:basedOn w:val="a"/>
    <w:link w:val="a8"/>
    <w:uiPriority w:val="99"/>
    <w:unhideWhenUsed/>
    <w:rsid w:val="003D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EF96-6263-4E73-9106-49FB1922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2015-01-20T20:33:00Z</cp:lastPrinted>
  <dcterms:created xsi:type="dcterms:W3CDTF">2015-01-20T20:29:00Z</dcterms:created>
  <dcterms:modified xsi:type="dcterms:W3CDTF">2015-08-18T16:39:00Z</dcterms:modified>
</cp:coreProperties>
</file>