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34" w:rsidRPr="007E5BBA" w:rsidRDefault="007A1234" w:rsidP="007A123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Родительское собрание "Компьютер в жизни подростка. Польза или вред?"</w:t>
      </w:r>
    </w:p>
    <w:p w:rsidR="007A1234" w:rsidRPr="007E5BBA" w:rsidRDefault="007A1234" w:rsidP="007A1234">
      <w:pPr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Задачи собрания:</w:t>
      </w:r>
    </w:p>
    <w:p w:rsidR="007A1234" w:rsidRPr="007E5BBA" w:rsidRDefault="007A1234" w:rsidP="007A12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Показать возможность использования компьютера в учебной деятельности и в домашних условиях.</w:t>
      </w:r>
    </w:p>
    <w:p w:rsidR="007A1234" w:rsidRPr="007E5BBA" w:rsidRDefault="007A1234" w:rsidP="007A12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Обсудить с родителями проблему компьютерной зависимости, ее причины и проявления.</w:t>
      </w:r>
    </w:p>
    <w:p w:rsidR="007A1234" w:rsidRPr="007E5BBA" w:rsidRDefault="007A1234" w:rsidP="007A12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Познакомить родителей с рекомендациями по профилактике компьютерной зависимости.</w:t>
      </w:r>
    </w:p>
    <w:p w:rsidR="007A1234" w:rsidRPr="007E5BBA" w:rsidRDefault="007A1234" w:rsidP="007A12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Форма проведения: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 беседа с элементами лекции.</w:t>
      </w:r>
    </w:p>
    <w:p w:rsidR="007E5BBA" w:rsidRDefault="007E5BBA" w:rsidP="007A1234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</w:p>
    <w:p w:rsidR="007A1234" w:rsidRPr="007E5BBA" w:rsidRDefault="007A1234" w:rsidP="007A1234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ХОД СОБРАНИЯ</w:t>
      </w:r>
    </w:p>
    <w:p w:rsidR="007A1234" w:rsidRPr="007E5BBA" w:rsidRDefault="007A1234" w:rsidP="007A12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1. Вступительное слово.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В современном мире трудно найти ребенка, не интересующегося компьютером. Наверное, так же трудно найти родителя, которого не беспокоила бы чрезмерная увлеченность ребенка компьютерными играми.</w:t>
      </w: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Безусловно, компьютеры используются сейчас в самых разных отраслях науки, техники и даже искусства, поэтому умение с ним обращаться стало необходимым для того, чтобы ребенок в дальнейшем овладел какой-либо серьезной профессией. В то же время, просиживая часами за монитором, ребенок не только губит свое здоровье, но и упускает шансы пообщаться с друзьями, заняться спортом, просто побегать во дворе на свежем воздухе. Так что же должен делать грамотный и заботливый родитель: </w:t>
      </w: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разрешать или запрещать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общение с "металлическим другом"?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К сожалению, как нет лекарства от всех болезней, так нет универсальных ответов на вопросы, связанные с воспитанием детей. Поэтому давайте попробуем проанализировать все </w:t>
      </w: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"плюсы" и "минусы" увлечения компьютером,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а также учесть индивидуальные особенности ребенка и той ситуации, в которой он растет.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2. Результаты анкетирования родителей.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Мы провели анкетирование среди родителей учеников 6 - 11 классов, в котором участвовало 105 человек.</w:t>
      </w:r>
      <w:proofErr w:type="gramEnd"/>
    </w:p>
    <w:p w:rsid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1 вопрос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"Есть ли у Вас дома компьютер? </w:t>
      </w:r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Слайд № 2.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ДА - ответили 82 %, НЕТ - 18 %, т.е. компьютер есть у 4 человек из 5.</w:t>
      </w:r>
    </w:p>
    <w:p w:rsid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2 и 3 вопросы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. 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Сколько времени в день </w:t>
      </w:r>
      <w:proofErr w:type="gram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ребенок</w:t>
      </w:r>
      <w:proofErr w:type="gram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 и Вы проводите за компьютером? </w:t>
      </w:r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Слайд № 3.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Сравните на слайде. По сравнению с родителями дети проводят за компьютером гораздо больше времени.</w:t>
      </w:r>
    </w:p>
    <w:p w:rsid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4 вопрос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. 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bookmarkStart w:id="0" w:name="_GoBack"/>
      <w:bookmarkEnd w:id="0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Цель использования компьютера ребенком. </w:t>
      </w:r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Слайд № 4.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Треть детей используют компьютер для игры.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3. Польза от использования компьютера.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ВОПРОС родителям: Как Вы считаете, от использования компьютера больше пользы или вреда?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Диалог с родителями. Родители </w:t>
      </w:r>
      <w:proofErr w:type="gramStart"/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называют</w:t>
      </w:r>
      <w:proofErr w:type="gramEnd"/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как ребенок с пользой может использовать компьютер.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КОМПЬЮТЕР, безусловно, приносит пользу. </w:t>
      </w:r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Слайд №5.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А чем же могут быть полезны компьютерные игры?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Во-первых,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среди современных игровых программ очень много </w:t>
      </w: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развивающих.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Так, для подростков подойдут разнообразные логические игры, развивающие способность прогнозировать и анализировать, особенно если для выигрыша требуется привлечь свои знания по каким-то предметам. Даже самый скептичный родитель вряд ли сможет отрицать положительное влияние такого рода игр на развитие ребенка.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Во-вторых,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даже обычное занятие на компьютере воспринимается ребенком как игра. Поэтому то, что совершенно не интересует его на страницах учебника, может быть привлекательным на экране монитора. Этим можно воспользоваться в обучении тех детей, у которых не сформирована </w:t>
      </w: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собственно познавательная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мотивация. Причем для учеников со слабой памятью изучение материала с помощью компьютера может оказаться более эффективным. Объяснения этому просты. То, что выглядит ярким, динамичным, неожиданным, сразу привлекает внимание, и, чтобы удерживать свой взгляд на экране, ребенку не нужно 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 xml:space="preserve">прилагать никаких усилий, т. е. его внимание в этот момент непроизвольное. При этом </w:t>
      </w:r>
      <w:proofErr w:type="gram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увиденное</w:t>
      </w:r>
      <w:proofErr w:type="gram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 легко запоминается, так как непроизвольно функционируют </w:t>
      </w: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эмоциональная и образная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память, развитые у детей обычно лучше, чем механическая и логическая.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В-третьих,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самостоятельная работа за компьютером способствует развитию у ребенка </w:t>
      </w: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мелких мышц руки и зрительно-моторной координации.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Иными словами, нажимая на кнопки клавиатуры и подводя курсор мышкой к нужному месту на экране, ваш ребенок упражняет тонкую моторику, а также учится соотносить движения своей руки с теми результатами, которые он наблюдает на экране.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В-четвертых,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игры на компьютере способствуют </w:t>
      </w:r>
      <w:proofErr w:type="spell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развитию</w:t>
      </w: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абстрактного</w:t>
      </w:r>
      <w:proofErr w:type="spellEnd"/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 xml:space="preserve"> мышления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детей. А дети привыкают к тому, что иногда в играх вещи и существа изображены совсем непохожими на оригинал, а то и вовсе обозначены значками. Таким образом, во время подобных игр у человека постепенно формируется способность воспринимать знаки и символы, что лежит в основе абстрактного мышления. А это совершенно необходимо для понимания схем, уравнений; написанных слов - когда возникает необходимость мыслить отвлеченно, без опоры на конкретный образ предмета, о котором идет речь.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В-пятых,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путешествия по виртуальным мирам могут выступать способом разрядки накопившейся в душе обиды и агрессии, который не опасен для окружающих, а потому может быть приемлем. Многие сочтут довольно сомнительным достоинством компьютерных игр. И частично будут правы. В последнее время тема агрессии и насилия на экранах телевизоров и мониторов совершенно оправданно беспокоит родителей, психологов и педагогов. Здесь нужно проявлять осторожность.</w:t>
      </w:r>
    </w:p>
    <w:p w:rsidR="007A1234" w:rsidRPr="007E5BBA" w:rsidRDefault="007A1234" w:rsidP="007E5BB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 xml:space="preserve">4. </w:t>
      </w:r>
      <w:proofErr w:type="spellStart"/>
      <w:r w:rsidRPr="007E5BBA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Игромания</w:t>
      </w:r>
      <w:proofErr w:type="spellEnd"/>
      <w:r w:rsidRPr="007E5BBA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. Причины и симптомы.</w:t>
      </w:r>
    </w:p>
    <w:p w:rsidR="007A1234" w:rsidRPr="007E5BBA" w:rsidRDefault="007A1234" w:rsidP="007E5BB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Вопросы к родителям</w:t>
      </w:r>
    </w:p>
    <w:p w:rsidR="007A1234" w:rsidRPr="007E5BBA" w:rsidRDefault="007A1234" w:rsidP="007E5B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Боитесь ли Вы общения вашего ребенка с компьютером?</w:t>
      </w:r>
    </w:p>
    <w:p w:rsidR="007A1234" w:rsidRPr="007E5BBA" w:rsidRDefault="007A1234" w:rsidP="007E5B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Изменилось ли поведение вашего ребенка после появления в доме компьютера?</w:t>
      </w:r>
    </w:p>
    <w:p w:rsidR="007A1234" w:rsidRPr="007E5BBA" w:rsidRDefault="007A1234" w:rsidP="007E5B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Как Вы относитесь к компьютерным играм?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ОДНО из опасений - увлечение компьютерными играми.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В игре, виртуальном компьютерном мире, где можно стать кем угодно, достаточно только "загрузить" игру. Для этого совсем не нужно прилагать много усилий, не надо соблюдать правила взрослых, можно не скрывать злость и агрессию.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Любая толстушка может стать топ-моделью, а щуплый паренек - </w:t>
      </w:r>
      <w:proofErr w:type="gram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супер-героем</w:t>
      </w:r>
      <w:proofErr w:type="gram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. И всего-то надо иметь компьютер и сотню рублей на новую игру. А если компьютер подключен к Интернету, то возможности становятся и вовсе безграничными. К сожалению, и проблемы тоже...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Компьютерная зависимость - проблема, с которой пытаются бороться во всем мире. Дети и взрослые играют в компьютерные и телефонные игры. Производство игр для компьютеров и мобильных телефонов - это мощная индустрия, и, к сожалению, наши дети неизбежно попадают в ее сети. Давайте посмотрим на диски, которые представлены на нашей выставке "Компьютерные игры, в которые играют наши дети".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Что такое "</w:t>
      </w:r>
      <w:proofErr w:type="spellStart"/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игромания</w:t>
      </w:r>
      <w:proofErr w:type="spellEnd"/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"?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spellStart"/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Игромания</w:t>
      </w:r>
      <w:proofErr w:type="spellEnd"/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-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это психологическая зависимость человека от компьютерных игр (как, впрочем, и от других), которая влияет на его физическое и психическое здоровье.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Почему происходит. Давайте проанализируем, чем привлекают детей игры? </w:t>
      </w:r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Слайд № 6, 7.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Прежде всего, действия, разворачивающиеся на экране монитора, привлекают детей по тем же причинам, что и сказки, - это </w:t>
      </w: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придуманный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мир, более яркий, простой и выразительный, чем на самом деле. Здесь немного полутонов, не нужно разбираться в хитросплетениях человеческих душ, предугадывать последствия своего поведения. Правила ясны: убивай плохих, забирай еду и оружие, а когда всех победишь и наберешь определенное количество баллов, перейдешь на следующий уровень.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Допущенные игроком </w:t>
      </w: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 xml:space="preserve">ошибки всегда можно </w:t>
      </w:r>
      <w:proofErr w:type="spellStart"/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исправить</w:t>
      </w:r>
      <w:proofErr w:type="gramStart"/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,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н</w:t>
      </w:r>
      <w:proofErr w:type="gram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ужно</w:t>
      </w:r>
      <w:proofErr w:type="spell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 всего лишь перезагрузить игру или вернуться на предыдущий уровень. А в реальной жизни ошибки остаются ошибками и могут вести к падению самооценки, негативным отношениям с окружающими и т. п. То же касается и конечности нашего существования. С определенного возраста все нормально развивающиеся дети начинают бояться смерти. Но в игре им это не грозит. Щедрые создатели виртуальных забав предлагают пользователям даже в одной игре зачастую по </w:t>
      </w: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несколько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жизней. Как приятно в очередной раз, когда тебя победил страшный враг, с оптимизмом спросить: "Ну, ничего. Сколько жизней у меня осталось?".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Игры легко можно </w:t>
      </w: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менять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или </w:t>
      </w: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 xml:space="preserve">не доигрывать до </w:t>
      </w:r>
      <w:proofErr w:type="spellStart"/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конца</w:t>
      </w:r>
      <w:proofErr w:type="gramStart"/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,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е</w:t>
      </w:r>
      <w:proofErr w:type="gram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сли</w:t>
      </w:r>
      <w:proofErr w:type="spell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 что-то не получается, и взрослые не придадут этому никакого значения. Попробуй ребенок так же поступить, например, с занятиями в кружке (не говоря уже о школе), он сразу станет объектом внимания взрослых, внушающих своему воспитаннику представления о целенаправленности, силе воли и постоянстве.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Компьютерные игры гораздо больше, чем фильмы или книги, позволяют детям </w:t>
      </w: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отождествиться с главными героями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- почувствовать себя невероятно сильными, 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отважными, умными и т. д. А чтобы так ощущать себя в реальном мире, требуется приложить много стараний, в чем-то "переделать" себя, а кроме этого преодолеть чувство досады, что ты "не один такой умный"!</w:t>
      </w:r>
      <w:proofErr w:type="gramEnd"/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Маленькие дети, как правило, мало что могут изменить в окружающей их действительности, их образ жизни целиком зависит от взрослых. Но только не в игре! Там </w:t>
      </w:r>
      <w:proofErr w:type="spellStart"/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все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происходит</w:t>
      </w:r>
      <w:proofErr w:type="spell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по желанию ребенка,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там он может выбирать и менять роли, уровни, декорации, повелевать судьбами. Естественно, что </w:t>
      </w: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роль властелина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для детей очень привлекательна, так как пока они могут сказать намного больше предложений, начинающихся со слов "я хочу", чем со слов "я могу".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И, наконец, сам компьютер - замечательный </w:t>
      </w: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партнер по общению: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всегда понимает (если жмешь </w:t>
      </w:r>
      <w:proofErr w:type="gram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на те</w:t>
      </w:r>
      <w:proofErr w:type="gram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 кнопки), не капризничает, не конфликтует, не читает нотаций. В общем, с ним легко договориться, не </w:t>
      </w:r>
      <w:proofErr w:type="gram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то</w:t>
      </w:r>
      <w:proofErr w:type="gram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 что с живыми людьми. Поэтому дети, имеющие трудности в общении, так легко уходят в виртуальные миры.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Отсутствие навыков самоконтроля у ребёнка. Такой человек не умеет себя контролировать, ограничивать, "тормозить", он делает не думая, не может наметить перспективу, определить результат своего действия, "просчитать" ситуацию.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Ребёнок не приучен к труду, к умению видеть работу и выполнять её. </w:t>
      </w:r>
      <w:proofErr w:type="gram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Такой человек не ощущает потребности трудиться во имя близких, выражая этим свою любовь и заботу о них.</w:t>
      </w:r>
      <w:proofErr w:type="gramEnd"/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Ребёнка не приучили к сотрудничеству, он не </w:t>
      </w:r>
      <w:proofErr w:type="gram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научен</w:t>
      </w:r>
      <w:proofErr w:type="gram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 советоваться, а значит слушать и самое главное - слышать советы и рекомендации. Такая "глухота" начинается в подростковом возрасте, и взрослые вдруг оказываются совершенно беспомощными, так как видят перед собой как будто совсем другого ребёнка - непослушного, словно оглохшего, не воспринимающего родителей.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Незнание взрослыми правил психогигиены взаимодействия с компьютером, пользы и вреда от него, невежество взрослых.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Ребёнок, лишённый родительского внимания, удовлетворяет потребность в тепле и общении, взаимодействуя с компьютером. Стиль воспитания в семье построен на давлении, указаниях, воспитании ведомой личности, которая в результате все равно не умеет подчиняться и слушаться.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Взрослеющий подросток сталкивается с трудностями, свойственными взрослой жизни. Не умея справиться с ними самостоятельно, не находя поддержки взрослых, ребёнок уходит в виртуальный мир.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Родители в общении с ребёнком не осознают его взросления, не изменяют стиль общения, не выходят на диалог, согласованные действия.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Ребёнку в семье некомфортно, так как комната - его личное пространство - устроена не по его вкусу, не выражает его личностных установок и мироощущения.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Неуверенность в себе ребёнка, низкая самооценка, зависимость от мнения окружающих, замкнутость.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Сильный рефлекс подражания, уход в нереальность вслед за "застрявшим" товарищем.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Симптомы игровой зависимости </w:t>
      </w:r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Слайд № 8.</w:t>
      </w:r>
    </w:p>
    <w:p w:rsidR="007A1234" w:rsidRPr="007E5BBA" w:rsidRDefault="007A1234" w:rsidP="007E5BB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Большую часть свободного времени (6-10 часов в день) ребенок проводит за компьютером.</w:t>
      </w:r>
    </w:p>
    <w:p w:rsidR="007A1234" w:rsidRPr="007E5BBA" w:rsidRDefault="007A1234" w:rsidP="007E5BB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У него практически нет реальных друзей, зато много виртуальных.</w:t>
      </w:r>
    </w:p>
    <w:p w:rsidR="007A1234" w:rsidRPr="007E5BBA" w:rsidRDefault="007A1234" w:rsidP="007E5BB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Если на ваш запрет сидеть за компьютером школьник реагирует агрессивно или становится тревожным.</w:t>
      </w:r>
    </w:p>
    <w:p w:rsidR="007A1234" w:rsidRPr="007E5BBA" w:rsidRDefault="007A1234" w:rsidP="007E5BB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Ребенок вас обманывает, пропускает школу, чтобы посидеть за компьютером, стал хуже учиться, потерял интерес к школьным предметам.</w:t>
      </w:r>
    </w:p>
    <w:p w:rsidR="007A1234" w:rsidRPr="007E5BBA" w:rsidRDefault="007A1234" w:rsidP="007E5BB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Во время игры подросток начинает разговаривать сам с собой или с героями игры так, как будто они реальны.</w:t>
      </w:r>
    </w:p>
    <w:p w:rsidR="007A1234" w:rsidRPr="007E5BBA" w:rsidRDefault="007A1234" w:rsidP="007E5BB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Он становится более агрессивным.</w:t>
      </w:r>
    </w:p>
    <w:p w:rsidR="007A1234" w:rsidRPr="007E5BBA" w:rsidRDefault="007A1234" w:rsidP="007E5BB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Ребенок, увлеченный игрой или общением в Интернете, забывает про еду и личную гигиену.</w:t>
      </w:r>
    </w:p>
    <w:p w:rsidR="007A1234" w:rsidRPr="007E5BBA" w:rsidRDefault="007A1234" w:rsidP="007E5BB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Школьник трудно встает по утрам, просыпается в подавленном состоянии. Настроение повышается только тогда, когда ребенок садится за компьютер.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Почему формируется игровая зависимость? </w:t>
      </w:r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Первое и необходимое условие формирования любой зависимости </w:t>
      </w:r>
      <w:proofErr w:type="gramStart"/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-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ч</w:t>
      </w:r>
      <w:proofErr w:type="gram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увство внутренней тревоги и чувство неудовлетворенности (фрустрация).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Есть два пути для выхода из состояния тревоги: человек либо становится агрессивным (может, например, ломать предметы, вымещать зло на посторонних людях вплоть до преступлений), либо стремится "уйти". А уйти можно в алкоголизм, наркоманию, религиозные секты, наконец, в игру...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В компьютерной игре человек может </w:t>
      </w:r>
      <w:proofErr w:type="gram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одновременно</w:t>
      </w:r>
      <w:proofErr w:type="gram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 и "выплеснуть" свою агрессию на виртуальных персонажей, и укрыться от безрадостной для него реальности. Но откуда же 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возникает повышенная тревога и неудовлетворенность? Часто поводом становятся проблемы в семье, недопонимание между родителями и ребенком, "заброшенность" детей, завышенные требования, которые им предъявляют взрослые.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Второе условие формирования игровой зависимости </w:t>
      </w:r>
      <w:proofErr w:type="gramStart"/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-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у</w:t>
      </w:r>
      <w:proofErr w:type="gram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довольствие. Во что бы человек ни играл, в солдатики или "</w:t>
      </w:r>
      <w:proofErr w:type="spell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стрелялки</w:t>
      </w:r>
      <w:proofErr w:type="spell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", во время игры происходит выброс адреналина. А если он еще и побеждает, организм вырабатывает гормоны радости - </w:t>
      </w:r>
      <w:proofErr w:type="spell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эндорфины</w:t>
      </w:r>
      <w:proofErr w:type="spell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. Это чувство хочется испытывать вновь и вновь, а для этого нужно повторить игру. Так возникает зависимость.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Все мы, наверно, играли в компьютерные игры или пробовали вытащить мягкую игрушку из автомата. Но почему одни становятся </w:t>
      </w:r>
      <w:proofErr w:type="spell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игроманами</w:t>
      </w:r>
      <w:proofErr w:type="spell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, а другие нет?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Во многом это зависит от особенностей характера человека.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Психологи выделяют 2 типа: Экстраверты и интроверты (в чистом виде встречаются редко).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Экстраверты Направлены на общение, ответственны, причины неудач - свои ошибки, решительны, не ждут чуда, действуют.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Интроверты - направлены на внутренние переживания, от них мало что зависит, сваливают на происки судьбы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Какого типа ваш ребенок? Кого обвиняет в неудачах? Как часто мечтает о спасительном чуде? Может приложить усилия для достижения цели или бросает </w:t>
      </w:r>
      <w:proofErr w:type="gram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начатое</w:t>
      </w:r>
      <w:proofErr w:type="gram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 на полпути?</w:t>
      </w:r>
    </w:p>
    <w:p w:rsidR="007A1234" w:rsidRPr="007E5BBA" w:rsidRDefault="007A1234" w:rsidP="007E5BB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  <w:lang w:eastAsia="ru-RU"/>
        </w:rPr>
      </w:pPr>
      <w:r w:rsidRPr="007E5BBA"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  <w:lang w:eastAsia="ru-RU"/>
        </w:rPr>
        <w:t>Это третья причина формирования зависимости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Четвертый фактор -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СТЕПЕНЬ ВНУШАЕМОСТИ, иными словами, его готовность подчиниться чужой воле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Обычно попадают дети, которым не хватает самостоятельности, которые испытывают трудности в принятии решений, готовы подчиниться лидеру.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Воспитывайте в ребенке самостоятельность, критический взгляд на происходящее, поощряйте инициативность. Это лучшая профилактика зависимостей.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В "ГРУППЕ РИСКА" находятся дети, которые мечтают быть лидерами, но так и не становятся ими. Именно они могут сутками сидеть за компьютером, воображая себя властителями галактик. Им необходимо помочь реализовать свой потенциал: поддерживать любые начинания, развивать таланты и способности.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Исключите, удалите из компьютера следующие игры. </w:t>
      </w:r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Слайд № 9.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 xml:space="preserve">5. </w:t>
      </w:r>
      <w:proofErr w:type="spellStart"/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Сетеголизм</w:t>
      </w:r>
      <w:proofErr w:type="spellEnd"/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. Признаки зависимости.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Сегодня практически у каждого дома есть выход в Интернет. Какой вред может принести подростку выход во всемирную паутину.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Посмотрите видеоролик. </w:t>
      </w:r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Слайд 10.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spell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Сетеголиками</w:t>
      </w:r>
      <w:proofErr w:type="spell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 называют зависимых от Интернета людей. Им необходимо вновь и вновь быть в Сети, и они запросто могут потратить 12-14 часов в стуки, непрерывно скачивая музыку, программы, общаясь в чатах и на форумах. Они заводят бесконечные виртуальные знакомства, не стремясь при этом перенести их в реальность.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У </w:t>
      </w:r>
      <w:proofErr w:type="spell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сетеголиков</w:t>
      </w:r>
      <w:proofErr w:type="spell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 наблюдается самоизоляция, потеря внутренних ориентиров, неуравновешенность, рассеянность, неряшливость, наплевательское отношение к </w:t>
      </w:r>
      <w:proofErr w:type="gram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близким</w:t>
      </w:r>
      <w:proofErr w:type="gram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 и, естественно, огромные расходы на оплату услуг провайдера.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 xml:space="preserve">Помимо основных признаков зависимости от компьютера, у </w:t>
      </w:r>
      <w:proofErr w:type="spellStart"/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сетеголиков</w:t>
      </w:r>
      <w:proofErr w:type="spellEnd"/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 xml:space="preserve"> проявляются дополнительные симптомы: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- навязчивое стремление постоянно проверять электронную почту;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- предвкушение следующего сеанса он-</w:t>
      </w:r>
      <w:proofErr w:type="spell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лайн</w:t>
      </w:r>
      <w:proofErr w:type="spell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- увеличение времени, проводимого он-</w:t>
      </w:r>
      <w:proofErr w:type="spell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лайн</w:t>
      </w:r>
      <w:proofErr w:type="spell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- увеличение количества денег, расходуемых он-</w:t>
      </w:r>
      <w:proofErr w:type="spell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лайн</w:t>
      </w:r>
      <w:proofErr w:type="spell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. </w:t>
      </w:r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Слайд 11.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По статистике, </w:t>
      </w:r>
      <w:proofErr w:type="spell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сетеголиков</w:t>
      </w:r>
      <w:proofErr w:type="spell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 3-5% от общего числа пользователей Интернет.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В основном это новички, у которых недавно появился доступ в мировую паутину, и они стремятся на практике опробовать все ее возможности.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Со временем такие пользователи постепенно "остывают" к сети и проводят там меньше времени. Но в некоторых случаях излишнее увлечение Интернетом перерастает в зависимость, что может привести к неприятным последствиям.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6. Профилактика компьютерной зависимости.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По нашему опросу 30 % родителей считают, что их дети зависимы от компьютера, а это треть опрошенных респондентов. </w:t>
      </w:r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Слайд № 12.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Что же делать?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Игровую зависимость, как и любую другую, легче предотвратить, чем лечить.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К сожалению, многие родители нередко сами вовлекают своего ребенка в виртуальный мир. Им кажется, что сидеть за новой компьютерной игрой - лучше, чем гулять непонятно где на улице. "Не дай бог, попадет еще в плохую компанию! Нет уж, пусть лучше играет", - полагают некоторые папы и мамы.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Но мало кто из них задумывается о том, что компьютерная зависимость приводит к ухудшению здоровья, к проблемам в половой сфере из-за</w:t>
      </w:r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чрезмерного облучения еще только формирующегося организма, к замедленному развитию и деформации личности, утрате чувства реальности.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Кроме того, компьютерная зависимость воспитывает в ребенке агрессию: подростки начинают воспринимать реальный мир как угрозу, считая врагами даже </w:t>
      </w:r>
      <w:proofErr w:type="gram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своих</w:t>
      </w:r>
      <w:proofErr w:type="gram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 близких.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Что делать родителям? </w:t>
      </w:r>
      <w:r w:rsidRPr="007E5BBA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Слайд № 13.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Первое: общайтесь со своим ребенком "на одной волне".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С самого раннего детства делайте его своим союзником в семейных делах. Обсуждайте, а не замалчивайте семейные проблемы. Беседуя с ребенком, интересуйтесь его мнением. Ежедневно рассказывайте, как прошел ваш день, спросите, что было интересного в его жизни.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Обязательно разрешайте подростку приглашать в дом друзей, спрашивайте о том, как он общается со своими ровесниками. Делитесь собственным детским опытом, чтобы помочь ему решить его проблемы.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Помните, что для подростка очень важно, как воспринимают его самые близкие люди. Это основа самооценки, и при таком стиле общения она будет оставаться адекватной.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Второе: ограничьте время за компьютером.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Врачи-офтальмологи считают, что ребенок в возрасте 7-12 лет ребенку можно сидеть за компьютером 2-3 часа, но не ночью.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После 12 лет наступает менее опасный период, поскольку у подростка формируется способность различать виртуальные и реальные образы.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Однако нельзя забывать, что все дети развиваются по-разному. Поэтому необходимо учитывать индивидуальные особенности каждого ребенка. Но главное - не позволяйте своему чаду играть в компьютер за 1,5-2 часа до сна и особенно ночью.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Третье: компьютер - во благо!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Научите ребенка использовать компьютер и Интернет в помощь учебе. Следите, в какие игры играет ребенок. Старайтесь держать в домашнем компьютере "добрые" игры или игры, развивающие логическое мышление. Они могут быть не менее интересными, чем "</w:t>
      </w:r>
      <w:proofErr w:type="spell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бродилки</w:t>
      </w:r>
      <w:proofErr w:type="spell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" и "</w:t>
      </w:r>
      <w:proofErr w:type="spell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стрелялки</w:t>
      </w:r>
      <w:proofErr w:type="spell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". Если у вас дома есть и агрессивные игры (часто ими интересуются папы, поэтому тяжело запретить ребенку в них играть), то ограничьте их время до 40-50 минут в день.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Если вы заметили, что ребенок начинает разговаривать с персонажами игр, не подпускайте его и близко к монитору.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 xml:space="preserve">Четвертое: "как прекрасен этот мир, </w:t>
      </w:r>
      <w:proofErr w:type="spellStart"/>
      <w:r w:rsidRPr="007E5BBA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посмотри!</w:t>
      </w:r>
      <w:proofErr w:type="gramStart"/>
      <w:r w:rsidRPr="007E5BBA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"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С</w:t>
      </w:r>
      <w:proofErr w:type="gram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тарайтесь</w:t>
      </w:r>
      <w:proofErr w:type="spell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 развивать в ребенке другие интересы, кроме компьютерных игр. Секция или студия может быть любой направленности, главное - чтобы в жизни ребенка появился какой-либо интерес, будь то театр, космос, динозавры, да что угодно!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Обязательно ходите всей семьей в театр, музеи, кафе, выезжайте на пикники. Посещайте другие города (пусть даже с экскурсией и всего на несколько дней или даже часов), чтобы зарядиться новыми впечатлениями и запастись приятными воспоминаниями.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 xml:space="preserve">Как лечить </w:t>
      </w:r>
      <w:proofErr w:type="spellStart"/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игромана</w:t>
      </w:r>
      <w:proofErr w:type="spellEnd"/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?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Вероятно, общения с психологом в этой ситуации будет недостаточно. Обратитесь к психиатру или психотерапевту. Для лечения игровой зависимости обычно применяют психотерапию, гипноз или лекарственные средства.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spell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Игроманы</w:t>
      </w:r>
      <w:proofErr w:type="spellEnd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 xml:space="preserve"> часто впадают в депрессию, для преодоления которой могут понадобиться антидепрессанты. Скорее всего, преодолеть уже сформировавшуюся зависимость собственными усилиями родителям будет сложно. Не теряйте время и обратитесь к врачу.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7. Заключение.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Теперь, когда мы рассмотрели все основные "плюсы" и "минусы" виртуальных игр, наверное, будет проще </w:t>
      </w: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найти свою "золотую середину" в общении с компьютером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для каждого ребенка, исходя из его индивидуальных склонностей и потребностей и, сделав, таким образом, из "механического противника" друга, помогающего решать различные задачи развития ребенка.</w:t>
      </w:r>
      <w:proofErr w:type="gramEnd"/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При этом, конечно, не стоит забывать </w:t>
      </w:r>
      <w:r w:rsidRPr="007E5BBA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о мерах предосторожности </w:t>
      </w: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в работе детей за компьютером с целью профилактики проблем со здоровьем.</w:t>
      </w:r>
    </w:p>
    <w:p w:rsidR="007A1234" w:rsidRPr="007E5BBA" w:rsidRDefault="007A1234" w:rsidP="007E5BB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5BBA">
        <w:rPr>
          <w:rFonts w:ascii="Helvetica" w:eastAsia="Times New Roman" w:hAnsi="Helvetica" w:cs="Helvetica"/>
          <w:sz w:val="20"/>
          <w:szCs w:val="20"/>
          <w:lang w:eastAsia="ru-RU"/>
        </w:rPr>
        <w:t>Уважаемые родители, за жизнь, здоровье и всестороннее, гармоничное развитие своих детей ответственны ТОЛЬКО ВЫ. Осознайте это и не пеняйте на зеркало и производителей компьютерных игр</w:t>
      </w:r>
    </w:p>
    <w:p w:rsidR="00E62279" w:rsidRPr="007E5BBA" w:rsidRDefault="00E62279" w:rsidP="007E5BBA">
      <w:pPr>
        <w:spacing w:after="0" w:line="240" w:lineRule="auto"/>
        <w:ind w:firstLine="709"/>
        <w:jc w:val="both"/>
      </w:pPr>
    </w:p>
    <w:sectPr w:rsidR="00E62279" w:rsidRPr="007E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862"/>
    <w:multiLevelType w:val="multilevel"/>
    <w:tmpl w:val="3DC8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22458"/>
    <w:multiLevelType w:val="multilevel"/>
    <w:tmpl w:val="ECF2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47448"/>
    <w:multiLevelType w:val="multilevel"/>
    <w:tmpl w:val="6558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22B14"/>
    <w:multiLevelType w:val="multilevel"/>
    <w:tmpl w:val="CA4C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34"/>
    <w:rsid w:val="000459A1"/>
    <w:rsid w:val="002868FE"/>
    <w:rsid w:val="002A4E6E"/>
    <w:rsid w:val="003104E2"/>
    <w:rsid w:val="00312EA7"/>
    <w:rsid w:val="00411B2D"/>
    <w:rsid w:val="004829DD"/>
    <w:rsid w:val="005A4BB8"/>
    <w:rsid w:val="00640A89"/>
    <w:rsid w:val="006E0B39"/>
    <w:rsid w:val="00705A0F"/>
    <w:rsid w:val="00766FE7"/>
    <w:rsid w:val="007A1234"/>
    <w:rsid w:val="007A65AA"/>
    <w:rsid w:val="007E5BBA"/>
    <w:rsid w:val="008D1A67"/>
    <w:rsid w:val="0090257D"/>
    <w:rsid w:val="009F04C8"/>
    <w:rsid w:val="00A22448"/>
    <w:rsid w:val="00A4708B"/>
    <w:rsid w:val="00B10AFF"/>
    <w:rsid w:val="00B31C02"/>
    <w:rsid w:val="00B631FF"/>
    <w:rsid w:val="00C22D06"/>
    <w:rsid w:val="00C30BF2"/>
    <w:rsid w:val="00C65350"/>
    <w:rsid w:val="00D07765"/>
    <w:rsid w:val="00D65244"/>
    <w:rsid w:val="00D67DD4"/>
    <w:rsid w:val="00D82FA0"/>
    <w:rsid w:val="00E62279"/>
    <w:rsid w:val="00EA2997"/>
    <w:rsid w:val="00EA3D24"/>
    <w:rsid w:val="00EC7ECE"/>
    <w:rsid w:val="00F12FEE"/>
    <w:rsid w:val="00FC4104"/>
    <w:rsid w:val="00FD11DA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1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12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1234"/>
  </w:style>
  <w:style w:type="character" w:styleId="a4">
    <w:name w:val="Emphasis"/>
    <w:basedOn w:val="a0"/>
    <w:uiPriority w:val="20"/>
    <w:qFormat/>
    <w:rsid w:val="007A1234"/>
    <w:rPr>
      <w:i/>
      <w:iCs/>
    </w:rPr>
  </w:style>
  <w:style w:type="paragraph" w:styleId="a5">
    <w:name w:val="Normal (Web)"/>
    <w:basedOn w:val="a"/>
    <w:uiPriority w:val="99"/>
    <w:semiHidden/>
    <w:unhideWhenUsed/>
    <w:rsid w:val="007A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12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1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12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1234"/>
  </w:style>
  <w:style w:type="character" w:styleId="a4">
    <w:name w:val="Emphasis"/>
    <w:basedOn w:val="a0"/>
    <w:uiPriority w:val="20"/>
    <w:qFormat/>
    <w:rsid w:val="007A1234"/>
    <w:rPr>
      <w:i/>
      <w:iCs/>
    </w:rPr>
  </w:style>
  <w:style w:type="paragraph" w:styleId="a5">
    <w:name w:val="Normal (Web)"/>
    <w:basedOn w:val="a"/>
    <w:uiPriority w:val="99"/>
    <w:semiHidden/>
    <w:unhideWhenUsed/>
    <w:rsid w:val="007A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1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3</cp:revision>
  <dcterms:created xsi:type="dcterms:W3CDTF">2015-08-23T06:19:00Z</dcterms:created>
  <dcterms:modified xsi:type="dcterms:W3CDTF">2015-08-23T08:27:00Z</dcterms:modified>
</cp:coreProperties>
</file>