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62" w:rsidRDefault="0021082B">
      <w:r>
        <w:t>Знакомство детей  с бытом русского народа.</w:t>
      </w:r>
    </w:p>
    <w:p w:rsidR="0021082B" w:rsidRDefault="0021082B">
      <w:r>
        <w:t>НОД: «Внутренний мир русской избы».</w:t>
      </w:r>
    </w:p>
    <w:p w:rsidR="0021082B" w:rsidRDefault="0021082B">
      <w:r>
        <w:t>Цель:</w:t>
      </w:r>
    </w:p>
    <w:p w:rsidR="0021082B" w:rsidRDefault="0021082B">
      <w:r>
        <w:t>- сформировать у детей образные представления об организации внутреннего пространства избы;</w:t>
      </w:r>
    </w:p>
    <w:p w:rsidR="0021082B" w:rsidRDefault="0021082B">
      <w:r>
        <w:t>- расширять кругозор детей, познакомить с новыми выражениями: «погреть косточки», «красный угол»;</w:t>
      </w:r>
    </w:p>
    <w:p w:rsidR="0021082B" w:rsidRDefault="0021082B">
      <w:r>
        <w:t>- формировать новые знания.</w:t>
      </w:r>
    </w:p>
    <w:p w:rsidR="0021082B" w:rsidRDefault="0021082B">
      <w:r>
        <w:t>Ход занятия:</w:t>
      </w:r>
    </w:p>
    <w:p w:rsidR="0021082B" w:rsidRDefault="0021082B">
      <w:r>
        <w:t>Воспитатель. Русская изба… С ней мы уже не раз встречали в сказках, на занятиях и сегодня снова вернемся к ней. Человек всегда стремился создать свой дом добрым и уютным. Дети, давайте войдем в крестьянское жилище. (дети входятв  музей с элементами русского быта).</w:t>
      </w:r>
    </w:p>
    <w:p w:rsidR="0021082B" w:rsidRDefault="0021082B">
      <w:r>
        <w:t>В низенькой светелке створчатым окном</w:t>
      </w:r>
    </w:p>
    <w:p w:rsidR="0021082B" w:rsidRDefault="0021082B">
      <w:r>
        <w:t>Светится ломпадка в сумраке ночном:</w:t>
      </w:r>
    </w:p>
    <w:p w:rsidR="0021082B" w:rsidRDefault="0021082B">
      <w:r>
        <w:t>Слабый огонечек то совсем замрет,</w:t>
      </w:r>
    </w:p>
    <w:p w:rsidR="0021082B" w:rsidRDefault="0021082B">
      <w:r>
        <w:t>То дрожащим светом стены обольет.</w:t>
      </w:r>
    </w:p>
    <w:p w:rsidR="0021082B" w:rsidRDefault="0021082B">
      <w:r>
        <w:t>Новая светелка чисто прибрана:</w:t>
      </w:r>
    </w:p>
    <w:p w:rsidR="0021082B" w:rsidRDefault="0021082B">
      <w:r>
        <w:t>В темноте белеет занавес окна,</w:t>
      </w:r>
    </w:p>
    <w:p w:rsidR="0021082B" w:rsidRDefault="0021082B">
      <w:r>
        <w:t>Пол отструган гладко; ровен потолок;</w:t>
      </w:r>
    </w:p>
    <w:p w:rsidR="0021082B" w:rsidRDefault="0021082B">
      <w:r>
        <w:t>Печка развальная стала в уголок. (Л.Мей)</w:t>
      </w:r>
    </w:p>
    <w:p w:rsidR="0021082B" w:rsidRDefault="0021082B">
      <w:r>
        <w:t>Простой крестьянский дом состоял из одного большого помещения. Дети, а какие сейчас дома? Ответы детей (многоэтажные, многоквартирные)</w:t>
      </w:r>
    </w:p>
    <w:p w:rsidR="0021082B" w:rsidRDefault="0021082B">
      <w:r>
        <w:t>- А на чем люди поднимаются на этаж? (на лифте)</w:t>
      </w:r>
    </w:p>
    <w:p w:rsidR="0021082B" w:rsidRDefault="0021082B">
      <w:r>
        <w:t>Для освещения избы в вечернее время использовали лучину или керосиновую лампу. Керосиновая лампа подвешивалась к потолку или ставилась на стол (рассматривают лампу).</w:t>
      </w:r>
    </w:p>
    <w:p w:rsidR="0021082B" w:rsidRDefault="0021082B">
      <w:r>
        <w:t>- А как сейчас освещаются дома?(электричеством)</w:t>
      </w:r>
    </w:p>
    <w:p w:rsidR="0021082B" w:rsidRDefault="0021082B">
      <w:r>
        <w:t>- Откуда берется свет?(ток по проводам поступает в квартиры).</w:t>
      </w:r>
    </w:p>
    <w:p w:rsidR="0021082B" w:rsidRDefault="0021082B">
      <w:r>
        <w:t>Почти в каждой избе имелся ткацкий станок – на нем женщины ткали. Пол покрывали домотканные половики-дорожки.</w:t>
      </w:r>
    </w:p>
    <w:p w:rsidR="0021082B" w:rsidRDefault="0021082B">
      <w:r>
        <w:t>В крестьянском доме главной была Печь-кормилица, защитница от холода, лекарь от болезней. Не случайно  печь распространенный персонаж, часто встречающийся в русских сказках.</w:t>
      </w:r>
    </w:p>
    <w:p w:rsidR="0021082B" w:rsidRDefault="0021082B">
      <w:r>
        <w:t>-Назовите сказки, где печь является действующим персонажем.( «По щучьему велению», «Гуси-лебеди» и др.)</w:t>
      </w:r>
    </w:p>
    <w:p w:rsidR="0021082B" w:rsidRDefault="0021082B">
      <w:r>
        <w:lastRenderedPageBreak/>
        <w:t>- « Что есть в печи – все на стол мечи» - говорит русская пословица.</w:t>
      </w:r>
    </w:p>
    <w:p w:rsidR="0021082B" w:rsidRDefault="0021082B">
      <w:r>
        <w:t>Печь служит не только для обогрева жилища, но и для приготовления пищи. На ней можно сушить впрок продукты – например, грибы, а можно сушить валенки после зимней прогулки.</w:t>
      </w:r>
    </w:p>
    <w:p w:rsidR="0021082B" w:rsidRDefault="0021082B">
      <w:r>
        <w:t>- Как сейчас отапливается жилище?(поровое отопление);</w:t>
      </w:r>
    </w:p>
    <w:p w:rsidR="0021082B" w:rsidRDefault="0021082B">
      <w:r>
        <w:t>- На чем готовят пищу?(газовые и электрические плиты).</w:t>
      </w:r>
    </w:p>
    <w:p w:rsidR="0021082B" w:rsidRDefault="0021082B">
      <w:r>
        <w:t>На печи можно было «погреть косточки» старикам, она была с лежанкой. Даже помыться можно было в печке.</w:t>
      </w:r>
    </w:p>
    <w:p w:rsidR="0021082B" w:rsidRDefault="0021082B">
      <w:r>
        <w:t>- Где сейчас можно помыться(ванная, баня).</w:t>
      </w:r>
    </w:p>
    <w:p w:rsidR="0021082B" w:rsidRDefault="0021082B">
      <w:r>
        <w:t>Перед устьем печи устроен шесток, на который ставили чугунки. Под шестком, снизу печи, можно увидеть углубление для хранения дров.</w:t>
      </w:r>
    </w:p>
    <w:p w:rsidR="0021082B" w:rsidRDefault="0021082B">
      <w:r>
        <w:t>Горнило печи можно было разогреть до 200 градусов, а это очень высокая температура, ведь вода закипает при 100 градусах.Это как раз та температура которая требуется для выпечки хлеба.</w:t>
      </w:r>
    </w:p>
    <w:p w:rsidR="0021082B" w:rsidRDefault="0021082B">
      <w:r>
        <w:t>Рядом с устьем печи стоят железные ухваты, которыми ставят в печь и достают из печи чугунки. А так же рядом находится кочерга(для выгребания золы) и лопата для выпечки хлеба.</w:t>
      </w:r>
    </w:p>
    <w:p w:rsidR="0021082B" w:rsidRDefault="0021082B">
      <w:r>
        <w:t>- А где сейчас пекут хлеб?(хлебозавод).</w:t>
      </w:r>
    </w:p>
    <w:p w:rsidR="0021082B" w:rsidRDefault="0021082B">
      <w:r>
        <w:t>В переднем углу избы находится Красный угол. Красный – значит красивый, главный. В Красном углу находились иконы, украшенные целебными травами, по праздникам с белоснежными полотенцами с вышевкой и кружевами.</w:t>
      </w:r>
    </w:p>
    <w:p w:rsidR="0021082B" w:rsidRDefault="0021082B">
      <w:r>
        <w:t>Для того, чтобы поделиться своими бедами, обидами, страхами, попросить любви и счастья, люди обращались к иконам. Рядом стоял стол. За него усаживали дорогих гостей для задушевной беседы.</w:t>
      </w:r>
    </w:p>
    <w:p w:rsidR="0021082B" w:rsidRDefault="0021082B">
      <w:r>
        <w:t>Простая крестьянская изба, а сколько мудрости и смысла в себе она вобрала. И все это создал талантливый русский народ.</w:t>
      </w:r>
    </w:p>
    <w:p w:rsidR="0021082B" w:rsidRDefault="0021082B">
      <w:r>
        <w:t>Угощение чаем (из самовара) с пирогами.</w:t>
      </w:r>
    </w:p>
    <w:p w:rsidR="0021082B" w:rsidRDefault="0021082B"/>
    <w:sectPr w:rsidR="0021082B" w:rsidSect="0029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082B"/>
    <w:rsid w:val="0021082B"/>
    <w:rsid w:val="0029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2014-01-19T16:04:00Z</dcterms:created>
  <dcterms:modified xsi:type="dcterms:W3CDTF">2014-01-19T17:18:00Z</dcterms:modified>
</cp:coreProperties>
</file>