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0A" w:rsidRDefault="0068236F" w:rsidP="002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о шашках…</w:t>
      </w:r>
    </w:p>
    <w:p w:rsidR="0023480A" w:rsidRPr="005B0D17" w:rsidRDefault="005B0D17" w:rsidP="00234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1594485</wp:posOffset>
            </wp:positionV>
            <wp:extent cx="2715895" cy="2028825"/>
            <wp:effectExtent l="19050" t="0" r="8255" b="0"/>
            <wp:wrapTight wrapText="bothSides">
              <wp:wrapPolygon edited="0">
                <wp:start x="-152" y="0"/>
                <wp:lineTo x="-152" y="21499"/>
                <wp:lineTo x="21666" y="21499"/>
                <wp:lineTo x="21666" y="0"/>
                <wp:lineTo x="-152" y="0"/>
              </wp:wrapPolygon>
            </wp:wrapTight>
            <wp:docPr id="1" name="Рисунок 1" descr="K:\сайт 29.09.14\DSCN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 29.09.14\DSCN3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8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80A" w:rsidRPr="0023480A">
        <w:rPr>
          <w:rFonts w:ascii="Times New Roman" w:hAnsi="Times New Roman" w:cs="Times New Roman"/>
          <w:sz w:val="28"/>
          <w:szCs w:val="28"/>
        </w:rPr>
        <w:t>В ряду интеллектуальных игр шашки зан</w:t>
      </w:r>
      <w:r w:rsidR="0068236F">
        <w:rPr>
          <w:rFonts w:ascii="Times New Roman" w:hAnsi="Times New Roman" w:cs="Times New Roman"/>
          <w:sz w:val="28"/>
          <w:szCs w:val="28"/>
        </w:rPr>
        <w:t>имают второе место после шахмат</w:t>
      </w:r>
      <w:r w:rsidR="0023480A">
        <w:rPr>
          <w:rFonts w:ascii="Times New Roman" w:hAnsi="Times New Roman" w:cs="Times New Roman"/>
          <w:sz w:val="28"/>
          <w:szCs w:val="28"/>
        </w:rPr>
        <w:t xml:space="preserve">. </w:t>
      </w:r>
      <w:r w:rsidR="0023480A" w:rsidRPr="0023480A">
        <w:rPr>
          <w:rFonts w:ascii="Times New Roman" w:hAnsi="Times New Roman" w:cs="Times New Roman"/>
          <w:sz w:val="28"/>
          <w:szCs w:val="28"/>
        </w:rPr>
        <w:t xml:space="preserve">Шашки – это и наука, и спорт, и искусство в одной игре, доставляющие много радости и удовольствия! Это увлекательная игра, верно, служит не только для развлечения, но и для развития логического мышления, смекалки, сообразительности; вырабатывает умение мыслить абстрактно; воспитывает усидчивость, пространственное воображение и память. Ребенок, обучающийся этой игре, становиться собраннее, самокритичнее, привыкает самостоятельно думать, принимать решения, бороться до </w:t>
      </w:r>
      <w:r w:rsidR="0023480A">
        <w:rPr>
          <w:rFonts w:ascii="Times New Roman" w:hAnsi="Times New Roman" w:cs="Times New Roman"/>
          <w:sz w:val="28"/>
          <w:szCs w:val="28"/>
        </w:rPr>
        <w:t>конца, не унывать при неудачах.</w:t>
      </w:r>
      <w:r w:rsidRPr="005B0D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480A" w:rsidRPr="005B0D17" w:rsidRDefault="0023480A" w:rsidP="00CA2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МА</w:t>
      </w:r>
      <w:r w:rsidRPr="0023480A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№ 28 «Журавлик</w:t>
      </w:r>
      <w:r w:rsidRPr="0023480A">
        <w:rPr>
          <w:rFonts w:ascii="Times New Roman" w:hAnsi="Times New Roman" w:cs="Times New Roman"/>
          <w:sz w:val="28"/>
          <w:szCs w:val="28"/>
        </w:rPr>
        <w:t>» эта  гениальная  старинная игра нашла достойное место. В  нашем детском саду играть в шашки дети начинают  с 4-х  лет. Как и тысячи лет назад, шашечная партия – это бой при строгих правилах: ходить только вперёд и ни шагу назад.</w:t>
      </w:r>
      <w:r>
        <w:rPr>
          <w:rFonts w:ascii="Times New Roman" w:hAnsi="Times New Roman" w:cs="Times New Roman"/>
          <w:sz w:val="28"/>
          <w:szCs w:val="28"/>
        </w:rPr>
        <w:t xml:space="preserve"> Победители  первого этапа шашечного турнира 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апрыкина Анастасия и Каплин Артём (руководители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Павловна и Сергеева Наталья Сергеевна) , продолжили своё сражение во втором этапе турнира. Турнир проходил уже в детском саду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3480A">
        <w:rPr>
          <w:rFonts w:ascii="Times New Roman" w:hAnsi="Times New Roman" w:cs="Times New Roman"/>
          <w:sz w:val="28"/>
          <w:szCs w:val="28"/>
        </w:rPr>
        <w:t>За ходом соревнований наблюдало строгое и справедливое жюри</w:t>
      </w:r>
      <w:r w:rsidR="00CA2E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Наши воспитанники</w:t>
      </w:r>
      <w:r w:rsidR="005B0D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2824480</wp:posOffset>
            </wp:positionV>
            <wp:extent cx="2129790" cy="1600200"/>
            <wp:effectExtent l="19050" t="0" r="3810" b="0"/>
            <wp:wrapTight wrapText="bothSides">
              <wp:wrapPolygon edited="0">
                <wp:start x="-193" y="0"/>
                <wp:lineTo x="-193" y="21343"/>
                <wp:lineTo x="21639" y="21343"/>
                <wp:lineTo x="21639" y="0"/>
                <wp:lineTo x="-193" y="0"/>
              </wp:wrapPolygon>
            </wp:wrapTight>
            <wp:docPr id="2" name="Рисунок 2" descr="K:\сайт 29.09.14\DSCN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айт 29.09.14\DSCN3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и здесь показали свои способности, они стали победителями второго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щашечного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турнира, посвящённого 75-летию города Губкина.         И вот Сапрыкина Анастасия и Каплин Артём  становятся участниками третьего этапа шашечного турнира среди дошкольных учреждений, который проходил </w:t>
      </w:r>
      <w:r w:rsidR="00CA2EE5" w:rsidRPr="00CA2EE5">
        <w:rPr>
          <w:rFonts w:ascii="Times New Roman" w:hAnsi="Times New Roman" w:cs="Times New Roman"/>
          <w:sz w:val="28"/>
          <w:szCs w:val="28"/>
        </w:rPr>
        <w:t>на базе клуба «Белая ладья»</w:t>
      </w:r>
      <w:r w:rsidR="00CA2EE5">
        <w:rPr>
          <w:rFonts w:ascii="Times New Roman" w:hAnsi="Times New Roman" w:cs="Times New Roman"/>
          <w:sz w:val="28"/>
          <w:szCs w:val="28"/>
        </w:rPr>
        <w:t>.</w:t>
      </w:r>
      <w:r w:rsidR="00CA2EE5" w:rsidRPr="00CA2EE5">
        <w:rPr>
          <w:rFonts w:ascii="Times New Roman" w:hAnsi="Times New Roman" w:cs="Times New Roman"/>
          <w:sz w:val="28"/>
          <w:szCs w:val="28"/>
        </w:rPr>
        <w:t xml:space="preserve"> </w:t>
      </w:r>
      <w:r w:rsidR="00CA2EE5" w:rsidRPr="0023480A">
        <w:rPr>
          <w:rFonts w:ascii="Times New Roman" w:hAnsi="Times New Roman" w:cs="Times New Roman"/>
          <w:sz w:val="28"/>
          <w:szCs w:val="28"/>
        </w:rPr>
        <w:t>На шашечном поле развернулись отнюдь не детские баталии: ребята долго думали над каждым ходом</w:t>
      </w:r>
      <w:proofErr w:type="gramStart"/>
      <w:r w:rsidR="00CA2EE5" w:rsidRPr="002348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2EE5" w:rsidRPr="0023480A">
        <w:rPr>
          <w:rFonts w:ascii="Times New Roman" w:hAnsi="Times New Roman" w:cs="Times New Roman"/>
          <w:sz w:val="28"/>
          <w:szCs w:val="28"/>
        </w:rPr>
        <w:t xml:space="preserve"> осторожничали, морщили лоб. </w:t>
      </w:r>
      <w:r w:rsidR="00CA2EE5">
        <w:rPr>
          <w:rFonts w:ascii="Times New Roman" w:hAnsi="Times New Roman" w:cs="Times New Roman"/>
          <w:sz w:val="28"/>
          <w:szCs w:val="28"/>
        </w:rPr>
        <w:t xml:space="preserve"> Все участники показали своё умение, выдержку.  </w:t>
      </w:r>
      <w:r w:rsidR="00CA2EE5" w:rsidRPr="0023480A">
        <w:rPr>
          <w:rFonts w:ascii="Times New Roman" w:hAnsi="Times New Roman" w:cs="Times New Roman"/>
          <w:sz w:val="28"/>
          <w:szCs w:val="28"/>
        </w:rPr>
        <w:t>Встреча прошла в радостной обстановке и закончила</w:t>
      </w:r>
      <w:r w:rsidR="00CA2EE5">
        <w:rPr>
          <w:rFonts w:ascii="Times New Roman" w:hAnsi="Times New Roman" w:cs="Times New Roman"/>
          <w:sz w:val="28"/>
          <w:szCs w:val="28"/>
        </w:rPr>
        <w:t xml:space="preserve">сь торжественным награждением. Анастасия Сапрыкина получает кубок за 1  место в турнире, Артём  Каплин  завоевал медаль за 3 </w:t>
      </w:r>
      <w:proofErr w:type="spellStart"/>
      <w:r w:rsidR="00CA2EE5"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 w:rsidR="00CA2E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2EE5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CA2EE5">
        <w:rPr>
          <w:rFonts w:ascii="Times New Roman" w:hAnsi="Times New Roman" w:cs="Times New Roman"/>
          <w:sz w:val="28"/>
          <w:szCs w:val="28"/>
        </w:rPr>
        <w:t>!!!</w:t>
      </w:r>
      <w:r w:rsidR="005B0D17" w:rsidRPr="005B0D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480A" w:rsidRPr="0023480A" w:rsidRDefault="0023480A" w:rsidP="00CA2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80A">
        <w:rPr>
          <w:rFonts w:ascii="Times New Roman" w:hAnsi="Times New Roman" w:cs="Times New Roman"/>
          <w:sz w:val="28"/>
          <w:szCs w:val="28"/>
        </w:rPr>
        <w:lastRenderedPageBreak/>
        <w:t xml:space="preserve">          Большая дорога, говорят, начинается с первого шага. Кто знает, может быть, сегодняшние обладатели</w:t>
      </w:r>
      <w:r w:rsidR="00CA2EE5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23480A">
        <w:rPr>
          <w:rFonts w:ascii="Times New Roman" w:hAnsi="Times New Roman" w:cs="Times New Roman"/>
          <w:sz w:val="28"/>
          <w:szCs w:val="28"/>
        </w:rPr>
        <w:t xml:space="preserve"> </w:t>
      </w:r>
      <w:r w:rsidR="00CA2EE5">
        <w:rPr>
          <w:rFonts w:ascii="Times New Roman" w:hAnsi="Times New Roman" w:cs="Times New Roman"/>
          <w:sz w:val="28"/>
          <w:szCs w:val="28"/>
        </w:rPr>
        <w:t>наград</w:t>
      </w:r>
      <w:r w:rsidRPr="0023480A">
        <w:rPr>
          <w:rFonts w:ascii="Times New Roman" w:hAnsi="Times New Roman" w:cs="Times New Roman"/>
          <w:sz w:val="28"/>
          <w:szCs w:val="28"/>
        </w:rPr>
        <w:t xml:space="preserve"> станут завтра чемпионами страны!</w:t>
      </w:r>
    </w:p>
    <w:p w:rsidR="0023480A" w:rsidRPr="0023480A" w:rsidRDefault="0023480A" w:rsidP="0023480A">
      <w:pPr>
        <w:rPr>
          <w:rFonts w:ascii="Times New Roman" w:hAnsi="Times New Roman" w:cs="Times New Roman"/>
          <w:sz w:val="28"/>
          <w:szCs w:val="28"/>
        </w:rPr>
      </w:pPr>
      <w:r w:rsidRPr="0023480A">
        <w:rPr>
          <w:rFonts w:ascii="Times New Roman" w:hAnsi="Times New Roman" w:cs="Times New Roman"/>
          <w:sz w:val="28"/>
          <w:szCs w:val="28"/>
        </w:rPr>
        <w:t xml:space="preserve">             Мы уверены, что детям очень нравится эта игра! И не стоит забывать, что это не только поможет нашим детям еще больше развиться, а даст намного больше – доверительное отношение со свои</w:t>
      </w:r>
      <w:r>
        <w:rPr>
          <w:rFonts w:ascii="Times New Roman" w:hAnsi="Times New Roman" w:cs="Times New Roman"/>
          <w:sz w:val="28"/>
          <w:szCs w:val="28"/>
        </w:rPr>
        <w:t xml:space="preserve">м воспитателем и дополнительное </w:t>
      </w:r>
      <w:r w:rsidRPr="0023480A">
        <w:rPr>
          <w:rFonts w:ascii="Times New Roman" w:hAnsi="Times New Roman" w:cs="Times New Roman"/>
          <w:sz w:val="28"/>
          <w:szCs w:val="28"/>
        </w:rPr>
        <w:t>общение со своими родителями!</w:t>
      </w:r>
    </w:p>
    <w:p w:rsidR="004D2C8B" w:rsidRPr="0023480A" w:rsidRDefault="005B0D17" w:rsidP="0023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697865</wp:posOffset>
            </wp:positionV>
            <wp:extent cx="2990850" cy="2247900"/>
            <wp:effectExtent l="19050" t="0" r="0" b="0"/>
            <wp:wrapTight wrapText="bothSides">
              <wp:wrapPolygon edited="0">
                <wp:start x="-138" y="0"/>
                <wp:lineTo x="-138" y="21417"/>
                <wp:lineTo x="21600" y="21417"/>
                <wp:lineTo x="21600" y="0"/>
                <wp:lineTo x="-138" y="0"/>
              </wp:wrapPolygon>
            </wp:wrapTight>
            <wp:docPr id="4" name="Рисунок 3" descr="K:\сайт 29.09.14\DSCN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сайт 29.09.14\DSCN3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80A" w:rsidRPr="0023480A">
        <w:rPr>
          <w:rFonts w:ascii="Times New Roman" w:hAnsi="Times New Roman" w:cs="Times New Roman"/>
          <w:sz w:val="28"/>
          <w:szCs w:val="28"/>
        </w:rPr>
        <w:t xml:space="preserve">           Турнир стал не только  интеллектуальным состязанием, но и настоящим праздником дружбы и общения!</w:t>
      </w:r>
    </w:p>
    <w:sectPr w:rsidR="004D2C8B" w:rsidRPr="0023480A" w:rsidSect="00F2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80A"/>
    <w:rsid w:val="0023480A"/>
    <w:rsid w:val="002622A6"/>
    <w:rsid w:val="004D2C8B"/>
    <w:rsid w:val="005B0D17"/>
    <w:rsid w:val="0068236F"/>
    <w:rsid w:val="00BB624C"/>
    <w:rsid w:val="00CA2EE5"/>
    <w:rsid w:val="00F20E9B"/>
    <w:rsid w:val="00FA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7443-A87A-49BE-9E9E-6C388E0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2014-09-28T08:31:00Z</dcterms:created>
  <dcterms:modified xsi:type="dcterms:W3CDTF">2014-11-01T17:58:00Z</dcterms:modified>
</cp:coreProperties>
</file>