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23" w:rsidRDefault="002540AB" w:rsidP="00295F4D">
      <w:pPr>
        <w:ind w:firstLine="360"/>
        <w:jc w:val="center"/>
        <w:rPr>
          <w:b/>
          <w:sz w:val="28"/>
          <w:szCs w:val="28"/>
        </w:rPr>
      </w:pPr>
      <w:bookmarkStart w:id="0" w:name="_GoBack"/>
      <w:r w:rsidRPr="00295F4D">
        <w:rPr>
          <w:b/>
          <w:sz w:val="28"/>
          <w:szCs w:val="28"/>
        </w:rPr>
        <w:t>Тема «</w:t>
      </w:r>
      <w:r w:rsidR="00577BA3" w:rsidRPr="00295F4D">
        <w:rPr>
          <w:b/>
          <w:sz w:val="28"/>
          <w:szCs w:val="28"/>
        </w:rPr>
        <w:t>Целевая программа</w:t>
      </w:r>
      <w:r w:rsidRPr="00295F4D">
        <w:rPr>
          <w:b/>
          <w:sz w:val="28"/>
          <w:szCs w:val="28"/>
        </w:rPr>
        <w:t xml:space="preserve"> «Одаренный ребенок»</w:t>
      </w:r>
      <w:r w:rsidR="00577BA3" w:rsidRPr="00295F4D">
        <w:rPr>
          <w:b/>
          <w:sz w:val="28"/>
          <w:szCs w:val="28"/>
        </w:rPr>
        <w:t xml:space="preserve">. </w:t>
      </w:r>
    </w:p>
    <w:p w:rsidR="00295F4D" w:rsidRDefault="00577BA3" w:rsidP="00295F4D">
      <w:pPr>
        <w:ind w:firstLine="360"/>
        <w:jc w:val="center"/>
        <w:rPr>
          <w:b/>
          <w:sz w:val="28"/>
          <w:szCs w:val="28"/>
        </w:rPr>
      </w:pPr>
      <w:r w:rsidRPr="00295F4D">
        <w:rPr>
          <w:b/>
          <w:sz w:val="28"/>
          <w:szCs w:val="28"/>
        </w:rPr>
        <w:t xml:space="preserve">Реализация подпрограммы «Крепкий орешек» </w:t>
      </w:r>
    </w:p>
    <w:p w:rsidR="00FC0BC1" w:rsidRDefault="00577BA3" w:rsidP="00295F4D">
      <w:pPr>
        <w:ind w:firstLine="360"/>
        <w:jc w:val="center"/>
        <w:rPr>
          <w:b/>
          <w:sz w:val="28"/>
          <w:szCs w:val="28"/>
        </w:rPr>
      </w:pPr>
      <w:r w:rsidRPr="00295F4D">
        <w:rPr>
          <w:b/>
          <w:sz w:val="28"/>
          <w:szCs w:val="28"/>
        </w:rPr>
        <w:t>по интеллектуальному развитию дошкольников.</w:t>
      </w:r>
    </w:p>
    <w:bookmarkEnd w:id="0"/>
    <w:p w:rsidR="00295F4D" w:rsidRPr="00295F4D" w:rsidRDefault="00295F4D" w:rsidP="00295F4D">
      <w:pPr>
        <w:ind w:firstLine="360"/>
        <w:jc w:val="center"/>
        <w:rPr>
          <w:b/>
          <w:sz w:val="28"/>
          <w:szCs w:val="28"/>
        </w:rPr>
      </w:pPr>
    </w:p>
    <w:p w:rsidR="00FC0BC1" w:rsidRPr="008857CB" w:rsidRDefault="00FC0BC1" w:rsidP="00295F4D">
      <w:pPr>
        <w:ind w:firstLine="360"/>
        <w:jc w:val="both"/>
        <w:rPr>
          <w:sz w:val="28"/>
          <w:szCs w:val="28"/>
        </w:rPr>
      </w:pPr>
      <w:r w:rsidRPr="008857CB">
        <w:rPr>
          <w:sz w:val="28"/>
          <w:szCs w:val="28"/>
        </w:rPr>
        <w:t>Результат реализации программы</w:t>
      </w:r>
      <w:r>
        <w:rPr>
          <w:sz w:val="28"/>
          <w:szCs w:val="28"/>
        </w:rPr>
        <w:t xml:space="preserve"> менеджмента</w:t>
      </w:r>
      <w:r w:rsidRPr="008857CB">
        <w:rPr>
          <w:sz w:val="28"/>
          <w:szCs w:val="28"/>
        </w:rPr>
        <w:t xml:space="preserve"> «Организация  дополнительного</w:t>
      </w:r>
      <w:r>
        <w:rPr>
          <w:sz w:val="28"/>
          <w:szCs w:val="28"/>
        </w:rPr>
        <w:t xml:space="preserve"> </w:t>
      </w:r>
      <w:r w:rsidRPr="008857CB">
        <w:rPr>
          <w:sz w:val="28"/>
          <w:szCs w:val="28"/>
        </w:rPr>
        <w:t>образования» дает нам возможность перейти на следующий этап инновационной деятельности:</w:t>
      </w:r>
      <w:r>
        <w:rPr>
          <w:sz w:val="28"/>
          <w:szCs w:val="28"/>
        </w:rPr>
        <w:t xml:space="preserve"> </w:t>
      </w:r>
      <w:r w:rsidRPr="008857CB">
        <w:rPr>
          <w:sz w:val="28"/>
          <w:szCs w:val="28"/>
        </w:rPr>
        <w:t>разработку</w:t>
      </w:r>
      <w:r>
        <w:rPr>
          <w:sz w:val="28"/>
          <w:szCs w:val="28"/>
        </w:rPr>
        <w:t xml:space="preserve"> и внедрение</w:t>
      </w:r>
      <w:r w:rsidRPr="008857CB">
        <w:rPr>
          <w:sz w:val="28"/>
          <w:szCs w:val="28"/>
        </w:rPr>
        <w:t xml:space="preserve"> целевой программы «Одаренный ребенок»</w:t>
      </w:r>
      <w:r>
        <w:rPr>
          <w:sz w:val="28"/>
          <w:szCs w:val="28"/>
        </w:rPr>
        <w:t>.</w:t>
      </w:r>
    </w:p>
    <w:p w:rsidR="00FC0BC1" w:rsidRDefault="00FC0BC1" w:rsidP="00FC0BC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Очевидна необходимость привлечения внимания всего педагогического коллектива МАДОУ, родителей воспитанников и общественности к проблеме одаренности, поиска дополнительных ресурсов и возможностей для оптимизации этого важного направления в деятельности дошкольного учреждения. </w:t>
      </w:r>
    </w:p>
    <w:p w:rsidR="00FC0BC1" w:rsidRDefault="00FC0BC1" w:rsidP="00FC0BC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«Одаренный ребенок»</w:t>
      </w:r>
      <w:r w:rsidR="002540AB">
        <w:rPr>
          <w:sz w:val="28"/>
          <w:szCs w:val="28"/>
        </w:rPr>
        <w:t>, на наш взгляд,</w:t>
      </w:r>
      <w:r>
        <w:rPr>
          <w:sz w:val="28"/>
          <w:szCs w:val="28"/>
        </w:rPr>
        <w:t xml:space="preserve"> позволит систематизировать эту деятельность, а также поднять ее на более качественный уровень.   </w:t>
      </w:r>
    </w:p>
    <w:p w:rsidR="00FC0BC1" w:rsidRDefault="00FC0BC1" w:rsidP="00126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="002540AB">
        <w:rPr>
          <w:sz w:val="28"/>
          <w:szCs w:val="28"/>
        </w:rPr>
        <w:t>Д</w:t>
      </w:r>
      <w:r>
        <w:rPr>
          <w:sz w:val="28"/>
          <w:szCs w:val="28"/>
        </w:rPr>
        <w:t>У на сегодняшний день достигнуты неплохие результаты, которые являются стимулирующим ресурсом в работе с одаренными детьми.</w:t>
      </w:r>
    </w:p>
    <w:p w:rsidR="00FC0BC1" w:rsidRDefault="00FC0BC1" w:rsidP="00FC0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Обязательным условием формирования у ребенка чувства успешности – это обеспечение его участия в различных конкурсах, соревнованиях. Воспитанники МАДОУ успешно выступают в конкурсах различного уровня. </w:t>
      </w:r>
    </w:p>
    <w:p w:rsidR="00FC0BC1" w:rsidRDefault="00FC0BC1" w:rsidP="00FC0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МАДОУ создана материально-техническая база, способствующая развитию детской одаренности.</w:t>
      </w:r>
    </w:p>
    <w:p w:rsidR="00506A78" w:rsidRDefault="00FC0BC1" w:rsidP="00254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Таким образом, у нас есть одаренные дети и педагоги, способные с ними работать, современная база, но отсутствовал механизм взаимодействия для более успешной работы. Сложность заключается и в специфике работы с одаренными детьми. </w:t>
      </w:r>
    </w:p>
    <w:p w:rsidR="00FC0BC1" w:rsidRDefault="00FC0BC1" w:rsidP="00506A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выше сказанное привело к необходимости   приступить к реализации в МАДОУ программы «Одаренный ребенок».</w:t>
      </w:r>
    </w:p>
    <w:p w:rsidR="00126068" w:rsidRPr="00295F4D" w:rsidRDefault="00EC736C" w:rsidP="00295F4D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 программы представлены перед вами.</w:t>
      </w:r>
    </w:p>
    <w:p w:rsidR="00FC0BC1" w:rsidRPr="00295F4D" w:rsidRDefault="00FC0BC1" w:rsidP="00295F4D">
      <w:pPr>
        <w:ind w:firstLine="360"/>
        <w:jc w:val="both"/>
        <w:rPr>
          <w:sz w:val="28"/>
          <w:szCs w:val="28"/>
        </w:rPr>
      </w:pPr>
      <w:r w:rsidRPr="00295F4D">
        <w:rPr>
          <w:b/>
          <w:sz w:val="28"/>
          <w:szCs w:val="28"/>
        </w:rPr>
        <w:t>Цель программы</w:t>
      </w:r>
      <w:r w:rsidRPr="00295F4D">
        <w:rPr>
          <w:sz w:val="28"/>
          <w:szCs w:val="28"/>
        </w:rPr>
        <w:t>:</w:t>
      </w:r>
      <w:r w:rsidR="00295F4D">
        <w:rPr>
          <w:sz w:val="28"/>
          <w:szCs w:val="28"/>
        </w:rPr>
        <w:t xml:space="preserve"> </w:t>
      </w:r>
      <w:r w:rsidRPr="00295F4D">
        <w:rPr>
          <w:sz w:val="28"/>
          <w:szCs w:val="28"/>
        </w:rPr>
        <w:t>Обеспечение благоприятных условий для создания единой системы выявления и развития одаренных детей в различных областях интеллектуальной, творческой, спортивной деятельности.</w:t>
      </w:r>
    </w:p>
    <w:p w:rsidR="00126068" w:rsidRPr="00295F4D" w:rsidRDefault="00126068" w:rsidP="00126068">
      <w:pPr>
        <w:ind w:left="360"/>
        <w:jc w:val="both"/>
        <w:rPr>
          <w:b/>
          <w:i/>
        </w:rPr>
      </w:pPr>
    </w:p>
    <w:p w:rsidR="00FC0BC1" w:rsidRPr="00295F4D" w:rsidRDefault="00FC0BC1" w:rsidP="00295F4D">
      <w:pPr>
        <w:rPr>
          <w:b/>
          <w:i/>
          <w:sz w:val="28"/>
          <w:szCs w:val="28"/>
        </w:rPr>
      </w:pPr>
      <w:r w:rsidRPr="00295F4D">
        <w:rPr>
          <w:b/>
          <w:i/>
          <w:sz w:val="28"/>
          <w:szCs w:val="28"/>
        </w:rPr>
        <w:t>Задачи:</w:t>
      </w:r>
    </w:p>
    <w:p w:rsidR="00FC0BC1" w:rsidRPr="00295F4D" w:rsidRDefault="00FC0BC1" w:rsidP="00295F4D">
      <w:pPr>
        <w:numPr>
          <w:ilvl w:val="0"/>
          <w:numId w:val="12"/>
        </w:numPr>
        <w:jc w:val="both"/>
        <w:rPr>
          <w:sz w:val="28"/>
          <w:szCs w:val="28"/>
        </w:rPr>
      </w:pPr>
      <w:r w:rsidRPr="00295F4D">
        <w:rPr>
          <w:sz w:val="28"/>
          <w:szCs w:val="28"/>
        </w:rPr>
        <w:t>обеспечение нормативно-правовой базы, позволяющей осуществлять эффективную социально-педагогическую работу с одаренными детьми;</w:t>
      </w:r>
    </w:p>
    <w:p w:rsidR="00126068" w:rsidRPr="00295F4D" w:rsidRDefault="00FC0BC1" w:rsidP="00295F4D">
      <w:pPr>
        <w:numPr>
          <w:ilvl w:val="0"/>
          <w:numId w:val="12"/>
        </w:numPr>
        <w:jc w:val="both"/>
        <w:rPr>
          <w:sz w:val="28"/>
          <w:szCs w:val="28"/>
        </w:rPr>
      </w:pPr>
      <w:r w:rsidRPr="00295F4D">
        <w:rPr>
          <w:sz w:val="28"/>
          <w:szCs w:val="28"/>
        </w:rPr>
        <w:t>создание развивающей среды, способствующей формированию и максимально полной реализации творческих способностей детей в различных видах детской деятельности;</w:t>
      </w:r>
    </w:p>
    <w:p w:rsidR="00FC0BC1" w:rsidRPr="00295F4D" w:rsidRDefault="00FC0BC1" w:rsidP="00295F4D">
      <w:pPr>
        <w:numPr>
          <w:ilvl w:val="0"/>
          <w:numId w:val="12"/>
        </w:numPr>
        <w:jc w:val="both"/>
        <w:rPr>
          <w:sz w:val="28"/>
          <w:szCs w:val="28"/>
        </w:rPr>
      </w:pPr>
      <w:r w:rsidRPr="00295F4D">
        <w:rPr>
          <w:sz w:val="28"/>
          <w:szCs w:val="28"/>
        </w:rPr>
        <w:t>создание системы выявления детской одаренности;</w:t>
      </w:r>
    </w:p>
    <w:p w:rsidR="00FC0BC1" w:rsidRPr="00295F4D" w:rsidRDefault="00FC0BC1" w:rsidP="00295F4D">
      <w:pPr>
        <w:numPr>
          <w:ilvl w:val="0"/>
          <w:numId w:val="12"/>
        </w:numPr>
        <w:jc w:val="both"/>
        <w:rPr>
          <w:sz w:val="28"/>
          <w:szCs w:val="28"/>
        </w:rPr>
      </w:pPr>
      <w:r w:rsidRPr="00295F4D">
        <w:rPr>
          <w:sz w:val="28"/>
          <w:szCs w:val="28"/>
        </w:rPr>
        <w:t>вовлечение воспитанников в мероприятия, направленные на выявление и развитие детской одаренности;</w:t>
      </w:r>
    </w:p>
    <w:p w:rsidR="00FC0BC1" w:rsidRPr="00295F4D" w:rsidRDefault="00FC0BC1" w:rsidP="00295F4D">
      <w:pPr>
        <w:numPr>
          <w:ilvl w:val="0"/>
          <w:numId w:val="12"/>
        </w:numPr>
        <w:jc w:val="both"/>
        <w:rPr>
          <w:sz w:val="28"/>
          <w:szCs w:val="28"/>
        </w:rPr>
      </w:pPr>
      <w:r w:rsidRPr="00295F4D">
        <w:rPr>
          <w:sz w:val="28"/>
          <w:szCs w:val="28"/>
        </w:rPr>
        <w:t>создание банка данных «Одаренный ребенок»;</w:t>
      </w:r>
    </w:p>
    <w:p w:rsidR="00FC0BC1" w:rsidRPr="00295F4D" w:rsidRDefault="00FC0BC1" w:rsidP="00295F4D">
      <w:pPr>
        <w:numPr>
          <w:ilvl w:val="0"/>
          <w:numId w:val="12"/>
        </w:numPr>
        <w:jc w:val="both"/>
        <w:rPr>
          <w:sz w:val="28"/>
          <w:szCs w:val="28"/>
        </w:rPr>
      </w:pPr>
      <w:r w:rsidRPr="00295F4D">
        <w:rPr>
          <w:sz w:val="28"/>
          <w:szCs w:val="28"/>
        </w:rPr>
        <w:t xml:space="preserve">разработка и реализация специализированных программ поддержки и развития одаренных детей, </w:t>
      </w:r>
    </w:p>
    <w:p w:rsidR="00FC0BC1" w:rsidRPr="00295F4D" w:rsidRDefault="00FC0BC1" w:rsidP="00295F4D">
      <w:pPr>
        <w:numPr>
          <w:ilvl w:val="0"/>
          <w:numId w:val="12"/>
        </w:numPr>
        <w:jc w:val="both"/>
        <w:rPr>
          <w:sz w:val="28"/>
          <w:szCs w:val="28"/>
        </w:rPr>
      </w:pPr>
      <w:r w:rsidRPr="00295F4D">
        <w:rPr>
          <w:sz w:val="28"/>
          <w:szCs w:val="28"/>
        </w:rPr>
        <w:t>предоставление возможности для продуктивной самореализации одаренных детей через творческие мероприятия разного уровня;</w:t>
      </w:r>
    </w:p>
    <w:p w:rsidR="00FC0BC1" w:rsidRPr="00295F4D" w:rsidRDefault="00FC0BC1" w:rsidP="00295F4D">
      <w:pPr>
        <w:numPr>
          <w:ilvl w:val="0"/>
          <w:numId w:val="12"/>
        </w:numPr>
        <w:jc w:val="both"/>
        <w:rPr>
          <w:sz w:val="28"/>
          <w:szCs w:val="28"/>
        </w:rPr>
      </w:pPr>
      <w:r w:rsidRPr="00295F4D">
        <w:rPr>
          <w:sz w:val="28"/>
          <w:szCs w:val="28"/>
        </w:rPr>
        <w:t>обеспечение организационно-методического и информационного сопровождения  работы с одаренными детьми;</w:t>
      </w:r>
    </w:p>
    <w:p w:rsidR="00FC0BC1" w:rsidRDefault="00FC0BC1" w:rsidP="00FC0BC1">
      <w:pPr>
        <w:ind w:firstLine="360"/>
        <w:jc w:val="both"/>
        <w:rPr>
          <w:color w:val="FF0000"/>
        </w:rPr>
      </w:pPr>
    </w:p>
    <w:p w:rsidR="00577BA3" w:rsidRPr="008045FD" w:rsidRDefault="00577BA3" w:rsidP="00577BA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45FD">
        <w:rPr>
          <w:sz w:val="28"/>
          <w:szCs w:val="28"/>
        </w:rPr>
        <w:t xml:space="preserve">Реализация программы «Одаренный ребенок» рассчитана на 4 года: </w:t>
      </w:r>
    </w:p>
    <w:p w:rsidR="00577BA3" w:rsidRDefault="00577BA3" w:rsidP="00577BA3">
      <w:pPr>
        <w:ind w:left="360"/>
        <w:jc w:val="both"/>
        <w:rPr>
          <w:sz w:val="28"/>
          <w:szCs w:val="28"/>
        </w:rPr>
      </w:pPr>
      <w:r w:rsidRPr="008045FD">
        <w:rPr>
          <w:sz w:val="28"/>
          <w:szCs w:val="28"/>
        </w:rPr>
        <w:t>с 2011 по 2014 годы.</w:t>
      </w:r>
    </w:p>
    <w:p w:rsidR="00577BA3" w:rsidRDefault="00577BA3" w:rsidP="00577BA3">
      <w:pPr>
        <w:ind w:left="360"/>
        <w:jc w:val="both"/>
        <w:rPr>
          <w:sz w:val="28"/>
          <w:szCs w:val="28"/>
        </w:rPr>
      </w:pPr>
    </w:p>
    <w:p w:rsidR="00577BA3" w:rsidRPr="00295F4D" w:rsidRDefault="00577BA3" w:rsidP="00577BA3">
      <w:pPr>
        <w:ind w:left="360"/>
        <w:jc w:val="both"/>
        <w:rPr>
          <w:b/>
        </w:rPr>
      </w:pPr>
      <w:r w:rsidRPr="00295F4D">
        <w:rPr>
          <w:b/>
        </w:rPr>
        <w:t xml:space="preserve">Механизм реализации Программы </w:t>
      </w:r>
    </w:p>
    <w:p w:rsidR="00577BA3" w:rsidRPr="00295F4D" w:rsidRDefault="00577BA3" w:rsidP="00577BA3">
      <w:pPr>
        <w:ind w:left="360"/>
        <w:jc w:val="both"/>
      </w:pPr>
      <w:r w:rsidRPr="00295F4D">
        <w:rPr>
          <w:b/>
        </w:rPr>
        <w:t>Первый этап</w:t>
      </w:r>
      <w:r w:rsidRPr="00295F4D">
        <w:t xml:space="preserve"> – </w:t>
      </w:r>
      <w:proofErr w:type="spellStart"/>
      <w:r w:rsidRPr="00295F4D">
        <w:rPr>
          <w:u w:val="single"/>
        </w:rPr>
        <w:t>диагностико</w:t>
      </w:r>
      <w:proofErr w:type="spellEnd"/>
      <w:r w:rsidRPr="00295F4D">
        <w:rPr>
          <w:u w:val="single"/>
        </w:rPr>
        <w:t>-организационный</w:t>
      </w:r>
      <w:r w:rsidRPr="00295F4D">
        <w:t xml:space="preserve"> (январь-сентябрь 2011г.)</w:t>
      </w:r>
    </w:p>
    <w:p w:rsidR="00577BA3" w:rsidRPr="00295F4D" w:rsidRDefault="00577BA3" w:rsidP="00577BA3">
      <w:pPr>
        <w:ind w:left="360"/>
        <w:jc w:val="both"/>
      </w:pPr>
      <w:r w:rsidRPr="00295F4D">
        <w:rPr>
          <w:b/>
        </w:rPr>
        <w:t>Второй этап</w:t>
      </w:r>
      <w:r w:rsidRPr="00295F4D">
        <w:t xml:space="preserve"> – </w:t>
      </w:r>
      <w:r w:rsidRPr="00295F4D">
        <w:rPr>
          <w:u w:val="single"/>
        </w:rPr>
        <w:t>организационно-практический, этап реализации</w:t>
      </w:r>
      <w:r w:rsidRPr="00295F4D">
        <w:t xml:space="preserve"> (сентябрь 2011- март 2014 гг.)</w:t>
      </w:r>
    </w:p>
    <w:p w:rsidR="00577BA3" w:rsidRPr="00C541DA" w:rsidRDefault="00577BA3" w:rsidP="00577BA3">
      <w:pPr>
        <w:ind w:left="360"/>
        <w:jc w:val="both"/>
        <w:rPr>
          <w:b/>
        </w:rPr>
      </w:pPr>
      <w:r w:rsidRPr="00295F4D">
        <w:t xml:space="preserve">Контроль и анализ хода реализации программы, достигнутых результатов планируется провести </w:t>
      </w:r>
      <w:r w:rsidRPr="00295F4D">
        <w:rPr>
          <w:b/>
        </w:rPr>
        <w:t>на третьем этапе</w:t>
      </w:r>
      <w:r w:rsidRPr="00295F4D">
        <w:t xml:space="preserve">  (апрель-май 2014 году)</w:t>
      </w:r>
    </w:p>
    <w:p w:rsidR="00577BA3" w:rsidRDefault="00577BA3" w:rsidP="00577BA3">
      <w:pPr>
        <w:ind w:left="360"/>
        <w:jc w:val="both"/>
        <w:rPr>
          <w:sz w:val="28"/>
          <w:szCs w:val="28"/>
        </w:rPr>
      </w:pPr>
    </w:p>
    <w:p w:rsidR="00D97491" w:rsidRPr="008045FD" w:rsidRDefault="00D97491" w:rsidP="00D97491">
      <w:pPr>
        <w:ind w:left="360"/>
        <w:jc w:val="both"/>
        <w:rPr>
          <w:sz w:val="28"/>
          <w:szCs w:val="28"/>
        </w:rPr>
      </w:pPr>
      <w:r w:rsidRPr="008045FD">
        <w:rPr>
          <w:b/>
          <w:sz w:val="28"/>
          <w:szCs w:val="28"/>
        </w:rPr>
        <w:t>Первый этап</w:t>
      </w:r>
      <w:r w:rsidRPr="008045FD">
        <w:rPr>
          <w:sz w:val="28"/>
          <w:szCs w:val="28"/>
        </w:rPr>
        <w:t xml:space="preserve"> – </w:t>
      </w:r>
      <w:proofErr w:type="spellStart"/>
      <w:r w:rsidRPr="008045FD">
        <w:rPr>
          <w:sz w:val="28"/>
          <w:szCs w:val="28"/>
          <w:u w:val="single"/>
        </w:rPr>
        <w:t>диагностико</w:t>
      </w:r>
      <w:proofErr w:type="spellEnd"/>
      <w:r w:rsidRPr="008045FD">
        <w:rPr>
          <w:sz w:val="28"/>
          <w:szCs w:val="28"/>
          <w:u w:val="single"/>
        </w:rPr>
        <w:t>-организационный</w:t>
      </w:r>
      <w:r w:rsidRPr="008045FD">
        <w:rPr>
          <w:sz w:val="28"/>
          <w:szCs w:val="28"/>
        </w:rPr>
        <w:t xml:space="preserve"> </w:t>
      </w:r>
      <w:r>
        <w:rPr>
          <w:sz w:val="28"/>
          <w:szCs w:val="28"/>
        </w:rPr>
        <w:t>(январь-</w:t>
      </w:r>
      <w:r w:rsidR="00FB124D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2011г.) включает</w:t>
      </w:r>
      <w:r w:rsidRPr="008045FD">
        <w:rPr>
          <w:sz w:val="28"/>
          <w:szCs w:val="28"/>
        </w:rPr>
        <w:t xml:space="preserve"> в себя:</w:t>
      </w:r>
    </w:p>
    <w:p w:rsidR="00D97491" w:rsidRPr="008045FD" w:rsidRDefault="00D97491" w:rsidP="00D97491">
      <w:pPr>
        <w:numPr>
          <w:ilvl w:val="0"/>
          <w:numId w:val="8"/>
        </w:numPr>
        <w:jc w:val="both"/>
        <w:rPr>
          <w:sz w:val="28"/>
          <w:szCs w:val="28"/>
        </w:rPr>
      </w:pPr>
      <w:r w:rsidRPr="008045FD">
        <w:rPr>
          <w:sz w:val="28"/>
          <w:szCs w:val="28"/>
        </w:rPr>
        <w:t>создание и организацию деятельности координационного совета;</w:t>
      </w:r>
    </w:p>
    <w:p w:rsidR="00D97491" w:rsidRPr="008045FD" w:rsidRDefault="00D97491" w:rsidP="00D97491">
      <w:pPr>
        <w:numPr>
          <w:ilvl w:val="0"/>
          <w:numId w:val="8"/>
        </w:numPr>
        <w:jc w:val="both"/>
        <w:rPr>
          <w:sz w:val="28"/>
          <w:szCs w:val="28"/>
        </w:rPr>
      </w:pPr>
      <w:r w:rsidRPr="008045FD">
        <w:rPr>
          <w:sz w:val="28"/>
          <w:szCs w:val="28"/>
        </w:rPr>
        <w:t>создание нормативно-правовой базы;</w:t>
      </w:r>
    </w:p>
    <w:p w:rsidR="00D97491" w:rsidRPr="008045FD" w:rsidRDefault="00D97491" w:rsidP="00D97491">
      <w:pPr>
        <w:numPr>
          <w:ilvl w:val="0"/>
          <w:numId w:val="8"/>
        </w:numPr>
        <w:jc w:val="both"/>
        <w:rPr>
          <w:sz w:val="28"/>
          <w:szCs w:val="28"/>
        </w:rPr>
      </w:pPr>
      <w:r w:rsidRPr="008045FD">
        <w:rPr>
          <w:sz w:val="28"/>
          <w:szCs w:val="28"/>
        </w:rPr>
        <w:t>обеспечение материально-технической базы;</w:t>
      </w:r>
    </w:p>
    <w:p w:rsidR="00D97491" w:rsidRPr="008045FD" w:rsidRDefault="00D97491" w:rsidP="00D97491">
      <w:pPr>
        <w:numPr>
          <w:ilvl w:val="0"/>
          <w:numId w:val="8"/>
        </w:numPr>
        <w:jc w:val="both"/>
        <w:rPr>
          <w:sz w:val="28"/>
          <w:szCs w:val="28"/>
        </w:rPr>
      </w:pPr>
      <w:r w:rsidRPr="008045FD">
        <w:rPr>
          <w:sz w:val="28"/>
          <w:szCs w:val="28"/>
        </w:rPr>
        <w:t>создание системы диагностики развития одаренности детей в процессе реализации программы;</w:t>
      </w:r>
    </w:p>
    <w:p w:rsidR="00D97491" w:rsidRPr="008045FD" w:rsidRDefault="00D97491" w:rsidP="00D97491">
      <w:pPr>
        <w:numPr>
          <w:ilvl w:val="0"/>
          <w:numId w:val="8"/>
        </w:numPr>
        <w:jc w:val="both"/>
        <w:rPr>
          <w:sz w:val="28"/>
          <w:szCs w:val="28"/>
        </w:rPr>
      </w:pPr>
      <w:r w:rsidRPr="008045FD">
        <w:rPr>
          <w:sz w:val="28"/>
          <w:szCs w:val="28"/>
        </w:rPr>
        <w:t xml:space="preserve">создание подпрограмм развития детской одаренности по направлениям: спортивное, интеллектуальное, художественно-эстетическое. </w:t>
      </w:r>
    </w:p>
    <w:p w:rsidR="00D97491" w:rsidRPr="008045FD" w:rsidRDefault="00D97491" w:rsidP="00D97491">
      <w:pPr>
        <w:numPr>
          <w:ilvl w:val="0"/>
          <w:numId w:val="8"/>
        </w:numPr>
        <w:jc w:val="both"/>
        <w:rPr>
          <w:sz w:val="28"/>
          <w:szCs w:val="28"/>
        </w:rPr>
      </w:pPr>
      <w:r w:rsidRPr="008045FD">
        <w:rPr>
          <w:sz w:val="28"/>
          <w:szCs w:val="28"/>
        </w:rPr>
        <w:t>изучение контингента воспитанников МАДОУ с целью выявления типов одаренных детей, анализ информации об одаренных детях и условиях их  развития;</w:t>
      </w:r>
    </w:p>
    <w:p w:rsidR="00D97491" w:rsidRPr="008045FD" w:rsidRDefault="00D97491" w:rsidP="00D97491">
      <w:pPr>
        <w:numPr>
          <w:ilvl w:val="0"/>
          <w:numId w:val="8"/>
        </w:numPr>
        <w:jc w:val="both"/>
        <w:rPr>
          <w:sz w:val="28"/>
          <w:szCs w:val="28"/>
        </w:rPr>
      </w:pPr>
      <w:r w:rsidRPr="008045FD">
        <w:rPr>
          <w:sz w:val="28"/>
          <w:szCs w:val="28"/>
        </w:rPr>
        <w:t>отработка отдельных форм и методов работы с одаренными детьми;</w:t>
      </w:r>
    </w:p>
    <w:p w:rsidR="00D97491" w:rsidRPr="008045FD" w:rsidRDefault="00D97491" w:rsidP="00D97491">
      <w:pPr>
        <w:numPr>
          <w:ilvl w:val="0"/>
          <w:numId w:val="8"/>
        </w:numPr>
        <w:jc w:val="both"/>
        <w:rPr>
          <w:sz w:val="28"/>
          <w:szCs w:val="28"/>
        </w:rPr>
      </w:pPr>
      <w:r w:rsidRPr="008045FD">
        <w:rPr>
          <w:sz w:val="28"/>
          <w:szCs w:val="28"/>
        </w:rPr>
        <w:t>организация информационно-методического обеспечения и повышения психолого-педагогической компетентности педагогов по проблемам одаренности;</w:t>
      </w:r>
    </w:p>
    <w:p w:rsidR="00D97491" w:rsidRPr="008045FD" w:rsidRDefault="00D97491" w:rsidP="00D97491">
      <w:pPr>
        <w:numPr>
          <w:ilvl w:val="0"/>
          <w:numId w:val="8"/>
        </w:numPr>
        <w:jc w:val="both"/>
        <w:rPr>
          <w:sz w:val="28"/>
          <w:szCs w:val="28"/>
        </w:rPr>
      </w:pPr>
      <w:r w:rsidRPr="008045FD">
        <w:rPr>
          <w:sz w:val="28"/>
          <w:szCs w:val="28"/>
        </w:rPr>
        <w:t>разработка авторских программ дополнительного образования и индивидуальных образовательных маршрутов.</w:t>
      </w:r>
    </w:p>
    <w:p w:rsidR="00D97491" w:rsidRPr="008045FD" w:rsidRDefault="00D97491" w:rsidP="00D97491">
      <w:pPr>
        <w:jc w:val="both"/>
        <w:rPr>
          <w:sz w:val="28"/>
          <w:szCs w:val="28"/>
        </w:rPr>
      </w:pPr>
    </w:p>
    <w:p w:rsidR="00D97491" w:rsidRPr="008045FD" w:rsidRDefault="00D97491" w:rsidP="00D97491">
      <w:pPr>
        <w:jc w:val="both"/>
        <w:rPr>
          <w:sz w:val="28"/>
          <w:szCs w:val="28"/>
        </w:rPr>
      </w:pPr>
      <w:r w:rsidRPr="008045FD">
        <w:rPr>
          <w:sz w:val="28"/>
          <w:szCs w:val="28"/>
        </w:rPr>
        <w:t xml:space="preserve">     </w:t>
      </w:r>
      <w:r w:rsidRPr="008045FD">
        <w:rPr>
          <w:b/>
          <w:sz w:val="28"/>
          <w:szCs w:val="28"/>
        </w:rPr>
        <w:t>Второй этап</w:t>
      </w:r>
      <w:r w:rsidRPr="008045FD">
        <w:rPr>
          <w:sz w:val="28"/>
          <w:szCs w:val="28"/>
        </w:rPr>
        <w:t xml:space="preserve"> – </w:t>
      </w:r>
      <w:r w:rsidR="00FB124D">
        <w:rPr>
          <w:sz w:val="28"/>
          <w:szCs w:val="28"/>
          <w:u w:val="single"/>
        </w:rPr>
        <w:t xml:space="preserve">организационно-практический </w:t>
      </w:r>
      <w:r w:rsidRPr="008045FD">
        <w:rPr>
          <w:sz w:val="28"/>
          <w:szCs w:val="28"/>
          <w:u w:val="single"/>
        </w:rPr>
        <w:t>этап реализации</w:t>
      </w:r>
      <w:r w:rsidRPr="008045FD">
        <w:rPr>
          <w:sz w:val="28"/>
          <w:szCs w:val="28"/>
        </w:rPr>
        <w:t xml:space="preserve"> (</w:t>
      </w:r>
      <w:r>
        <w:rPr>
          <w:sz w:val="28"/>
          <w:szCs w:val="28"/>
        </w:rPr>
        <w:t>сентябрь 2011- март 2</w:t>
      </w:r>
      <w:r w:rsidRPr="008045FD">
        <w:rPr>
          <w:sz w:val="28"/>
          <w:szCs w:val="28"/>
        </w:rPr>
        <w:t>014 гг.) – связан с непосредственной работой с одаренными детьми во всех указанных выше направлениях. На этом этапе планируется:</w:t>
      </w:r>
    </w:p>
    <w:p w:rsidR="00D97491" w:rsidRPr="008045FD" w:rsidRDefault="00D97491" w:rsidP="00D97491">
      <w:pPr>
        <w:numPr>
          <w:ilvl w:val="0"/>
          <w:numId w:val="9"/>
        </w:numPr>
        <w:jc w:val="both"/>
        <w:rPr>
          <w:sz w:val="28"/>
          <w:szCs w:val="28"/>
        </w:rPr>
      </w:pPr>
      <w:r w:rsidRPr="008045FD">
        <w:rPr>
          <w:sz w:val="28"/>
          <w:szCs w:val="28"/>
        </w:rPr>
        <w:t>апробация экспериментальных авторских программ;</w:t>
      </w:r>
    </w:p>
    <w:p w:rsidR="00D97491" w:rsidRPr="008045FD" w:rsidRDefault="00D97491" w:rsidP="00D97491">
      <w:pPr>
        <w:numPr>
          <w:ilvl w:val="0"/>
          <w:numId w:val="9"/>
        </w:numPr>
        <w:jc w:val="both"/>
        <w:rPr>
          <w:sz w:val="28"/>
          <w:szCs w:val="28"/>
        </w:rPr>
      </w:pPr>
      <w:r w:rsidRPr="008045FD">
        <w:rPr>
          <w:sz w:val="28"/>
          <w:szCs w:val="28"/>
        </w:rPr>
        <w:t>отбор и отслежива</w:t>
      </w:r>
      <w:r>
        <w:rPr>
          <w:sz w:val="28"/>
          <w:szCs w:val="28"/>
        </w:rPr>
        <w:t xml:space="preserve">ние динамики интеллектуальных, </w:t>
      </w:r>
      <w:r w:rsidRPr="008045FD">
        <w:rPr>
          <w:sz w:val="28"/>
          <w:szCs w:val="28"/>
        </w:rPr>
        <w:t>творческих</w:t>
      </w:r>
      <w:r>
        <w:rPr>
          <w:sz w:val="28"/>
          <w:szCs w:val="28"/>
        </w:rPr>
        <w:t xml:space="preserve"> и спортивных</w:t>
      </w:r>
      <w:r w:rsidRPr="008045FD">
        <w:rPr>
          <w:sz w:val="28"/>
          <w:szCs w:val="28"/>
        </w:rPr>
        <w:t xml:space="preserve"> показателей каждого ребенка;</w:t>
      </w:r>
    </w:p>
    <w:p w:rsidR="00D97491" w:rsidRPr="008045FD" w:rsidRDefault="00D97491" w:rsidP="00D97491">
      <w:pPr>
        <w:numPr>
          <w:ilvl w:val="0"/>
          <w:numId w:val="9"/>
        </w:numPr>
        <w:jc w:val="both"/>
        <w:rPr>
          <w:sz w:val="28"/>
          <w:szCs w:val="28"/>
        </w:rPr>
      </w:pPr>
      <w:r w:rsidRPr="008045FD">
        <w:rPr>
          <w:sz w:val="28"/>
          <w:szCs w:val="28"/>
        </w:rPr>
        <w:t>отработка педагогических технологий для индивидуальной и групповой работы с одаренными детьми;</w:t>
      </w:r>
    </w:p>
    <w:p w:rsidR="00D97491" w:rsidRPr="008045FD" w:rsidRDefault="00D97491" w:rsidP="00D97491">
      <w:pPr>
        <w:numPr>
          <w:ilvl w:val="0"/>
          <w:numId w:val="9"/>
        </w:numPr>
        <w:jc w:val="both"/>
        <w:rPr>
          <w:sz w:val="28"/>
          <w:szCs w:val="28"/>
        </w:rPr>
      </w:pPr>
      <w:r w:rsidRPr="008045FD">
        <w:rPr>
          <w:sz w:val="28"/>
          <w:szCs w:val="28"/>
        </w:rPr>
        <w:t>углубление теоретико-практической подготовки по проблеме одаренных детей;</w:t>
      </w:r>
    </w:p>
    <w:p w:rsidR="00D97491" w:rsidRPr="008045FD" w:rsidRDefault="00D97491" w:rsidP="00D97491">
      <w:pPr>
        <w:numPr>
          <w:ilvl w:val="0"/>
          <w:numId w:val="9"/>
        </w:numPr>
        <w:jc w:val="both"/>
        <w:rPr>
          <w:sz w:val="28"/>
          <w:szCs w:val="28"/>
        </w:rPr>
      </w:pPr>
      <w:r w:rsidRPr="008045FD">
        <w:rPr>
          <w:sz w:val="28"/>
          <w:szCs w:val="28"/>
        </w:rPr>
        <w:t>методическая помощь в реализации программ, обмен опытом и совершенствование профессионального мастерства педагогов;</w:t>
      </w:r>
    </w:p>
    <w:p w:rsidR="00D97491" w:rsidRPr="008045FD" w:rsidRDefault="00D97491" w:rsidP="00D97491">
      <w:pPr>
        <w:numPr>
          <w:ilvl w:val="0"/>
          <w:numId w:val="9"/>
        </w:numPr>
        <w:jc w:val="both"/>
        <w:rPr>
          <w:sz w:val="28"/>
          <w:szCs w:val="28"/>
        </w:rPr>
      </w:pPr>
      <w:r w:rsidRPr="008045FD">
        <w:rPr>
          <w:sz w:val="28"/>
          <w:szCs w:val="28"/>
        </w:rPr>
        <w:t>отслеживание результативности, промежуточная диагностика, сравнительный анализ, коррекция;</w:t>
      </w:r>
    </w:p>
    <w:p w:rsidR="00D97491" w:rsidRPr="008045FD" w:rsidRDefault="00D97491" w:rsidP="00D97491">
      <w:pPr>
        <w:numPr>
          <w:ilvl w:val="0"/>
          <w:numId w:val="9"/>
        </w:numPr>
        <w:jc w:val="both"/>
        <w:rPr>
          <w:sz w:val="28"/>
          <w:szCs w:val="28"/>
        </w:rPr>
      </w:pPr>
      <w:r w:rsidRPr="008045FD">
        <w:rPr>
          <w:sz w:val="28"/>
          <w:szCs w:val="28"/>
        </w:rPr>
        <w:t>систематическая и целенаправленная работа с одаренными детьми в МАДОУ, регулярное проведение творческих мероприятий;</w:t>
      </w:r>
    </w:p>
    <w:p w:rsidR="00D97491" w:rsidRPr="008045FD" w:rsidRDefault="00D97491" w:rsidP="00D97491">
      <w:pPr>
        <w:numPr>
          <w:ilvl w:val="0"/>
          <w:numId w:val="9"/>
        </w:numPr>
        <w:jc w:val="both"/>
        <w:rPr>
          <w:sz w:val="28"/>
          <w:szCs w:val="28"/>
        </w:rPr>
      </w:pPr>
      <w:r w:rsidRPr="008045FD">
        <w:rPr>
          <w:sz w:val="28"/>
          <w:szCs w:val="28"/>
        </w:rPr>
        <w:t>пополнение и обновление банка данных «Одаренные дети», банка данных образовательных программ, методических материалов, диагностических методик;</w:t>
      </w:r>
    </w:p>
    <w:p w:rsidR="00D97491" w:rsidRPr="008045FD" w:rsidRDefault="00D97491" w:rsidP="00D97491">
      <w:pPr>
        <w:numPr>
          <w:ilvl w:val="0"/>
          <w:numId w:val="9"/>
        </w:numPr>
        <w:jc w:val="both"/>
        <w:rPr>
          <w:sz w:val="28"/>
          <w:szCs w:val="28"/>
        </w:rPr>
      </w:pPr>
      <w:r w:rsidRPr="008045FD">
        <w:rPr>
          <w:sz w:val="28"/>
          <w:szCs w:val="28"/>
        </w:rPr>
        <w:lastRenderedPageBreak/>
        <w:t xml:space="preserve">психологическая, педагогическая, </w:t>
      </w:r>
      <w:proofErr w:type="spellStart"/>
      <w:r w:rsidRPr="008045FD">
        <w:rPr>
          <w:sz w:val="28"/>
          <w:szCs w:val="28"/>
        </w:rPr>
        <w:t>валеологическая</w:t>
      </w:r>
      <w:proofErr w:type="spellEnd"/>
      <w:r w:rsidRPr="008045FD">
        <w:rPr>
          <w:sz w:val="28"/>
          <w:szCs w:val="28"/>
        </w:rPr>
        <w:t xml:space="preserve"> и социальная поддержка одаренных детей.</w:t>
      </w:r>
    </w:p>
    <w:p w:rsidR="00D97491" w:rsidRDefault="00D97491" w:rsidP="00D97491">
      <w:pPr>
        <w:ind w:left="720"/>
        <w:jc w:val="both"/>
        <w:rPr>
          <w:sz w:val="28"/>
          <w:szCs w:val="28"/>
        </w:rPr>
      </w:pPr>
    </w:p>
    <w:p w:rsidR="00D97491" w:rsidRPr="008045FD" w:rsidRDefault="00D97491" w:rsidP="00D97491">
      <w:pPr>
        <w:ind w:left="360" w:firstLine="348"/>
        <w:jc w:val="both"/>
        <w:rPr>
          <w:sz w:val="28"/>
          <w:szCs w:val="28"/>
        </w:rPr>
      </w:pPr>
      <w:r w:rsidRPr="008045FD">
        <w:rPr>
          <w:sz w:val="28"/>
          <w:szCs w:val="28"/>
        </w:rPr>
        <w:t xml:space="preserve">Контроль и анализ хода реализации программы, достигнутых результатов планируется провести </w:t>
      </w:r>
      <w:r w:rsidRPr="00DA0761">
        <w:rPr>
          <w:b/>
          <w:sz w:val="28"/>
          <w:szCs w:val="28"/>
        </w:rPr>
        <w:t>на третьем этапе</w:t>
      </w:r>
      <w:r>
        <w:rPr>
          <w:sz w:val="28"/>
          <w:szCs w:val="28"/>
        </w:rPr>
        <w:t xml:space="preserve"> (апрель-май 2014 года)</w:t>
      </w:r>
      <w:r w:rsidRPr="008045FD">
        <w:rPr>
          <w:sz w:val="28"/>
          <w:szCs w:val="28"/>
        </w:rPr>
        <w:t xml:space="preserve"> (</w:t>
      </w:r>
      <w:r w:rsidRPr="008045FD">
        <w:rPr>
          <w:sz w:val="28"/>
          <w:szCs w:val="28"/>
          <w:u w:val="single"/>
        </w:rPr>
        <w:t>рефлексивно-обобщ</w:t>
      </w:r>
      <w:r>
        <w:rPr>
          <w:sz w:val="28"/>
          <w:szCs w:val="28"/>
          <w:u w:val="single"/>
        </w:rPr>
        <w:t xml:space="preserve">ающий или </w:t>
      </w:r>
      <w:proofErr w:type="spellStart"/>
      <w:r>
        <w:rPr>
          <w:sz w:val="28"/>
          <w:szCs w:val="28"/>
          <w:u w:val="single"/>
        </w:rPr>
        <w:t>итогово</w:t>
      </w:r>
      <w:proofErr w:type="spellEnd"/>
      <w:r>
        <w:rPr>
          <w:sz w:val="28"/>
          <w:szCs w:val="28"/>
          <w:u w:val="single"/>
        </w:rPr>
        <w:t xml:space="preserve">-аналитический </w:t>
      </w:r>
      <w:r w:rsidRPr="008045FD">
        <w:rPr>
          <w:sz w:val="28"/>
          <w:szCs w:val="28"/>
          <w:u w:val="single"/>
        </w:rPr>
        <w:t>этап</w:t>
      </w:r>
      <w:r w:rsidRPr="008045FD">
        <w:rPr>
          <w:sz w:val="28"/>
          <w:szCs w:val="28"/>
        </w:rPr>
        <w:t>). На этом этапе предполагается:</w:t>
      </w:r>
    </w:p>
    <w:p w:rsidR="00D97491" w:rsidRPr="008045FD" w:rsidRDefault="00D97491" w:rsidP="00D97491">
      <w:pPr>
        <w:numPr>
          <w:ilvl w:val="0"/>
          <w:numId w:val="10"/>
        </w:numPr>
        <w:jc w:val="both"/>
        <w:rPr>
          <w:sz w:val="28"/>
          <w:szCs w:val="28"/>
        </w:rPr>
      </w:pPr>
      <w:r w:rsidRPr="008045FD">
        <w:rPr>
          <w:sz w:val="28"/>
          <w:szCs w:val="28"/>
        </w:rPr>
        <w:t>сравнительный анализ и обобщение результатов развития одаренных детей;</w:t>
      </w:r>
    </w:p>
    <w:p w:rsidR="00D97491" w:rsidRPr="008045FD" w:rsidRDefault="00D97491" w:rsidP="00D97491">
      <w:pPr>
        <w:numPr>
          <w:ilvl w:val="0"/>
          <w:numId w:val="10"/>
        </w:numPr>
        <w:jc w:val="both"/>
        <w:rPr>
          <w:sz w:val="28"/>
          <w:szCs w:val="28"/>
        </w:rPr>
      </w:pPr>
      <w:r w:rsidRPr="008045FD">
        <w:rPr>
          <w:sz w:val="28"/>
          <w:szCs w:val="28"/>
        </w:rPr>
        <w:t>мониторинг личных достижений воспитанников;</w:t>
      </w:r>
    </w:p>
    <w:p w:rsidR="00D97491" w:rsidRPr="008045FD" w:rsidRDefault="00D97491" w:rsidP="00D97491">
      <w:pPr>
        <w:numPr>
          <w:ilvl w:val="0"/>
          <w:numId w:val="10"/>
        </w:numPr>
        <w:jc w:val="both"/>
        <w:rPr>
          <w:sz w:val="28"/>
          <w:szCs w:val="28"/>
        </w:rPr>
      </w:pPr>
      <w:r w:rsidRPr="008045FD">
        <w:rPr>
          <w:sz w:val="28"/>
          <w:szCs w:val="28"/>
        </w:rPr>
        <w:t>анализ деятельности педагогов по организации работы с одаренными детьми;</w:t>
      </w:r>
    </w:p>
    <w:p w:rsidR="00D97491" w:rsidRPr="008045FD" w:rsidRDefault="00D97491" w:rsidP="00D97491">
      <w:pPr>
        <w:numPr>
          <w:ilvl w:val="0"/>
          <w:numId w:val="10"/>
        </w:numPr>
        <w:jc w:val="both"/>
        <w:rPr>
          <w:sz w:val="28"/>
          <w:szCs w:val="28"/>
        </w:rPr>
      </w:pPr>
      <w:r w:rsidRPr="008045FD">
        <w:rPr>
          <w:sz w:val="28"/>
          <w:szCs w:val="28"/>
        </w:rPr>
        <w:t>создание системы работы с одаренными детьми в условиях детского сада;</w:t>
      </w:r>
    </w:p>
    <w:p w:rsidR="00FC0BC1" w:rsidRDefault="00D97491" w:rsidP="00295F4D">
      <w:pPr>
        <w:numPr>
          <w:ilvl w:val="0"/>
          <w:numId w:val="10"/>
        </w:numPr>
        <w:jc w:val="both"/>
        <w:rPr>
          <w:sz w:val="28"/>
          <w:szCs w:val="28"/>
        </w:rPr>
      </w:pPr>
      <w:r w:rsidRPr="008045FD">
        <w:rPr>
          <w:sz w:val="28"/>
          <w:szCs w:val="28"/>
        </w:rPr>
        <w:t>определение проблем, возникших в ходе реализации программы, пути их решения и разработка перспективного плана-программы дальнейшей работы в этом направлении.</w:t>
      </w:r>
    </w:p>
    <w:p w:rsidR="00295F4D" w:rsidRPr="00295F4D" w:rsidRDefault="00295F4D" w:rsidP="00295F4D">
      <w:pPr>
        <w:ind w:left="720"/>
        <w:jc w:val="both"/>
        <w:rPr>
          <w:sz w:val="28"/>
          <w:szCs w:val="28"/>
        </w:rPr>
      </w:pPr>
    </w:p>
    <w:p w:rsidR="00FC0BC1" w:rsidRDefault="00FC0BC1" w:rsidP="00FC0BC1">
      <w:pPr>
        <w:ind w:left="660"/>
        <w:jc w:val="both"/>
        <w:rPr>
          <w:sz w:val="28"/>
          <w:szCs w:val="28"/>
        </w:rPr>
      </w:pPr>
      <w:r w:rsidRPr="007B2F4E">
        <w:rPr>
          <w:sz w:val="28"/>
          <w:szCs w:val="28"/>
        </w:rPr>
        <w:t xml:space="preserve">   В рамках программы</w:t>
      </w:r>
      <w:r w:rsidR="000E1FA8">
        <w:rPr>
          <w:sz w:val="28"/>
          <w:szCs w:val="28"/>
        </w:rPr>
        <w:t xml:space="preserve"> «Одаренный ребенок»</w:t>
      </w:r>
      <w:r w:rsidRPr="007B2F4E">
        <w:rPr>
          <w:sz w:val="28"/>
          <w:szCs w:val="28"/>
        </w:rPr>
        <w:t xml:space="preserve"> предусм</w:t>
      </w:r>
      <w:r>
        <w:rPr>
          <w:sz w:val="28"/>
          <w:szCs w:val="28"/>
        </w:rPr>
        <w:t xml:space="preserve">атривается реализация </w:t>
      </w:r>
      <w:r w:rsidRPr="002540AB">
        <w:rPr>
          <w:sz w:val="28"/>
          <w:szCs w:val="28"/>
          <w:u w:val="single"/>
        </w:rPr>
        <w:t>3 подпрограмм</w:t>
      </w:r>
      <w:r w:rsidR="000E1FA8">
        <w:rPr>
          <w:sz w:val="28"/>
          <w:szCs w:val="28"/>
          <w:u w:val="single"/>
        </w:rPr>
        <w:t xml:space="preserve">. На экране представлены </w:t>
      </w:r>
      <w:r w:rsidR="00A255E3">
        <w:rPr>
          <w:sz w:val="28"/>
          <w:szCs w:val="28"/>
          <w:u w:val="single"/>
        </w:rPr>
        <w:t xml:space="preserve">подпрограммы и </w:t>
      </w:r>
      <w:r w:rsidR="000E1FA8">
        <w:rPr>
          <w:sz w:val="28"/>
          <w:szCs w:val="28"/>
          <w:u w:val="single"/>
        </w:rPr>
        <w:t xml:space="preserve">составляющие подпрограмм дополнительного образования </w:t>
      </w:r>
    </w:p>
    <w:p w:rsidR="00FC0BC1" w:rsidRPr="00FC0BC1" w:rsidRDefault="00A255E3" w:rsidP="00FC0BC1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="002540AB">
        <w:rPr>
          <w:sz w:val="28"/>
          <w:szCs w:val="28"/>
        </w:rPr>
        <w:t xml:space="preserve">программа интеллектуального развития </w:t>
      </w:r>
      <w:r w:rsidR="00FC0BC1">
        <w:rPr>
          <w:sz w:val="28"/>
          <w:szCs w:val="28"/>
        </w:rPr>
        <w:t>«Крепкий орешек</w:t>
      </w:r>
      <w:r w:rsidR="00FC0BC1" w:rsidRPr="00A3441A">
        <w:rPr>
          <w:sz w:val="28"/>
          <w:szCs w:val="28"/>
        </w:rPr>
        <w:t>»</w:t>
      </w:r>
    </w:p>
    <w:p w:rsidR="00FC0BC1" w:rsidRDefault="00A255E3" w:rsidP="00FC0BC1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="002540AB">
        <w:rPr>
          <w:sz w:val="28"/>
          <w:szCs w:val="28"/>
        </w:rPr>
        <w:t xml:space="preserve">программа художественно-эстетического развития </w:t>
      </w:r>
      <w:r w:rsidR="00FC0BC1" w:rsidRPr="00A3441A">
        <w:rPr>
          <w:sz w:val="28"/>
          <w:szCs w:val="28"/>
        </w:rPr>
        <w:t>«Вернисаж»</w:t>
      </w:r>
    </w:p>
    <w:p w:rsidR="00FB124D" w:rsidRDefault="00FB124D" w:rsidP="00FB124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физического развития </w:t>
      </w:r>
      <w:r w:rsidRPr="00A3441A">
        <w:rPr>
          <w:sz w:val="28"/>
          <w:szCs w:val="28"/>
        </w:rPr>
        <w:t>«Будущие чемпионы»</w:t>
      </w:r>
    </w:p>
    <w:p w:rsidR="00FB124D" w:rsidRPr="00A3441A" w:rsidRDefault="00FB124D" w:rsidP="00FB124D">
      <w:pPr>
        <w:pStyle w:val="a5"/>
        <w:ind w:left="1380"/>
        <w:jc w:val="both"/>
        <w:rPr>
          <w:sz w:val="28"/>
          <w:szCs w:val="28"/>
        </w:rPr>
      </w:pPr>
    </w:p>
    <w:p w:rsidR="00FC0BC1" w:rsidRDefault="005E7C23" w:rsidP="00FC0BC1">
      <w:r>
        <w:rPr>
          <w:noProof/>
        </w:rPr>
        <w:pict>
          <v:rect id="Прямоугольник 14" o:spid="_x0000_s1061" style="position:absolute;margin-left:71.7pt;margin-top:6.8pt;width:5in;height:42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" fillcolor="yellow">
            <v:fill color2="red" rotate="t" focusposition=".5,.5" focussize="" focus="100%" type="gradientRadial"/>
            <v:textbox style="mso-next-textbox:#Прямоугольник 14">
              <w:txbxContent>
                <w:p w:rsidR="00FC0BC1" w:rsidRPr="007B2F4E" w:rsidRDefault="00FC0BC1" w:rsidP="00FC0BC1">
                  <w:pPr>
                    <w:jc w:val="center"/>
                    <w:rPr>
                      <w:szCs w:val="40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НАПРАВЛЕНИЯ РАЗВИТИЯ ДЕТСКОЙ ОДАРЕННОСТИ</w:t>
                  </w:r>
                </w:p>
              </w:txbxContent>
            </v:textbox>
          </v:rect>
        </w:pict>
      </w:r>
    </w:p>
    <w:p w:rsidR="00FC0BC1" w:rsidRDefault="00FC0BC1" w:rsidP="00FC0BC1"/>
    <w:p w:rsidR="00FC0BC1" w:rsidRPr="0006132B" w:rsidRDefault="00FC0BC1" w:rsidP="00FC0B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C0BC1" w:rsidRDefault="005E7C23" w:rsidP="00FC0BC1">
      <w:r>
        <w:rPr>
          <w:noProof/>
        </w:rPr>
        <w:pict>
          <v:rect id="Прямоугольник 13" o:spid="_x0000_s1063" style="position:absolute;margin-left:266.05pt;margin-top:5.1pt;width:252pt;height:48.3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" fillcolor="fuchsia">
            <v:fill color2="yellow" rotate="t" focus="50%" type="gradient"/>
            <v:textbox style="mso-next-textbox:#Прямоугольник 13">
              <w:txbxContent>
                <w:p w:rsidR="00FC0BC1" w:rsidRDefault="00FC0BC1" w:rsidP="00FC0BC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«Вернисаж»</w:t>
                  </w:r>
                </w:p>
                <w:p w:rsidR="00FC0BC1" w:rsidRPr="00CD09F9" w:rsidRDefault="00FC0BC1" w:rsidP="00FC0BC1">
                  <w:pPr>
                    <w:jc w:val="center"/>
                    <w:rPr>
                      <w:sz w:val="32"/>
                      <w:szCs w:val="32"/>
                    </w:rPr>
                  </w:pPr>
                  <w:r w:rsidRPr="00CD09F9">
                    <w:rPr>
                      <w:sz w:val="32"/>
                      <w:szCs w:val="32"/>
                    </w:rPr>
                    <w:t>Художественно-эстетическое направление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margin-left:-26pt;margin-top:5.1pt;width:243pt;height:48.3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" fillcolor="lime">
            <v:fill color2="yellow" rotate="t" focus="50%" type="gradient"/>
            <v:textbox style="mso-next-textbox:#_x0000_s1062">
              <w:txbxContent>
                <w:p w:rsidR="00FC0BC1" w:rsidRPr="00CD09F9" w:rsidRDefault="00FC0BC1" w:rsidP="00FC0BC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«Будущие чемпионы» Спортивное </w:t>
                  </w:r>
                  <w:r w:rsidRPr="00CD09F9">
                    <w:rPr>
                      <w:sz w:val="32"/>
                      <w:szCs w:val="32"/>
                    </w:rPr>
                    <w:t>направление</w:t>
                  </w:r>
                </w:p>
              </w:txbxContent>
            </v:textbox>
          </v:rect>
        </w:pict>
      </w:r>
    </w:p>
    <w:p w:rsidR="00FC0BC1" w:rsidRPr="00CD09F9" w:rsidRDefault="00FC0BC1" w:rsidP="00FC0BC1"/>
    <w:p w:rsidR="00FC0BC1" w:rsidRPr="00CD09F9" w:rsidRDefault="00FC0BC1" w:rsidP="00FC0BC1"/>
    <w:p w:rsidR="00FC0BC1" w:rsidRPr="00CD09F9" w:rsidRDefault="005E7C23" w:rsidP="00FC0BC1">
      <w:r>
        <w:rPr>
          <w:noProof/>
        </w:rPr>
        <w:pict>
          <v:rect id="_x0000_s1066" style="position:absolute;margin-left:266.05pt;margin-top:12pt;width:252pt;height:90.2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" fillcolor="#f9c">
            <v:textbox style="mso-next-textbox:#_x0000_s1066">
              <w:txbxContent>
                <w:p w:rsidR="00FC0BC1" w:rsidRPr="00541393" w:rsidRDefault="00FC0BC1" w:rsidP="00FC0BC1">
                  <w:pPr>
                    <w:jc w:val="both"/>
                    <w:rPr>
                      <w:sz w:val="28"/>
                      <w:szCs w:val="28"/>
                    </w:rPr>
                  </w:pPr>
                  <w:r w:rsidRPr="00541393">
                    <w:rPr>
                      <w:sz w:val="28"/>
                      <w:szCs w:val="28"/>
                    </w:rPr>
                    <w:t xml:space="preserve"> «Веселые нотки» (вокал);</w:t>
                  </w:r>
                </w:p>
                <w:p w:rsidR="00FC0BC1" w:rsidRPr="00541393" w:rsidRDefault="00FC0BC1" w:rsidP="00FC0BC1">
                  <w:pPr>
                    <w:jc w:val="both"/>
                    <w:rPr>
                      <w:sz w:val="28"/>
                      <w:szCs w:val="28"/>
                    </w:rPr>
                  </w:pPr>
                  <w:r w:rsidRPr="00541393">
                    <w:rPr>
                      <w:sz w:val="28"/>
                      <w:szCs w:val="28"/>
                    </w:rPr>
                    <w:t xml:space="preserve"> «Ритмическая мозаика»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41393">
                    <w:rPr>
                      <w:sz w:val="28"/>
                      <w:szCs w:val="28"/>
                    </w:rPr>
                    <w:t>(развитие чувства ритма);</w:t>
                  </w:r>
                </w:p>
                <w:p w:rsidR="00FC0BC1" w:rsidRPr="00CD09F9" w:rsidRDefault="00FC0BC1" w:rsidP="00FC0BC1">
                  <w:r>
                    <w:rPr>
                      <w:sz w:val="28"/>
                      <w:szCs w:val="28"/>
                    </w:rPr>
                    <w:t xml:space="preserve">«Художественная </w:t>
                  </w:r>
                  <w:r w:rsidRPr="00541393">
                    <w:rPr>
                      <w:sz w:val="28"/>
                      <w:szCs w:val="28"/>
                    </w:rPr>
                    <w:t>мастерская»</w:t>
                  </w:r>
                  <w:r>
                    <w:rPr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sz w:val="28"/>
                      <w:szCs w:val="28"/>
                    </w:rPr>
                    <w:t>изодеятельность</w:t>
                  </w:r>
                  <w:proofErr w:type="spellEnd"/>
                  <w:r>
                    <w:rPr>
                      <w:sz w:val="28"/>
                      <w:szCs w:val="28"/>
                    </w:rPr>
                    <w:t>)</w:t>
                  </w:r>
                  <w:r w:rsidRPr="00541393">
                    <w:rPr>
                      <w:sz w:val="28"/>
                      <w:szCs w:val="28"/>
                    </w:rPr>
                    <w:t>;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margin-left:-26pt;margin-top:12pt;width:243pt;height:77.7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" fillcolor="#cfc">
            <v:textbox style="mso-next-textbox:#_x0000_s1065">
              <w:txbxContent>
                <w:p w:rsidR="00FC0BC1" w:rsidRPr="00541393" w:rsidRDefault="00FC0BC1" w:rsidP="00FC0BC1">
                  <w:pPr>
                    <w:jc w:val="both"/>
                    <w:rPr>
                      <w:sz w:val="28"/>
                      <w:szCs w:val="28"/>
                    </w:rPr>
                  </w:pPr>
                  <w:r w:rsidRPr="00541393">
                    <w:rPr>
                      <w:sz w:val="28"/>
                      <w:szCs w:val="28"/>
                    </w:rPr>
                    <w:t xml:space="preserve"> «</w:t>
                  </w:r>
                  <w:proofErr w:type="spellStart"/>
                  <w:r w:rsidRPr="00541393">
                    <w:rPr>
                      <w:sz w:val="28"/>
                      <w:szCs w:val="28"/>
                    </w:rPr>
                    <w:t>Богатырек</w:t>
                  </w:r>
                  <w:proofErr w:type="spellEnd"/>
                  <w:r w:rsidRPr="00541393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 xml:space="preserve"> (тренажерный зал)</w:t>
                  </w:r>
                </w:p>
                <w:p w:rsidR="00FC0BC1" w:rsidRPr="00541393" w:rsidRDefault="00FC0BC1" w:rsidP="00FC0BC1">
                  <w:pPr>
                    <w:rPr>
                      <w:sz w:val="28"/>
                      <w:szCs w:val="28"/>
                    </w:rPr>
                  </w:pPr>
                  <w:r w:rsidRPr="00541393">
                    <w:rPr>
                      <w:sz w:val="28"/>
                      <w:szCs w:val="28"/>
                    </w:rPr>
                    <w:t xml:space="preserve"> «</w:t>
                  </w:r>
                  <w:proofErr w:type="spellStart"/>
                  <w:r w:rsidRPr="00541393">
                    <w:rPr>
                      <w:sz w:val="28"/>
                      <w:szCs w:val="28"/>
                    </w:rPr>
                    <w:t>Дельфиненок</w:t>
                  </w:r>
                  <w:proofErr w:type="spellEnd"/>
                  <w:r w:rsidRPr="00541393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 xml:space="preserve"> (обучение плаванию)</w:t>
                  </w:r>
                </w:p>
                <w:p w:rsidR="00FC0BC1" w:rsidRPr="00541393" w:rsidRDefault="00FC0BC1" w:rsidP="00FC0BC1">
                  <w:pPr>
                    <w:jc w:val="both"/>
                    <w:rPr>
                      <w:sz w:val="28"/>
                      <w:szCs w:val="28"/>
                    </w:rPr>
                  </w:pPr>
                  <w:r w:rsidRPr="00541393">
                    <w:rPr>
                      <w:sz w:val="28"/>
                      <w:szCs w:val="28"/>
                    </w:rPr>
                    <w:t>«Тхэквондо»</w:t>
                  </w:r>
                  <w:r>
                    <w:rPr>
                      <w:sz w:val="28"/>
                      <w:szCs w:val="28"/>
                    </w:rPr>
                    <w:t xml:space="preserve"> (спортивная секция)</w:t>
                  </w:r>
                </w:p>
              </w:txbxContent>
            </v:textbox>
          </v:rect>
        </w:pict>
      </w:r>
    </w:p>
    <w:p w:rsidR="00FC0BC1" w:rsidRPr="00CD09F9" w:rsidRDefault="00FC0BC1" w:rsidP="00FC0BC1"/>
    <w:p w:rsidR="00FC0BC1" w:rsidRPr="00CD09F9" w:rsidRDefault="00FC0BC1" w:rsidP="00FC0BC1"/>
    <w:p w:rsidR="00FC0BC1" w:rsidRPr="00CD09F9" w:rsidRDefault="00FC0BC1" w:rsidP="00FC0BC1"/>
    <w:p w:rsidR="00FC0BC1" w:rsidRPr="00CD09F9" w:rsidRDefault="00FC0BC1" w:rsidP="00FC0BC1"/>
    <w:p w:rsidR="00FC0BC1" w:rsidRPr="00CD09F9" w:rsidRDefault="00FC0BC1" w:rsidP="00FC0BC1"/>
    <w:p w:rsidR="00FC0BC1" w:rsidRPr="00CD09F9" w:rsidRDefault="00FC0BC1" w:rsidP="00FC0BC1"/>
    <w:p w:rsidR="00FC0BC1" w:rsidRPr="00CD09F9" w:rsidRDefault="005E7C23" w:rsidP="00FC0BC1">
      <w:r>
        <w:rPr>
          <w:noProof/>
        </w:rPr>
        <w:pict>
          <v:rect id="_x0000_s1064" style="position:absolute;margin-left:108.6pt;margin-top:5.6pt;width:279pt;height:44.1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" fillcolor="aqua">
            <v:fill color2="yellow" rotate="t" focus="50%" type="gradient"/>
            <v:textbox style="mso-next-textbox:#_x0000_s1064">
              <w:txbxContent>
                <w:p w:rsidR="00FC0BC1" w:rsidRDefault="00FC0BC1" w:rsidP="00FC0BC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«Крепкий орешек»</w:t>
                  </w:r>
                </w:p>
                <w:p w:rsidR="00FC0BC1" w:rsidRPr="00CD09F9" w:rsidRDefault="00FC0BC1" w:rsidP="00FC0BC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Интеллектуальное </w:t>
                  </w:r>
                  <w:r w:rsidRPr="00CD09F9">
                    <w:rPr>
                      <w:sz w:val="32"/>
                      <w:szCs w:val="32"/>
                    </w:rPr>
                    <w:t>направление</w:t>
                  </w:r>
                </w:p>
              </w:txbxContent>
            </v:textbox>
          </v:rect>
        </w:pict>
      </w:r>
    </w:p>
    <w:p w:rsidR="00FC0BC1" w:rsidRPr="00CD09F9" w:rsidRDefault="00FC0BC1" w:rsidP="00FC0BC1"/>
    <w:p w:rsidR="00FC0BC1" w:rsidRPr="00CD09F9" w:rsidRDefault="00FC0BC1" w:rsidP="00FC0BC1"/>
    <w:p w:rsidR="002540AB" w:rsidRDefault="005E7C23" w:rsidP="00FC0BC1">
      <w:r>
        <w:rPr>
          <w:noProof/>
        </w:rPr>
        <w:pict>
          <v:rect id="_x0000_s1067" style="position:absolute;margin-left:108.6pt;margin-top:-19.15pt;width:279pt;height:68.2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" fillcolor="#cff">
            <v:textbox style="mso-next-textbox:#_x0000_s1067">
              <w:txbxContent>
                <w:p w:rsidR="00FC0BC1" w:rsidRPr="00541393" w:rsidRDefault="00FC0BC1" w:rsidP="00FC0BC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FC0BC1" w:rsidRDefault="00FC0BC1" w:rsidP="00FC0BC1">
                  <w:pPr>
                    <w:rPr>
                      <w:sz w:val="28"/>
                      <w:szCs w:val="28"/>
                    </w:rPr>
                  </w:pPr>
                  <w:r w:rsidRPr="00541393">
                    <w:rPr>
                      <w:sz w:val="28"/>
                      <w:szCs w:val="28"/>
                    </w:rPr>
                    <w:t xml:space="preserve"> «Юный шахматист»;</w:t>
                  </w:r>
                  <w:r w:rsidRPr="000F2CB4">
                    <w:rPr>
                      <w:sz w:val="28"/>
                      <w:szCs w:val="28"/>
                    </w:rPr>
                    <w:t xml:space="preserve"> </w:t>
                  </w:r>
                </w:p>
                <w:p w:rsidR="00FC0BC1" w:rsidRDefault="00FC0BC1" w:rsidP="00FC0BC1">
                  <w:pPr>
                    <w:rPr>
                      <w:sz w:val="28"/>
                      <w:szCs w:val="28"/>
                    </w:rPr>
                  </w:pPr>
                  <w:r w:rsidRPr="00541393">
                    <w:rPr>
                      <w:sz w:val="28"/>
                      <w:szCs w:val="28"/>
                    </w:rPr>
                    <w:t>«СИРС»</w:t>
                  </w:r>
                </w:p>
                <w:p w:rsidR="00FC0BC1" w:rsidRDefault="00FC0BC1" w:rsidP="00FC0BC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proofErr w:type="spellStart"/>
                  <w:r>
                    <w:rPr>
                      <w:sz w:val="28"/>
                      <w:szCs w:val="28"/>
                    </w:rPr>
                    <w:t>Воскобович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2540AB" w:rsidRPr="00CD09F9" w:rsidRDefault="002540AB" w:rsidP="00FC0BC1"/>
    <w:p w:rsidR="00FC0BC1" w:rsidRPr="00CD09F9" w:rsidRDefault="00FC0BC1" w:rsidP="00FC0BC1"/>
    <w:p w:rsidR="00D97491" w:rsidRDefault="00D97491" w:rsidP="00EF1104">
      <w:pPr>
        <w:jc w:val="both"/>
        <w:rPr>
          <w:b/>
          <w:i/>
          <w:iCs/>
          <w:sz w:val="28"/>
          <w:szCs w:val="28"/>
        </w:rPr>
      </w:pPr>
    </w:p>
    <w:p w:rsidR="00577BA3" w:rsidRPr="00577BA3" w:rsidRDefault="00C40766" w:rsidP="00577BA3">
      <w:pPr>
        <w:ind w:firstLine="360"/>
        <w:jc w:val="both"/>
        <w:rPr>
          <w:iCs/>
        </w:rPr>
      </w:pPr>
      <w:r w:rsidRPr="00295F4D">
        <w:rPr>
          <w:iCs/>
        </w:rPr>
        <w:t>Программа по спортив</w:t>
      </w:r>
      <w:r w:rsidR="00577BA3" w:rsidRPr="00295F4D">
        <w:rPr>
          <w:iCs/>
        </w:rPr>
        <w:t>ному развитию «</w:t>
      </w:r>
      <w:r w:rsidRPr="00295F4D">
        <w:rPr>
          <w:iCs/>
        </w:rPr>
        <w:t>Будущие чемпионы</w:t>
      </w:r>
      <w:r w:rsidR="00577BA3" w:rsidRPr="00295F4D">
        <w:rPr>
          <w:iCs/>
        </w:rPr>
        <w:t>».</w:t>
      </w:r>
      <w:r w:rsidR="000E1FA8" w:rsidRPr="00295F4D">
        <w:rPr>
          <w:iCs/>
        </w:rPr>
        <w:t xml:space="preserve"> </w:t>
      </w:r>
      <w:r w:rsidR="00577BA3" w:rsidRPr="00295F4D">
        <w:rPr>
          <w:iCs/>
        </w:rPr>
        <w:t>Конц</w:t>
      </w:r>
      <w:r w:rsidRPr="00295F4D">
        <w:rPr>
          <w:iCs/>
        </w:rPr>
        <w:t>ептуальные подходы спортив</w:t>
      </w:r>
      <w:r w:rsidR="00577BA3" w:rsidRPr="00295F4D">
        <w:rPr>
          <w:iCs/>
        </w:rPr>
        <w:t>ного развития дошкольников.</w:t>
      </w:r>
    </w:p>
    <w:p w:rsidR="00FB124D" w:rsidRDefault="00FB124D" w:rsidP="00FB124D">
      <w:pPr>
        <w:ind w:firstLine="36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ab/>
      </w:r>
    </w:p>
    <w:p w:rsidR="00FC0BC1" w:rsidRPr="00FB124D" w:rsidRDefault="00FB124D" w:rsidP="00FB124D">
      <w:pPr>
        <w:ind w:firstLine="360"/>
        <w:jc w:val="both"/>
        <w:rPr>
          <w:b/>
          <w:iCs/>
          <w:sz w:val="28"/>
          <w:szCs w:val="28"/>
        </w:rPr>
      </w:pPr>
      <w:r w:rsidRPr="00FB124D">
        <w:rPr>
          <w:iCs/>
          <w:sz w:val="28"/>
          <w:szCs w:val="28"/>
        </w:rPr>
        <w:t>Из предыдущего слайда вы увидели, что о</w:t>
      </w:r>
      <w:r w:rsidR="00A255E3" w:rsidRPr="00FB124D">
        <w:rPr>
          <w:iCs/>
          <w:sz w:val="28"/>
          <w:szCs w:val="28"/>
        </w:rPr>
        <w:t>дной</w:t>
      </w:r>
      <w:r w:rsidR="00FC0BC1" w:rsidRPr="00FC0BC1">
        <w:rPr>
          <w:iCs/>
          <w:sz w:val="28"/>
          <w:szCs w:val="28"/>
        </w:rPr>
        <w:t xml:space="preserve"> из </w:t>
      </w:r>
      <w:r w:rsidR="00A255E3">
        <w:rPr>
          <w:iCs/>
          <w:sz w:val="28"/>
          <w:szCs w:val="28"/>
        </w:rPr>
        <w:t>составляющей</w:t>
      </w:r>
      <w:r w:rsidR="00FC0BC1">
        <w:rPr>
          <w:iCs/>
          <w:sz w:val="28"/>
          <w:szCs w:val="28"/>
        </w:rPr>
        <w:t xml:space="preserve"> </w:t>
      </w:r>
      <w:r w:rsidR="00A255E3">
        <w:rPr>
          <w:iCs/>
          <w:sz w:val="28"/>
          <w:szCs w:val="28"/>
        </w:rPr>
        <w:t>программы</w:t>
      </w:r>
      <w:r w:rsidR="00FC0BC1">
        <w:rPr>
          <w:iCs/>
          <w:sz w:val="28"/>
          <w:szCs w:val="28"/>
        </w:rPr>
        <w:t xml:space="preserve"> «Одаренный ребенок» является подпрограмма </w:t>
      </w:r>
      <w:r w:rsidR="00C40766">
        <w:rPr>
          <w:iCs/>
          <w:sz w:val="28"/>
          <w:szCs w:val="28"/>
        </w:rPr>
        <w:t>спортив</w:t>
      </w:r>
      <w:r w:rsidR="00FC0BC1">
        <w:rPr>
          <w:iCs/>
          <w:sz w:val="28"/>
          <w:szCs w:val="28"/>
        </w:rPr>
        <w:t>ного развития «</w:t>
      </w:r>
      <w:r w:rsidR="00C40766">
        <w:rPr>
          <w:iCs/>
          <w:sz w:val="28"/>
          <w:szCs w:val="28"/>
        </w:rPr>
        <w:t>Будущие чемпионы</w:t>
      </w:r>
      <w:r w:rsidR="00FC0BC1">
        <w:rPr>
          <w:iCs/>
          <w:sz w:val="28"/>
          <w:szCs w:val="28"/>
        </w:rPr>
        <w:t>»</w:t>
      </w:r>
      <w:r w:rsidR="001F5CE9">
        <w:rPr>
          <w:iCs/>
          <w:sz w:val="28"/>
          <w:szCs w:val="28"/>
        </w:rPr>
        <w:t>.</w:t>
      </w:r>
    </w:p>
    <w:p w:rsidR="006D3CA8" w:rsidRDefault="006D3CA8" w:rsidP="006D3CA8">
      <w:pPr>
        <w:rPr>
          <w:b/>
          <w:iCs/>
          <w:sz w:val="28"/>
          <w:szCs w:val="28"/>
        </w:rPr>
      </w:pPr>
    </w:p>
    <w:p w:rsidR="00C35E88" w:rsidRPr="00A255E3" w:rsidRDefault="00A97056" w:rsidP="00A255E3">
      <w:pPr>
        <w:ind w:firstLine="600"/>
        <w:jc w:val="both"/>
        <w:rPr>
          <w:color w:val="000000"/>
          <w:sz w:val="28"/>
          <w:szCs w:val="28"/>
        </w:rPr>
      </w:pPr>
      <w:r w:rsidRPr="00B87F9C">
        <w:rPr>
          <w:color w:val="000000"/>
          <w:sz w:val="28"/>
          <w:szCs w:val="28"/>
        </w:rPr>
        <w:t>Нео</w:t>
      </w:r>
      <w:r w:rsidR="00EC736C">
        <w:rPr>
          <w:color w:val="000000"/>
          <w:sz w:val="28"/>
          <w:szCs w:val="28"/>
        </w:rPr>
        <w:t xml:space="preserve">бходимость </w:t>
      </w:r>
      <w:proofErr w:type="gramStart"/>
      <w:r w:rsidR="00EC736C">
        <w:rPr>
          <w:color w:val="000000"/>
          <w:sz w:val="28"/>
          <w:szCs w:val="28"/>
        </w:rPr>
        <w:t xml:space="preserve">разработки концепции </w:t>
      </w:r>
      <w:r w:rsidRPr="00B87F9C">
        <w:rPr>
          <w:color w:val="000000"/>
          <w:sz w:val="28"/>
          <w:szCs w:val="28"/>
        </w:rPr>
        <w:t xml:space="preserve">непрерывного  </w:t>
      </w:r>
      <w:r w:rsidR="00C40766">
        <w:rPr>
          <w:color w:val="000000"/>
          <w:sz w:val="28"/>
          <w:szCs w:val="28"/>
        </w:rPr>
        <w:t>спортив</w:t>
      </w:r>
      <w:r w:rsidRPr="00B87F9C">
        <w:rPr>
          <w:color w:val="000000"/>
          <w:sz w:val="28"/>
          <w:szCs w:val="28"/>
        </w:rPr>
        <w:t>ного развития ребенка дошкольного возраста</w:t>
      </w:r>
      <w:proofErr w:type="gramEnd"/>
      <w:r w:rsidRPr="00B87F9C">
        <w:rPr>
          <w:color w:val="000000"/>
          <w:sz w:val="28"/>
          <w:szCs w:val="28"/>
        </w:rPr>
        <w:t xml:space="preserve"> обусловлена, </w:t>
      </w:r>
      <w:r w:rsidR="00FC36D0">
        <w:rPr>
          <w:color w:val="000000"/>
          <w:sz w:val="28"/>
          <w:szCs w:val="28"/>
        </w:rPr>
        <w:t xml:space="preserve">как </w:t>
      </w:r>
      <w:r w:rsidRPr="00B87F9C">
        <w:rPr>
          <w:color w:val="000000"/>
          <w:sz w:val="28"/>
          <w:szCs w:val="28"/>
        </w:rPr>
        <w:t xml:space="preserve">современными требованиями к организации личностно-ориентированного образовательного процесса в ДОУ, цель </w:t>
      </w:r>
      <w:r w:rsidRPr="00B87F9C">
        <w:rPr>
          <w:color w:val="000000"/>
          <w:sz w:val="28"/>
          <w:szCs w:val="28"/>
        </w:rPr>
        <w:lastRenderedPageBreak/>
        <w:t xml:space="preserve">которого - развитие ребенка, </w:t>
      </w:r>
      <w:r w:rsidR="00FC36D0">
        <w:rPr>
          <w:color w:val="000000"/>
          <w:sz w:val="28"/>
          <w:szCs w:val="28"/>
        </w:rPr>
        <w:t xml:space="preserve">так и </w:t>
      </w:r>
      <w:r w:rsidRPr="00B87F9C">
        <w:rPr>
          <w:color w:val="000000"/>
          <w:sz w:val="28"/>
          <w:szCs w:val="28"/>
        </w:rPr>
        <w:t xml:space="preserve"> необходимостью решения проблемы создания непрерывного образовательного процесса на дошкольном этапе, цель которого - развитие личности </w:t>
      </w:r>
      <w:r w:rsidR="00C35E88">
        <w:rPr>
          <w:color w:val="000000"/>
          <w:sz w:val="28"/>
          <w:szCs w:val="28"/>
        </w:rPr>
        <w:t>воспитанника</w:t>
      </w:r>
      <w:r w:rsidRPr="00B87F9C">
        <w:rPr>
          <w:color w:val="000000"/>
          <w:sz w:val="28"/>
          <w:szCs w:val="28"/>
        </w:rPr>
        <w:t xml:space="preserve"> в соответствии с его индивидуальными </w:t>
      </w:r>
      <w:r w:rsidRPr="00295F4D">
        <w:rPr>
          <w:color w:val="000000"/>
          <w:sz w:val="28"/>
          <w:szCs w:val="28"/>
        </w:rPr>
        <w:t>особенностями.</w:t>
      </w:r>
      <w:r w:rsidRPr="00B87F9C">
        <w:rPr>
          <w:color w:val="000000"/>
          <w:sz w:val="28"/>
          <w:szCs w:val="28"/>
        </w:rPr>
        <w:t xml:space="preserve"> </w:t>
      </w:r>
    </w:p>
    <w:p w:rsidR="00577BA3" w:rsidRPr="00577BA3" w:rsidRDefault="00577BA3" w:rsidP="00577BA3">
      <w:pPr>
        <w:ind w:firstLine="600"/>
        <w:jc w:val="both"/>
        <w:rPr>
          <w:i/>
          <w:color w:val="000000"/>
          <w:sz w:val="28"/>
          <w:szCs w:val="28"/>
        </w:rPr>
      </w:pPr>
    </w:p>
    <w:p w:rsidR="00BB3484" w:rsidRPr="00295F4D" w:rsidRDefault="00BB3484" w:rsidP="00295F4D">
      <w:pPr>
        <w:pStyle w:val="a8"/>
      </w:pPr>
      <w:r w:rsidRPr="00295F4D">
        <w:t>Концептуальные подходы интеллектуального развития дошкольника</w:t>
      </w:r>
    </w:p>
    <w:p w:rsidR="0036149F" w:rsidRPr="00295F4D" w:rsidRDefault="0036149F" w:rsidP="00295F4D">
      <w:pPr>
        <w:pStyle w:val="a8"/>
        <w:rPr>
          <w:sz w:val="28"/>
          <w:szCs w:val="28"/>
        </w:rPr>
      </w:pPr>
    </w:p>
    <w:p w:rsidR="0036149F" w:rsidRPr="00295F4D" w:rsidRDefault="00A255E3" w:rsidP="00295F4D">
      <w:pPr>
        <w:pStyle w:val="a8"/>
        <w:rPr>
          <w:sz w:val="28"/>
          <w:szCs w:val="28"/>
        </w:rPr>
      </w:pPr>
      <w:r w:rsidRPr="00295F4D">
        <w:rPr>
          <w:sz w:val="28"/>
          <w:szCs w:val="28"/>
        </w:rPr>
        <w:t>М</w:t>
      </w:r>
      <w:r w:rsidR="00A97056" w:rsidRPr="00295F4D">
        <w:rPr>
          <w:sz w:val="28"/>
          <w:szCs w:val="28"/>
        </w:rPr>
        <w:t>ы рассматриваем</w:t>
      </w:r>
      <w:r w:rsidRPr="00295F4D">
        <w:rPr>
          <w:sz w:val="28"/>
          <w:szCs w:val="28"/>
        </w:rPr>
        <w:t xml:space="preserve"> следующие</w:t>
      </w:r>
      <w:r w:rsidR="00A97056" w:rsidRPr="00295F4D">
        <w:rPr>
          <w:sz w:val="28"/>
          <w:szCs w:val="28"/>
        </w:rPr>
        <w:t xml:space="preserve"> </w:t>
      </w:r>
      <w:r w:rsidRPr="00295F4D">
        <w:rPr>
          <w:sz w:val="28"/>
          <w:szCs w:val="28"/>
        </w:rPr>
        <w:t>концептуальные понятия, представленные</w:t>
      </w:r>
      <w:r w:rsidR="00A97056" w:rsidRPr="00295F4D">
        <w:rPr>
          <w:sz w:val="28"/>
          <w:szCs w:val="28"/>
        </w:rPr>
        <w:t xml:space="preserve"> на экране.</w:t>
      </w:r>
    </w:p>
    <w:p w:rsidR="00A97056" w:rsidRPr="00295F4D" w:rsidRDefault="00A97056" w:rsidP="00295F4D">
      <w:pPr>
        <w:pStyle w:val="a8"/>
        <w:rPr>
          <w:sz w:val="28"/>
          <w:szCs w:val="28"/>
        </w:rPr>
      </w:pPr>
    </w:p>
    <w:p w:rsidR="00A97056" w:rsidRPr="00295F4D" w:rsidRDefault="00C40766" w:rsidP="00295F4D">
      <w:pPr>
        <w:pStyle w:val="a8"/>
      </w:pPr>
      <w:r w:rsidRPr="00295F4D">
        <w:t>Спортив</w:t>
      </w:r>
      <w:r w:rsidR="0036149F" w:rsidRPr="00295F4D">
        <w:t>ное развитие дошкольников - это систематическое и целенаправленное педагогическое воздействие на подрастающе</w:t>
      </w:r>
      <w:r w:rsidR="00A97056" w:rsidRPr="00295F4D">
        <w:t>го человека с целью развития</w:t>
      </w:r>
      <w:r w:rsidRPr="00295F4D">
        <w:t xml:space="preserve"> физических качеств.</w:t>
      </w:r>
    </w:p>
    <w:p w:rsidR="00A97056" w:rsidRPr="00295F4D" w:rsidRDefault="00A97056" w:rsidP="00295F4D">
      <w:pPr>
        <w:pStyle w:val="a8"/>
        <w:rPr>
          <w:sz w:val="28"/>
          <w:szCs w:val="28"/>
        </w:rPr>
      </w:pPr>
    </w:p>
    <w:p w:rsidR="0036149F" w:rsidRPr="000F2E63" w:rsidRDefault="00A97056" w:rsidP="000F2E63">
      <w:pPr>
        <w:ind w:firstLine="60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</w:t>
      </w:r>
      <w:r w:rsidR="0036149F" w:rsidRPr="00A97056">
        <w:rPr>
          <w:sz w:val="28"/>
          <w:szCs w:val="28"/>
        </w:rPr>
        <w:t>оздействие взрослыми</w:t>
      </w:r>
      <w:r w:rsidRPr="00A97056">
        <w:rPr>
          <w:color w:val="FF0000"/>
          <w:sz w:val="28"/>
          <w:szCs w:val="28"/>
        </w:rPr>
        <w:t xml:space="preserve"> </w:t>
      </w:r>
      <w:r w:rsidRPr="00A97056">
        <w:rPr>
          <w:sz w:val="28"/>
          <w:szCs w:val="28"/>
        </w:rPr>
        <w:t xml:space="preserve">с целью развития </w:t>
      </w:r>
      <w:r w:rsidR="00C40766">
        <w:rPr>
          <w:sz w:val="28"/>
          <w:szCs w:val="28"/>
        </w:rPr>
        <w:t>физических каче</w:t>
      </w:r>
      <w:proofErr w:type="gramStart"/>
      <w:r w:rsidR="00C40766">
        <w:rPr>
          <w:sz w:val="28"/>
          <w:szCs w:val="28"/>
        </w:rPr>
        <w:t>ств</w:t>
      </w:r>
      <w:r w:rsidR="0036149F" w:rsidRPr="00A97056">
        <w:rPr>
          <w:sz w:val="28"/>
          <w:szCs w:val="28"/>
        </w:rPr>
        <w:t xml:space="preserve"> вкл</w:t>
      </w:r>
      <w:proofErr w:type="gramEnd"/>
      <w:r w:rsidR="0036149F" w:rsidRPr="00A97056">
        <w:rPr>
          <w:sz w:val="28"/>
          <w:szCs w:val="28"/>
        </w:rPr>
        <w:t>ючает систему разнообразных средств, методов, создание условий, обеспечивающих интеллектуальное развитие детей</w:t>
      </w:r>
      <w:r w:rsidR="000F2E63">
        <w:rPr>
          <w:sz w:val="28"/>
          <w:szCs w:val="28"/>
        </w:rPr>
        <w:t xml:space="preserve">, которое в свою очередь </w:t>
      </w:r>
      <w:r w:rsidR="000F2E63">
        <w:rPr>
          <w:color w:val="000000"/>
          <w:sz w:val="28"/>
          <w:szCs w:val="28"/>
        </w:rPr>
        <w:t>проявляет</w:t>
      </w:r>
      <w:r w:rsidR="0036149F" w:rsidRPr="00B87F9C">
        <w:rPr>
          <w:color w:val="000000"/>
          <w:sz w:val="28"/>
          <w:szCs w:val="28"/>
        </w:rPr>
        <w:t xml:space="preserve">ся </w:t>
      </w:r>
      <w:r w:rsidR="0036149F" w:rsidRPr="00FA5A61">
        <w:rPr>
          <w:sz w:val="28"/>
          <w:szCs w:val="28"/>
        </w:rPr>
        <w:t xml:space="preserve">в </w:t>
      </w:r>
      <w:r w:rsidR="00FA5A61" w:rsidRPr="00FA5A61">
        <w:rPr>
          <w:sz w:val="28"/>
          <w:szCs w:val="28"/>
        </w:rPr>
        <w:t>широте ума.</w:t>
      </w:r>
    </w:p>
    <w:p w:rsidR="00BB3484" w:rsidRDefault="00BB3484" w:rsidP="00793CCC">
      <w:pPr>
        <w:jc w:val="both"/>
        <w:rPr>
          <w:sz w:val="28"/>
          <w:szCs w:val="28"/>
        </w:rPr>
      </w:pPr>
    </w:p>
    <w:p w:rsidR="0075762C" w:rsidRDefault="00793CCC" w:rsidP="007576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деятельность </w:t>
      </w:r>
      <w:r w:rsidR="000F2E63">
        <w:rPr>
          <w:sz w:val="28"/>
          <w:szCs w:val="28"/>
        </w:rPr>
        <w:t>нашего учреждения</w:t>
      </w:r>
      <w:r>
        <w:rPr>
          <w:sz w:val="28"/>
          <w:szCs w:val="28"/>
        </w:rPr>
        <w:t xml:space="preserve"> по данному направлению</w:t>
      </w:r>
      <w:r w:rsidR="0075762C" w:rsidRPr="00B87F9C">
        <w:rPr>
          <w:sz w:val="28"/>
          <w:szCs w:val="28"/>
        </w:rPr>
        <w:t xml:space="preserve"> о</w:t>
      </w:r>
      <w:r>
        <w:rPr>
          <w:sz w:val="28"/>
          <w:szCs w:val="28"/>
        </w:rPr>
        <w:t>снована на базовых принципах</w:t>
      </w:r>
      <w:r w:rsidR="000F2E63">
        <w:rPr>
          <w:sz w:val="28"/>
          <w:szCs w:val="28"/>
        </w:rPr>
        <w:t>, представленных на экране:</w:t>
      </w:r>
    </w:p>
    <w:p w:rsidR="0075762C" w:rsidRPr="00B87F9C" w:rsidRDefault="0075762C" w:rsidP="0075762C">
      <w:pPr>
        <w:ind w:firstLine="540"/>
        <w:jc w:val="both"/>
        <w:rPr>
          <w:sz w:val="28"/>
          <w:szCs w:val="28"/>
        </w:rPr>
      </w:pPr>
    </w:p>
    <w:p w:rsidR="0075762C" w:rsidRPr="00295F4D" w:rsidRDefault="0075762C" w:rsidP="0075762C">
      <w:pPr>
        <w:numPr>
          <w:ilvl w:val="0"/>
          <w:numId w:val="2"/>
        </w:numPr>
        <w:ind w:left="0"/>
        <w:jc w:val="both"/>
        <w:rPr>
          <w:b/>
          <w:i/>
        </w:rPr>
      </w:pPr>
      <w:r w:rsidRPr="00295F4D">
        <w:rPr>
          <w:b/>
          <w:i/>
        </w:rPr>
        <w:t xml:space="preserve">Принцип совместной и </w:t>
      </w:r>
      <w:r w:rsidR="00721462" w:rsidRPr="00295F4D">
        <w:rPr>
          <w:b/>
          <w:i/>
        </w:rPr>
        <w:t>ведущей деятельности</w:t>
      </w:r>
    </w:p>
    <w:p w:rsidR="0075762C" w:rsidRPr="00295F4D" w:rsidRDefault="0075762C" w:rsidP="0075762C">
      <w:pPr>
        <w:numPr>
          <w:ilvl w:val="0"/>
          <w:numId w:val="2"/>
        </w:numPr>
        <w:ind w:left="0"/>
        <w:jc w:val="both"/>
        <w:rPr>
          <w:b/>
          <w:i/>
        </w:rPr>
      </w:pPr>
      <w:r w:rsidRPr="00295F4D">
        <w:rPr>
          <w:b/>
          <w:i/>
        </w:rPr>
        <w:t>Принци</w:t>
      </w:r>
      <w:r w:rsidR="00721462" w:rsidRPr="00295F4D">
        <w:rPr>
          <w:b/>
          <w:i/>
        </w:rPr>
        <w:t>п педагогической компетентности</w:t>
      </w:r>
    </w:p>
    <w:p w:rsidR="0075762C" w:rsidRPr="00295F4D" w:rsidRDefault="0075762C" w:rsidP="0075762C">
      <w:pPr>
        <w:numPr>
          <w:ilvl w:val="0"/>
          <w:numId w:val="2"/>
        </w:numPr>
        <w:ind w:left="0"/>
        <w:jc w:val="both"/>
        <w:rPr>
          <w:b/>
          <w:i/>
        </w:rPr>
      </w:pPr>
      <w:r w:rsidRPr="00295F4D">
        <w:rPr>
          <w:b/>
          <w:i/>
        </w:rPr>
        <w:t>Принцип р</w:t>
      </w:r>
      <w:r w:rsidR="00721462" w:rsidRPr="00295F4D">
        <w:rPr>
          <w:b/>
          <w:i/>
        </w:rPr>
        <w:t>аскрытия личностного потенциала</w:t>
      </w:r>
    </w:p>
    <w:p w:rsidR="0075762C" w:rsidRPr="00295F4D" w:rsidRDefault="0075762C" w:rsidP="0075762C">
      <w:pPr>
        <w:numPr>
          <w:ilvl w:val="0"/>
          <w:numId w:val="2"/>
        </w:numPr>
        <w:ind w:left="0"/>
        <w:jc w:val="both"/>
        <w:rPr>
          <w:b/>
          <w:i/>
        </w:rPr>
      </w:pPr>
      <w:r w:rsidRPr="00295F4D">
        <w:rPr>
          <w:b/>
          <w:i/>
        </w:rPr>
        <w:t>П</w:t>
      </w:r>
      <w:r w:rsidR="00721462" w:rsidRPr="00295F4D">
        <w:rPr>
          <w:b/>
          <w:i/>
        </w:rPr>
        <w:t>ринцип интеграции и координации</w:t>
      </w:r>
    </w:p>
    <w:p w:rsidR="0075762C" w:rsidRPr="00295F4D" w:rsidRDefault="00721462" w:rsidP="0075762C">
      <w:pPr>
        <w:numPr>
          <w:ilvl w:val="0"/>
          <w:numId w:val="2"/>
        </w:numPr>
        <w:ind w:left="0"/>
        <w:jc w:val="both"/>
        <w:rPr>
          <w:b/>
          <w:i/>
        </w:rPr>
      </w:pPr>
      <w:r w:rsidRPr="00295F4D">
        <w:rPr>
          <w:b/>
          <w:i/>
        </w:rPr>
        <w:t>Принцип диалогичности</w:t>
      </w:r>
    </w:p>
    <w:p w:rsidR="0075762C" w:rsidRPr="00295F4D" w:rsidRDefault="00721462" w:rsidP="0075762C">
      <w:pPr>
        <w:numPr>
          <w:ilvl w:val="0"/>
          <w:numId w:val="2"/>
        </w:numPr>
        <w:ind w:left="0"/>
        <w:jc w:val="both"/>
        <w:rPr>
          <w:b/>
          <w:i/>
        </w:rPr>
      </w:pPr>
      <w:r w:rsidRPr="00295F4D">
        <w:rPr>
          <w:b/>
          <w:i/>
        </w:rPr>
        <w:t xml:space="preserve">Принцип </w:t>
      </w:r>
      <w:proofErr w:type="spellStart"/>
      <w:r w:rsidRPr="00295F4D">
        <w:rPr>
          <w:b/>
          <w:i/>
        </w:rPr>
        <w:t>человекосообразности</w:t>
      </w:r>
      <w:proofErr w:type="spellEnd"/>
    </w:p>
    <w:p w:rsidR="00FA5A61" w:rsidRDefault="00FA5A61"/>
    <w:p w:rsidR="00BB3484" w:rsidRPr="00295F4D" w:rsidRDefault="0075762C" w:rsidP="00295F4D">
      <w:pPr>
        <w:ind w:firstLine="600"/>
        <w:jc w:val="both"/>
        <w:rPr>
          <w:sz w:val="28"/>
          <w:szCs w:val="28"/>
        </w:rPr>
      </w:pPr>
      <w:r w:rsidRPr="00B87F9C">
        <w:rPr>
          <w:sz w:val="28"/>
          <w:szCs w:val="28"/>
        </w:rPr>
        <w:t>В основу деятельности изначально положено сотрудничество детей и взрослых (педагогов, родителей)</w:t>
      </w:r>
      <w:r w:rsidR="00721462">
        <w:rPr>
          <w:sz w:val="28"/>
          <w:szCs w:val="28"/>
        </w:rPr>
        <w:t>,</w:t>
      </w:r>
      <w:r w:rsidRPr="00B87F9C">
        <w:rPr>
          <w:sz w:val="28"/>
          <w:szCs w:val="28"/>
        </w:rPr>
        <w:t xml:space="preserve"> как наиболее эффективный способ раскрытия внутреннего потенциала ребенка и возможности его самореализации. Проблема, озвученная дошкольным учреждением, отражает стратегические приоритеты организованного в </w:t>
      </w:r>
      <w:r w:rsidR="00721462">
        <w:rPr>
          <w:sz w:val="28"/>
          <w:szCs w:val="28"/>
        </w:rPr>
        <w:t>МАДОУ</w:t>
      </w:r>
      <w:r w:rsidRPr="00B87F9C">
        <w:rPr>
          <w:sz w:val="28"/>
          <w:szCs w:val="28"/>
        </w:rPr>
        <w:t xml:space="preserve"> образовательного процесса: развитие детства в такой системе образования, где всегда есть выбор для самореализации, а значит, есть система для развития потенциала личности. </w:t>
      </w:r>
    </w:p>
    <w:p w:rsidR="00C40766" w:rsidRPr="00295F4D" w:rsidRDefault="0036149F" w:rsidP="00295F4D">
      <w:pPr>
        <w:ind w:firstLine="708"/>
        <w:jc w:val="both"/>
      </w:pPr>
      <w:r w:rsidRPr="00295F4D">
        <w:rPr>
          <w:b/>
        </w:rPr>
        <w:t>Цель программы:</w:t>
      </w:r>
      <w:r w:rsidRPr="00295F4D">
        <w:t xml:space="preserve"> </w:t>
      </w:r>
      <w:r w:rsidR="00C40766">
        <w:rPr>
          <w:sz w:val="28"/>
          <w:szCs w:val="28"/>
        </w:rPr>
        <w:t>Качественное улучшение физического развития и физического состояния ребенка.</w:t>
      </w:r>
    </w:p>
    <w:p w:rsidR="00C40766" w:rsidRDefault="00C40766" w:rsidP="00BB3484">
      <w:pPr>
        <w:ind w:firstLine="708"/>
        <w:jc w:val="both"/>
        <w:rPr>
          <w:sz w:val="28"/>
          <w:szCs w:val="28"/>
        </w:rPr>
      </w:pPr>
    </w:p>
    <w:p w:rsidR="00721462" w:rsidRPr="00295F4D" w:rsidRDefault="00E37B31" w:rsidP="00295F4D">
      <w:pPr>
        <w:ind w:firstLine="708"/>
        <w:jc w:val="both"/>
        <w:rPr>
          <w:sz w:val="28"/>
          <w:szCs w:val="28"/>
        </w:rPr>
      </w:pPr>
      <w:r w:rsidRPr="00E37B31">
        <w:rPr>
          <w:sz w:val="28"/>
          <w:szCs w:val="28"/>
        </w:rPr>
        <w:t xml:space="preserve">Реализация </w:t>
      </w:r>
      <w:r w:rsidR="00721462">
        <w:rPr>
          <w:sz w:val="28"/>
          <w:szCs w:val="28"/>
        </w:rPr>
        <w:t>цели обеспечивается</w:t>
      </w:r>
      <w:r w:rsidRPr="00E37B31">
        <w:rPr>
          <w:sz w:val="28"/>
          <w:szCs w:val="28"/>
        </w:rPr>
        <w:t xml:space="preserve"> достижение</w:t>
      </w:r>
      <w:r w:rsidR="00721462">
        <w:rPr>
          <w:sz w:val="28"/>
          <w:szCs w:val="28"/>
        </w:rPr>
        <w:t>м</w:t>
      </w:r>
      <w:r w:rsidRPr="00E37B31">
        <w:rPr>
          <w:sz w:val="28"/>
          <w:szCs w:val="28"/>
        </w:rPr>
        <w:t xml:space="preserve"> следующих задач</w:t>
      </w:r>
      <w:r>
        <w:rPr>
          <w:sz w:val="28"/>
          <w:szCs w:val="28"/>
        </w:rPr>
        <w:t>.</w:t>
      </w:r>
    </w:p>
    <w:p w:rsidR="0036149F" w:rsidRPr="00295F4D" w:rsidRDefault="0036149F" w:rsidP="00BB3484">
      <w:pPr>
        <w:ind w:firstLine="708"/>
        <w:jc w:val="both"/>
      </w:pPr>
      <w:r w:rsidRPr="00295F4D">
        <w:rPr>
          <w:b/>
        </w:rPr>
        <w:t>Задачи:</w:t>
      </w:r>
    </w:p>
    <w:p w:rsidR="00C40766" w:rsidRDefault="00C40766" w:rsidP="00C40766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1.Развивать разностороннюю двигательную активность детей дошкольного возраста.</w:t>
      </w:r>
    </w:p>
    <w:p w:rsidR="00C40766" w:rsidRDefault="00C40766" w:rsidP="00C40766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2.Содействовать гармоничному физическому развитию детей.</w:t>
      </w:r>
    </w:p>
    <w:p w:rsidR="00C40766" w:rsidRDefault="00C40766" w:rsidP="00C40766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3.Создать благоприятные условия для развития физических качеств детей в соответствии с возрастом и индивидуальными особенностями.</w:t>
      </w:r>
    </w:p>
    <w:p w:rsidR="00717E8C" w:rsidRDefault="00717E8C" w:rsidP="00717E8C">
      <w:pPr>
        <w:jc w:val="both"/>
        <w:rPr>
          <w:iCs/>
          <w:sz w:val="28"/>
          <w:szCs w:val="28"/>
        </w:rPr>
      </w:pPr>
    </w:p>
    <w:p w:rsidR="00CB5B09" w:rsidRDefault="00CB5B09" w:rsidP="00CB5B09">
      <w:pPr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Перед вами представлены о</w:t>
      </w:r>
      <w:r w:rsidR="00AC0FCA">
        <w:rPr>
          <w:iCs/>
          <w:sz w:val="28"/>
          <w:szCs w:val="28"/>
        </w:rPr>
        <w:t>сновные направления реализации подп</w:t>
      </w:r>
      <w:r w:rsidR="0020103E">
        <w:rPr>
          <w:iCs/>
          <w:sz w:val="28"/>
          <w:szCs w:val="28"/>
        </w:rPr>
        <w:t xml:space="preserve">рограммы </w:t>
      </w:r>
      <w:r>
        <w:rPr>
          <w:iCs/>
          <w:sz w:val="28"/>
          <w:szCs w:val="28"/>
        </w:rPr>
        <w:t>«</w:t>
      </w:r>
      <w:r w:rsidR="00C40766">
        <w:rPr>
          <w:iCs/>
          <w:sz w:val="28"/>
          <w:szCs w:val="28"/>
        </w:rPr>
        <w:t>Будущие чемпионы</w:t>
      </w:r>
      <w:r>
        <w:rPr>
          <w:iCs/>
          <w:sz w:val="28"/>
          <w:szCs w:val="28"/>
        </w:rPr>
        <w:t>», реализуемые как</w:t>
      </w:r>
      <w:r w:rsidR="00717E8C" w:rsidRPr="00BB3484">
        <w:rPr>
          <w:iCs/>
          <w:sz w:val="28"/>
          <w:szCs w:val="28"/>
        </w:rPr>
        <w:t xml:space="preserve"> через основное</w:t>
      </w:r>
      <w:r w:rsidRPr="00CB5B09">
        <w:rPr>
          <w:iCs/>
          <w:sz w:val="28"/>
          <w:szCs w:val="28"/>
        </w:rPr>
        <w:t xml:space="preserve"> </w:t>
      </w:r>
      <w:r w:rsidRPr="00BB3484">
        <w:rPr>
          <w:iCs/>
          <w:sz w:val="28"/>
          <w:szCs w:val="28"/>
        </w:rPr>
        <w:t>образование</w:t>
      </w:r>
      <w:r>
        <w:rPr>
          <w:iCs/>
          <w:sz w:val="28"/>
          <w:szCs w:val="28"/>
        </w:rPr>
        <w:t>, так</w:t>
      </w:r>
      <w:r w:rsidR="00717E8C" w:rsidRPr="00BB3484">
        <w:rPr>
          <w:iCs/>
          <w:sz w:val="28"/>
          <w:szCs w:val="28"/>
        </w:rPr>
        <w:t xml:space="preserve"> и </w:t>
      </w:r>
      <w:r>
        <w:rPr>
          <w:iCs/>
          <w:sz w:val="28"/>
          <w:szCs w:val="28"/>
        </w:rPr>
        <w:t xml:space="preserve">через </w:t>
      </w:r>
      <w:r w:rsidR="00717E8C" w:rsidRPr="00BB3484">
        <w:rPr>
          <w:iCs/>
          <w:sz w:val="28"/>
          <w:szCs w:val="28"/>
        </w:rPr>
        <w:t>дополнительное.</w:t>
      </w:r>
      <w:r w:rsidR="0020103E">
        <w:rPr>
          <w:iCs/>
          <w:sz w:val="28"/>
          <w:szCs w:val="28"/>
        </w:rPr>
        <w:t xml:space="preserve"> </w:t>
      </w:r>
    </w:p>
    <w:p w:rsidR="00CB5B09" w:rsidRDefault="00CB5B09" w:rsidP="00CB5B09">
      <w:pPr>
        <w:ind w:firstLine="360"/>
        <w:jc w:val="both"/>
        <w:rPr>
          <w:iCs/>
          <w:sz w:val="28"/>
          <w:szCs w:val="28"/>
        </w:rPr>
      </w:pPr>
    </w:p>
    <w:p w:rsidR="00C14E88" w:rsidRPr="007C0E00" w:rsidRDefault="00CB5B09" w:rsidP="00CB5B09">
      <w:pPr>
        <w:ind w:firstLine="360"/>
        <w:jc w:val="both"/>
        <w:rPr>
          <w:iCs/>
          <w:sz w:val="28"/>
          <w:szCs w:val="28"/>
          <w:u w:val="single"/>
        </w:rPr>
      </w:pPr>
      <w:r w:rsidRPr="007C0E00">
        <w:rPr>
          <w:iCs/>
          <w:sz w:val="28"/>
          <w:szCs w:val="28"/>
          <w:u w:val="single"/>
        </w:rPr>
        <w:lastRenderedPageBreak/>
        <w:t>Итак, к</w:t>
      </w:r>
      <w:r w:rsidR="0020103E" w:rsidRPr="007C0E00">
        <w:rPr>
          <w:iCs/>
          <w:sz w:val="28"/>
          <w:szCs w:val="28"/>
          <w:u w:val="single"/>
        </w:rPr>
        <w:t xml:space="preserve"> направлениям интеллектуального развития относится деятельность по использованию:</w:t>
      </w:r>
    </w:p>
    <w:p w:rsidR="00947881" w:rsidRDefault="00947881" w:rsidP="00717E8C">
      <w:pPr>
        <w:jc w:val="both"/>
        <w:rPr>
          <w:b/>
          <w:iCs/>
          <w:sz w:val="28"/>
          <w:szCs w:val="28"/>
        </w:rPr>
      </w:pPr>
    </w:p>
    <w:p w:rsidR="00C40766" w:rsidRPr="00C40766" w:rsidRDefault="006C6E14" w:rsidP="00C40766">
      <w:pPr>
        <w:pStyle w:val="a5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1.Использование нетрадицио</w:t>
      </w:r>
      <w:r w:rsidR="00C40766" w:rsidRPr="00C40766">
        <w:rPr>
          <w:bCs/>
          <w:sz w:val="28"/>
          <w:szCs w:val="28"/>
        </w:rPr>
        <w:t>нной методики обучения плаванию в спортивном развитии детей дошкольного возраста.</w:t>
      </w:r>
    </w:p>
    <w:p w:rsidR="00C40766" w:rsidRPr="00C40766" w:rsidRDefault="00C40766" w:rsidP="00C40766">
      <w:pPr>
        <w:pStyle w:val="a5"/>
        <w:ind w:left="0"/>
        <w:rPr>
          <w:b/>
          <w:bCs/>
          <w:sz w:val="28"/>
          <w:szCs w:val="28"/>
        </w:rPr>
      </w:pPr>
      <w:r w:rsidRPr="00C40766">
        <w:rPr>
          <w:bCs/>
          <w:sz w:val="28"/>
          <w:szCs w:val="28"/>
        </w:rPr>
        <w:t>2.Реализация цикла занятий</w:t>
      </w:r>
      <w:r w:rsidR="006C6E14" w:rsidRPr="006C6E14">
        <w:rPr>
          <w:bCs/>
          <w:sz w:val="28"/>
          <w:szCs w:val="28"/>
        </w:rPr>
        <w:t xml:space="preserve"> </w:t>
      </w:r>
      <w:r w:rsidR="006C6E14">
        <w:rPr>
          <w:bCs/>
          <w:sz w:val="28"/>
          <w:szCs w:val="28"/>
        </w:rPr>
        <w:t>по физическому развитию</w:t>
      </w:r>
      <w:r w:rsidRPr="00C40766">
        <w:rPr>
          <w:bCs/>
          <w:sz w:val="28"/>
          <w:szCs w:val="28"/>
        </w:rPr>
        <w:t>, включающего в себя комплексы упражнений на тренажерах.</w:t>
      </w:r>
    </w:p>
    <w:p w:rsidR="00C40766" w:rsidRDefault="00C40766" w:rsidP="00717E8C">
      <w:pPr>
        <w:jc w:val="both"/>
        <w:rPr>
          <w:b/>
          <w:iCs/>
          <w:sz w:val="28"/>
          <w:szCs w:val="28"/>
        </w:rPr>
      </w:pPr>
    </w:p>
    <w:p w:rsidR="00677AF1" w:rsidRPr="00295F4D" w:rsidRDefault="003100A5" w:rsidP="00295F4D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Более подробно с деятельностью по</w:t>
      </w:r>
      <w:r w:rsidR="00C57780" w:rsidRPr="00C5778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каждому направлению</w:t>
      </w:r>
      <w:r w:rsidR="00677AF1">
        <w:rPr>
          <w:iCs/>
          <w:sz w:val="28"/>
          <w:szCs w:val="28"/>
        </w:rPr>
        <w:t xml:space="preserve"> </w:t>
      </w:r>
      <w:r w:rsidR="006C6E14">
        <w:rPr>
          <w:iCs/>
          <w:sz w:val="28"/>
          <w:szCs w:val="28"/>
        </w:rPr>
        <w:t xml:space="preserve">спортивного развития </w:t>
      </w:r>
      <w:r>
        <w:rPr>
          <w:iCs/>
          <w:sz w:val="28"/>
          <w:szCs w:val="28"/>
        </w:rPr>
        <w:t xml:space="preserve">детей вас ознакомят педагоги, которые непосредственно </w:t>
      </w:r>
      <w:r w:rsidR="006D4F80">
        <w:rPr>
          <w:iCs/>
          <w:sz w:val="28"/>
          <w:szCs w:val="28"/>
        </w:rPr>
        <w:t>осуществляют работ</w:t>
      </w:r>
      <w:r>
        <w:rPr>
          <w:iCs/>
          <w:sz w:val="28"/>
          <w:szCs w:val="28"/>
        </w:rPr>
        <w:t>у по ним.</w:t>
      </w:r>
    </w:p>
    <w:p w:rsidR="00B86663" w:rsidRPr="00295F4D" w:rsidRDefault="00677AF1" w:rsidP="00947881">
      <w:pPr>
        <w:rPr>
          <w:b/>
          <w:sz w:val="28"/>
          <w:szCs w:val="28"/>
        </w:rPr>
      </w:pPr>
      <w:r w:rsidRPr="00295F4D">
        <w:rPr>
          <w:b/>
          <w:sz w:val="28"/>
          <w:szCs w:val="28"/>
        </w:rPr>
        <w:t>Вашему вниманию представлены этапы работы</w:t>
      </w:r>
    </w:p>
    <w:p w:rsidR="003100A5" w:rsidRPr="00295F4D" w:rsidRDefault="003100A5" w:rsidP="003100A5">
      <w:pPr>
        <w:jc w:val="both"/>
        <w:rPr>
          <w:sz w:val="28"/>
          <w:szCs w:val="28"/>
          <w:u w:val="single"/>
        </w:rPr>
      </w:pPr>
      <w:r w:rsidRPr="006D4F80">
        <w:rPr>
          <w:sz w:val="28"/>
          <w:szCs w:val="28"/>
          <w:u w:val="single"/>
        </w:rPr>
        <w:t xml:space="preserve">На организационном этапе </w:t>
      </w:r>
      <w:r w:rsidRPr="00295F4D">
        <w:rPr>
          <w:sz w:val="28"/>
          <w:szCs w:val="28"/>
          <w:u w:val="single"/>
        </w:rPr>
        <w:t>(с января по август 2011года)</w:t>
      </w:r>
      <w:r w:rsidR="006D4F80" w:rsidRPr="00295F4D">
        <w:rPr>
          <w:sz w:val="28"/>
          <w:szCs w:val="28"/>
          <w:u w:val="single"/>
        </w:rPr>
        <w:t>:</w:t>
      </w:r>
    </w:p>
    <w:p w:rsidR="006D4F80" w:rsidRPr="006D4F80" w:rsidRDefault="006D4F80" w:rsidP="003100A5">
      <w:pPr>
        <w:jc w:val="both"/>
        <w:rPr>
          <w:sz w:val="28"/>
          <w:szCs w:val="28"/>
          <w:u w:val="single"/>
        </w:rPr>
      </w:pPr>
    </w:p>
    <w:p w:rsidR="003100A5" w:rsidRPr="003100A5" w:rsidRDefault="003100A5" w:rsidP="003100A5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осуществлялось </w:t>
      </w:r>
      <w:proofErr w:type="gramStart"/>
      <w:r w:rsidRPr="003100A5">
        <w:rPr>
          <w:sz w:val="28"/>
          <w:szCs w:val="28"/>
        </w:rPr>
        <w:t>изучение</w:t>
      </w:r>
      <w:proofErr w:type="gramEnd"/>
      <w:r w:rsidRPr="003100A5">
        <w:rPr>
          <w:sz w:val="28"/>
          <w:szCs w:val="28"/>
        </w:rPr>
        <w:t xml:space="preserve">  и анализ</w:t>
      </w:r>
      <w:r>
        <w:rPr>
          <w:sz w:val="28"/>
          <w:szCs w:val="28"/>
        </w:rPr>
        <w:t>ировались результаты</w:t>
      </w:r>
      <w:r w:rsidRPr="003100A5">
        <w:rPr>
          <w:sz w:val="28"/>
          <w:szCs w:val="28"/>
        </w:rPr>
        <w:t xml:space="preserve"> мониторинга по реализуемой в МАДОУ программе «Детство»; </w:t>
      </w:r>
    </w:p>
    <w:p w:rsidR="003100A5" w:rsidRPr="003100A5" w:rsidRDefault="003100A5" w:rsidP="003100A5">
      <w:pPr>
        <w:jc w:val="both"/>
        <w:rPr>
          <w:sz w:val="28"/>
          <w:szCs w:val="28"/>
        </w:rPr>
      </w:pPr>
      <w:r w:rsidRPr="003100A5">
        <w:rPr>
          <w:sz w:val="28"/>
          <w:szCs w:val="28"/>
        </w:rPr>
        <w:t>●</w:t>
      </w:r>
      <w:r>
        <w:rPr>
          <w:sz w:val="28"/>
          <w:szCs w:val="28"/>
        </w:rPr>
        <w:t xml:space="preserve"> разрабатывался пакет</w:t>
      </w:r>
      <w:r w:rsidRPr="003100A5">
        <w:rPr>
          <w:sz w:val="28"/>
          <w:szCs w:val="28"/>
        </w:rPr>
        <w:t xml:space="preserve"> документов и организация образовательной деятельности по формированию  интеллектуального развития  у дошкольников;</w:t>
      </w:r>
    </w:p>
    <w:p w:rsidR="003100A5" w:rsidRPr="003100A5" w:rsidRDefault="003100A5" w:rsidP="003100A5">
      <w:pPr>
        <w:jc w:val="both"/>
        <w:rPr>
          <w:sz w:val="28"/>
          <w:szCs w:val="28"/>
        </w:rPr>
      </w:pPr>
      <w:r>
        <w:rPr>
          <w:sz w:val="28"/>
          <w:szCs w:val="28"/>
        </w:rPr>
        <w:t>● создавались условия (кадровые, материально-технические</w:t>
      </w:r>
      <w:r w:rsidRPr="003100A5">
        <w:rPr>
          <w:sz w:val="28"/>
          <w:szCs w:val="28"/>
        </w:rPr>
        <w:t>) для  реализации программы</w:t>
      </w:r>
      <w:r>
        <w:rPr>
          <w:sz w:val="28"/>
          <w:szCs w:val="28"/>
        </w:rPr>
        <w:t xml:space="preserve"> по интеллектуальному развитию </w:t>
      </w:r>
      <w:r w:rsidRPr="003100A5">
        <w:rPr>
          <w:sz w:val="28"/>
          <w:szCs w:val="28"/>
        </w:rPr>
        <w:t>детей.</w:t>
      </w:r>
    </w:p>
    <w:p w:rsidR="003100A5" w:rsidRDefault="003100A5" w:rsidP="00947881">
      <w:pPr>
        <w:rPr>
          <w:sz w:val="28"/>
          <w:szCs w:val="28"/>
        </w:rPr>
      </w:pPr>
    </w:p>
    <w:p w:rsidR="003100A5" w:rsidRPr="006D4F80" w:rsidRDefault="00677AF1" w:rsidP="003100A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</w:t>
      </w:r>
      <w:r w:rsidR="003100A5" w:rsidRPr="006D4F80">
        <w:rPr>
          <w:sz w:val="28"/>
          <w:szCs w:val="28"/>
          <w:u w:val="single"/>
        </w:rPr>
        <w:t xml:space="preserve"> этапе</w:t>
      </w:r>
      <w:r>
        <w:rPr>
          <w:sz w:val="28"/>
          <w:szCs w:val="28"/>
          <w:u w:val="single"/>
        </w:rPr>
        <w:t xml:space="preserve"> практическом</w:t>
      </w:r>
      <w:r w:rsidR="002B05E7" w:rsidRPr="006D4F80">
        <w:rPr>
          <w:sz w:val="28"/>
          <w:szCs w:val="28"/>
          <w:u w:val="single"/>
        </w:rPr>
        <w:t xml:space="preserve">, т.е. в данное время </w:t>
      </w:r>
      <w:r w:rsidR="002B05E7" w:rsidRPr="00295F4D">
        <w:rPr>
          <w:sz w:val="28"/>
          <w:szCs w:val="28"/>
          <w:u w:val="single"/>
        </w:rPr>
        <w:t>(с сентября 2011 по 2013-2014 гг.)</w:t>
      </w:r>
      <w:r w:rsidR="003100A5" w:rsidRPr="00295F4D">
        <w:rPr>
          <w:sz w:val="28"/>
          <w:szCs w:val="28"/>
          <w:u w:val="single"/>
        </w:rPr>
        <w:t>:</w:t>
      </w:r>
    </w:p>
    <w:p w:rsidR="002B05E7" w:rsidRDefault="002B05E7" w:rsidP="002B05E7">
      <w:pPr>
        <w:rPr>
          <w:color w:val="2F3746"/>
        </w:rPr>
      </w:pPr>
    </w:p>
    <w:p w:rsidR="002B05E7" w:rsidRPr="002B05E7" w:rsidRDefault="002B05E7" w:rsidP="002B05E7">
      <w:pPr>
        <w:rPr>
          <w:color w:val="2F3746"/>
          <w:sz w:val="28"/>
          <w:szCs w:val="28"/>
        </w:rPr>
      </w:pPr>
      <w:r w:rsidRPr="002B05E7">
        <w:rPr>
          <w:color w:val="2F3746"/>
          <w:sz w:val="28"/>
          <w:szCs w:val="28"/>
        </w:rPr>
        <w:t>Ведется</w:t>
      </w:r>
      <w:r w:rsidR="006C6E14">
        <w:rPr>
          <w:color w:val="2F3746"/>
          <w:sz w:val="28"/>
          <w:szCs w:val="28"/>
        </w:rPr>
        <w:t xml:space="preserve"> система работы по спортив</w:t>
      </w:r>
      <w:r w:rsidRPr="002B05E7">
        <w:rPr>
          <w:color w:val="2F3746"/>
          <w:sz w:val="28"/>
          <w:szCs w:val="28"/>
        </w:rPr>
        <w:t>ному развитию</w:t>
      </w:r>
      <w:r w:rsidR="006C6E14">
        <w:rPr>
          <w:color w:val="2F3746"/>
          <w:sz w:val="28"/>
          <w:szCs w:val="28"/>
        </w:rPr>
        <w:t xml:space="preserve"> </w:t>
      </w:r>
      <w:proofErr w:type="gramStart"/>
      <w:r w:rsidR="006C6E14">
        <w:rPr>
          <w:color w:val="2F3746"/>
          <w:sz w:val="28"/>
          <w:szCs w:val="28"/>
        </w:rPr>
        <w:t>через</w:t>
      </w:r>
      <w:proofErr w:type="gramEnd"/>
      <w:r w:rsidRPr="002B05E7">
        <w:rPr>
          <w:color w:val="2F3746"/>
          <w:sz w:val="28"/>
          <w:szCs w:val="28"/>
        </w:rPr>
        <w:t>:</w:t>
      </w:r>
    </w:p>
    <w:p w:rsidR="006C6E14" w:rsidRPr="00C40766" w:rsidRDefault="006C6E14" w:rsidP="006C6E14">
      <w:pPr>
        <w:pStyle w:val="a5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1) использование нетради</w:t>
      </w:r>
      <w:r w:rsidRPr="00C40766">
        <w:rPr>
          <w:bCs/>
          <w:sz w:val="28"/>
          <w:szCs w:val="28"/>
        </w:rPr>
        <w:t xml:space="preserve">ционной методики обучения плаванию </w:t>
      </w:r>
      <w:r>
        <w:rPr>
          <w:bCs/>
          <w:sz w:val="28"/>
          <w:szCs w:val="28"/>
        </w:rPr>
        <w:t>детей дошкольного возраста;</w:t>
      </w:r>
    </w:p>
    <w:p w:rsidR="006C6E14" w:rsidRPr="00C40766" w:rsidRDefault="006C6E14" w:rsidP="006C6E14">
      <w:pPr>
        <w:pStyle w:val="a5"/>
        <w:ind w:left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2) реализацию</w:t>
      </w:r>
      <w:r w:rsidRPr="00C40766">
        <w:rPr>
          <w:bCs/>
          <w:sz w:val="28"/>
          <w:szCs w:val="28"/>
        </w:rPr>
        <w:t xml:space="preserve"> цикла занятий</w:t>
      </w:r>
      <w:r>
        <w:rPr>
          <w:bCs/>
          <w:sz w:val="28"/>
          <w:szCs w:val="28"/>
        </w:rPr>
        <w:t xml:space="preserve"> по физическому развитию</w:t>
      </w:r>
      <w:r w:rsidRPr="00C40766">
        <w:rPr>
          <w:bCs/>
          <w:sz w:val="28"/>
          <w:szCs w:val="28"/>
        </w:rPr>
        <w:t>, включающего в себя комплексы упражнений на тренажерах.</w:t>
      </w:r>
    </w:p>
    <w:p w:rsidR="002B05E7" w:rsidRPr="002B05E7" w:rsidRDefault="002B05E7" w:rsidP="002B05E7">
      <w:pPr>
        <w:rPr>
          <w:sz w:val="28"/>
          <w:szCs w:val="28"/>
        </w:rPr>
      </w:pPr>
    </w:p>
    <w:p w:rsidR="006D4F80" w:rsidRPr="00295F4D" w:rsidRDefault="006D4F80" w:rsidP="00295F4D">
      <w:pPr>
        <w:rPr>
          <w:sz w:val="28"/>
          <w:szCs w:val="28"/>
          <w:u w:val="single"/>
        </w:rPr>
      </w:pPr>
      <w:r w:rsidRPr="00295F4D">
        <w:rPr>
          <w:sz w:val="28"/>
          <w:szCs w:val="28"/>
          <w:u w:val="single"/>
        </w:rPr>
        <w:t>В процессе итогового этапа (2014год):</w:t>
      </w:r>
      <w:r w:rsidR="00295F4D">
        <w:rPr>
          <w:sz w:val="28"/>
          <w:szCs w:val="28"/>
          <w:u w:val="single"/>
        </w:rPr>
        <w:t xml:space="preserve"> </w:t>
      </w:r>
      <w:r>
        <w:rPr>
          <w:bCs/>
          <w:iCs/>
          <w:color w:val="000000"/>
          <w:spacing w:val="2"/>
          <w:sz w:val="28"/>
          <w:szCs w:val="28"/>
        </w:rPr>
        <w:t xml:space="preserve">Планируется провести </w:t>
      </w:r>
      <w:r w:rsidRPr="006D4F80">
        <w:rPr>
          <w:bCs/>
          <w:iCs/>
          <w:color w:val="000000"/>
          <w:spacing w:val="2"/>
          <w:sz w:val="28"/>
          <w:szCs w:val="28"/>
        </w:rPr>
        <w:t>анализ результатов образовательной деятельности по интеллектуальному развитию детей</w:t>
      </w:r>
      <w:r>
        <w:rPr>
          <w:bCs/>
          <w:iCs/>
          <w:color w:val="000000"/>
          <w:spacing w:val="2"/>
          <w:sz w:val="28"/>
          <w:szCs w:val="28"/>
        </w:rPr>
        <w:t>.</w:t>
      </w:r>
      <w:r w:rsidRPr="006D4F80">
        <w:rPr>
          <w:bCs/>
          <w:iCs/>
          <w:color w:val="000000"/>
          <w:spacing w:val="2"/>
          <w:sz w:val="28"/>
          <w:szCs w:val="28"/>
        </w:rPr>
        <w:t xml:space="preserve"> </w:t>
      </w:r>
    </w:p>
    <w:p w:rsidR="00EF1104" w:rsidRDefault="00FC0BC1" w:rsidP="00295F4D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461C72">
        <w:rPr>
          <w:b/>
          <w:sz w:val="28"/>
          <w:szCs w:val="28"/>
        </w:rPr>
        <w:t>Вывод</w:t>
      </w:r>
    </w:p>
    <w:p w:rsidR="00FC0BC1" w:rsidRPr="00EF1104" w:rsidRDefault="00FC0BC1" w:rsidP="00EF1104">
      <w:pPr>
        <w:spacing w:before="100" w:beforeAutospacing="1" w:after="100" w:afterAutospacing="1"/>
        <w:ind w:firstLine="680"/>
        <w:jc w:val="both"/>
        <w:rPr>
          <w:b/>
          <w:sz w:val="28"/>
          <w:szCs w:val="28"/>
        </w:rPr>
      </w:pPr>
      <w:r w:rsidRPr="00461C72">
        <w:rPr>
          <w:sz w:val="28"/>
          <w:szCs w:val="28"/>
        </w:rPr>
        <w:t xml:space="preserve">Таким образом, действующая в настоящее время в образовательном учреждении специальная образовательная программа </w:t>
      </w:r>
      <w:r>
        <w:rPr>
          <w:sz w:val="28"/>
          <w:szCs w:val="28"/>
        </w:rPr>
        <w:t xml:space="preserve">«Одаренный ребенок» по </w:t>
      </w:r>
      <w:r w:rsidRPr="00461C72">
        <w:rPr>
          <w:sz w:val="28"/>
          <w:szCs w:val="28"/>
        </w:rPr>
        <w:t xml:space="preserve">развитию детской одарённости способствует: </w:t>
      </w:r>
    </w:p>
    <w:p w:rsidR="00FC0BC1" w:rsidRDefault="00FC0BC1" w:rsidP="00FC0BC1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77386">
        <w:rPr>
          <w:sz w:val="28"/>
          <w:szCs w:val="28"/>
        </w:rPr>
        <w:t xml:space="preserve">созданию условия для оптимального удовлетворения и развития познавательных потребностей каждого ребёнка; </w:t>
      </w:r>
    </w:p>
    <w:p w:rsidR="00FC0BC1" w:rsidRDefault="00FC0BC1" w:rsidP="00FC0BC1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77386">
        <w:rPr>
          <w:sz w:val="28"/>
          <w:szCs w:val="28"/>
        </w:rPr>
        <w:t>активизации познаватель</w:t>
      </w:r>
      <w:r>
        <w:rPr>
          <w:sz w:val="28"/>
          <w:szCs w:val="28"/>
        </w:rPr>
        <w:t>ной деятельности воспитанников;</w:t>
      </w:r>
    </w:p>
    <w:p w:rsidR="00FC0BC1" w:rsidRDefault="00FC0BC1" w:rsidP="00FC0BC1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77386">
        <w:rPr>
          <w:sz w:val="28"/>
          <w:szCs w:val="28"/>
        </w:rPr>
        <w:t xml:space="preserve">созданию условия для максимальной </w:t>
      </w:r>
      <w:proofErr w:type="spellStart"/>
      <w:r w:rsidRPr="00977386">
        <w:rPr>
          <w:sz w:val="28"/>
          <w:szCs w:val="28"/>
        </w:rPr>
        <w:t>самоактуализации</w:t>
      </w:r>
      <w:proofErr w:type="spellEnd"/>
      <w:r w:rsidRPr="00977386">
        <w:rPr>
          <w:sz w:val="28"/>
          <w:szCs w:val="28"/>
        </w:rPr>
        <w:t xml:space="preserve"> и самореализации детей в различных видах образовательной деятельности; </w:t>
      </w:r>
    </w:p>
    <w:p w:rsidR="00FC0BC1" w:rsidRDefault="00FC0BC1" w:rsidP="00FC0BC1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77386">
        <w:rPr>
          <w:sz w:val="28"/>
          <w:szCs w:val="28"/>
        </w:rPr>
        <w:t xml:space="preserve">совершенствованию творчества педагогов с помощью стимулирования педагогического поиска; </w:t>
      </w:r>
    </w:p>
    <w:p w:rsidR="0036149F" w:rsidRPr="00295F4D" w:rsidRDefault="00FC0BC1" w:rsidP="00295F4D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77386">
        <w:rPr>
          <w:sz w:val="28"/>
          <w:szCs w:val="28"/>
        </w:rPr>
        <w:t>организации единого образовательного пространства в учреждении и семье, обеспечивающего гармоничное развитие личности каждого ребёнка в условиях Севера.</w:t>
      </w:r>
    </w:p>
    <w:sectPr w:rsidR="0036149F" w:rsidRPr="00295F4D" w:rsidSect="00D97491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5pt;height:12.5pt" o:bullet="t">
        <v:imagedata r:id="rId1" o:title="msoE"/>
      </v:shape>
    </w:pict>
  </w:numPicBullet>
  <w:abstractNum w:abstractNumId="0">
    <w:nsid w:val="0BAC79D5"/>
    <w:multiLevelType w:val="hybridMultilevel"/>
    <w:tmpl w:val="009C9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705A3"/>
    <w:multiLevelType w:val="hybridMultilevel"/>
    <w:tmpl w:val="1B5E31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8B4E15"/>
    <w:multiLevelType w:val="hybridMultilevel"/>
    <w:tmpl w:val="7F2C58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F27345"/>
    <w:multiLevelType w:val="hybridMultilevel"/>
    <w:tmpl w:val="CA6C36A0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2CB55514"/>
    <w:multiLevelType w:val="hybridMultilevel"/>
    <w:tmpl w:val="72F2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12097"/>
    <w:multiLevelType w:val="hybridMultilevel"/>
    <w:tmpl w:val="7E96B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E79BB"/>
    <w:multiLevelType w:val="hybridMultilevel"/>
    <w:tmpl w:val="AC00F9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9A646E"/>
    <w:multiLevelType w:val="hybridMultilevel"/>
    <w:tmpl w:val="30547F3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60045374"/>
    <w:multiLevelType w:val="hybridMultilevel"/>
    <w:tmpl w:val="FDB83E2A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7244694A"/>
    <w:multiLevelType w:val="hybridMultilevel"/>
    <w:tmpl w:val="3964377C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75713B55"/>
    <w:multiLevelType w:val="hybridMultilevel"/>
    <w:tmpl w:val="FA308B0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E030585"/>
    <w:multiLevelType w:val="hybridMultilevel"/>
    <w:tmpl w:val="8EDAB8B4"/>
    <w:lvl w:ilvl="0" w:tplc="6870FEA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2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C5B"/>
    <w:rsid w:val="000B3131"/>
    <w:rsid w:val="000E1FA8"/>
    <w:rsid w:val="000F2E63"/>
    <w:rsid w:val="00126068"/>
    <w:rsid w:val="001401B7"/>
    <w:rsid w:val="00167F75"/>
    <w:rsid w:val="001F5CE9"/>
    <w:rsid w:val="0020103E"/>
    <w:rsid w:val="002540AB"/>
    <w:rsid w:val="00287279"/>
    <w:rsid w:val="0029485E"/>
    <w:rsid w:val="00294C5B"/>
    <w:rsid w:val="00295F4D"/>
    <w:rsid w:val="002B05E7"/>
    <w:rsid w:val="00300B17"/>
    <w:rsid w:val="0030154B"/>
    <w:rsid w:val="003100A5"/>
    <w:rsid w:val="0036149F"/>
    <w:rsid w:val="00374A78"/>
    <w:rsid w:val="00387CB1"/>
    <w:rsid w:val="003A7F96"/>
    <w:rsid w:val="004854F9"/>
    <w:rsid w:val="004E4439"/>
    <w:rsid w:val="004F0BEC"/>
    <w:rsid w:val="00506A78"/>
    <w:rsid w:val="005147A8"/>
    <w:rsid w:val="00577BA3"/>
    <w:rsid w:val="005B20CF"/>
    <w:rsid w:val="005C3F4D"/>
    <w:rsid w:val="005E7C23"/>
    <w:rsid w:val="00630B3B"/>
    <w:rsid w:val="006670F6"/>
    <w:rsid w:val="00677AF1"/>
    <w:rsid w:val="00695474"/>
    <w:rsid w:val="006A6773"/>
    <w:rsid w:val="006A703F"/>
    <w:rsid w:val="006C6E14"/>
    <w:rsid w:val="006D3CA8"/>
    <w:rsid w:val="006D4F80"/>
    <w:rsid w:val="006F1F94"/>
    <w:rsid w:val="00717E8C"/>
    <w:rsid w:val="00721462"/>
    <w:rsid w:val="0075762C"/>
    <w:rsid w:val="00760DEA"/>
    <w:rsid w:val="00765BE6"/>
    <w:rsid w:val="00793CCC"/>
    <w:rsid w:val="007B238B"/>
    <w:rsid w:val="007C0E00"/>
    <w:rsid w:val="00947881"/>
    <w:rsid w:val="00A255E3"/>
    <w:rsid w:val="00A826DF"/>
    <w:rsid w:val="00A97056"/>
    <w:rsid w:val="00AA21C1"/>
    <w:rsid w:val="00AC0FCA"/>
    <w:rsid w:val="00B425CA"/>
    <w:rsid w:val="00B86663"/>
    <w:rsid w:val="00B87645"/>
    <w:rsid w:val="00BA64CE"/>
    <w:rsid w:val="00BB3484"/>
    <w:rsid w:val="00BB6B1A"/>
    <w:rsid w:val="00C14E88"/>
    <w:rsid w:val="00C35E88"/>
    <w:rsid w:val="00C40766"/>
    <w:rsid w:val="00C57780"/>
    <w:rsid w:val="00C72401"/>
    <w:rsid w:val="00CB5B09"/>
    <w:rsid w:val="00CD4127"/>
    <w:rsid w:val="00CE209F"/>
    <w:rsid w:val="00CE7B5B"/>
    <w:rsid w:val="00D21242"/>
    <w:rsid w:val="00D6778F"/>
    <w:rsid w:val="00D97491"/>
    <w:rsid w:val="00E05DAC"/>
    <w:rsid w:val="00E14878"/>
    <w:rsid w:val="00E37B31"/>
    <w:rsid w:val="00EC736C"/>
    <w:rsid w:val="00EF1104"/>
    <w:rsid w:val="00F35699"/>
    <w:rsid w:val="00FA5A61"/>
    <w:rsid w:val="00FB124D"/>
    <w:rsid w:val="00FC0BC1"/>
    <w:rsid w:val="00FC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6149F"/>
    <w:pPr>
      <w:spacing w:before="100" w:beforeAutospacing="1" w:after="100" w:afterAutospacing="1"/>
      <w:outlineLvl w:val="2"/>
    </w:pPr>
    <w:rPr>
      <w:rFonts w:ascii="Arial" w:hAnsi="Arial"/>
      <w:b/>
      <w:bCs/>
      <w:color w:val="24027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149F"/>
    <w:rPr>
      <w:rFonts w:ascii="Arial" w:eastAsia="Times New Roman" w:hAnsi="Arial" w:cs="Times New Roman"/>
      <w:b/>
      <w:bCs/>
      <w:color w:val="24027D"/>
      <w:sz w:val="24"/>
      <w:szCs w:val="24"/>
    </w:rPr>
  </w:style>
  <w:style w:type="paragraph" w:styleId="a3">
    <w:name w:val="Normal (Web)"/>
    <w:basedOn w:val="a"/>
    <w:uiPriority w:val="99"/>
    <w:rsid w:val="0075762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4">
    <w:name w:val="Strong"/>
    <w:uiPriority w:val="22"/>
    <w:qFormat/>
    <w:rsid w:val="0075762C"/>
    <w:rPr>
      <w:b/>
      <w:bCs/>
    </w:rPr>
  </w:style>
  <w:style w:type="paragraph" w:styleId="a5">
    <w:name w:val="List Paragraph"/>
    <w:basedOn w:val="a"/>
    <w:uiPriority w:val="34"/>
    <w:qFormat/>
    <w:rsid w:val="002010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31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3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6A703F"/>
    <w:pPr>
      <w:ind w:right="98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6A7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295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6149F"/>
    <w:pPr>
      <w:spacing w:before="100" w:beforeAutospacing="1" w:after="100" w:afterAutospacing="1"/>
      <w:outlineLvl w:val="2"/>
    </w:pPr>
    <w:rPr>
      <w:rFonts w:ascii="Arial" w:hAnsi="Arial"/>
      <w:b/>
      <w:bCs/>
      <w:color w:val="24027D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149F"/>
    <w:rPr>
      <w:rFonts w:ascii="Arial" w:eastAsia="Times New Roman" w:hAnsi="Arial" w:cs="Times New Roman"/>
      <w:b/>
      <w:bCs/>
      <w:color w:val="24027D"/>
      <w:sz w:val="24"/>
      <w:szCs w:val="24"/>
      <w:lang w:val="x-none" w:eastAsia="x-none"/>
    </w:rPr>
  </w:style>
  <w:style w:type="paragraph" w:styleId="a3">
    <w:name w:val="Normal (Web)"/>
    <w:basedOn w:val="a"/>
    <w:uiPriority w:val="99"/>
    <w:rsid w:val="0075762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4">
    <w:name w:val="Strong"/>
    <w:uiPriority w:val="22"/>
    <w:qFormat/>
    <w:rsid w:val="0075762C"/>
    <w:rPr>
      <w:b/>
      <w:bCs/>
    </w:rPr>
  </w:style>
  <w:style w:type="paragraph" w:styleId="a5">
    <w:name w:val="List Paragraph"/>
    <w:basedOn w:val="a"/>
    <w:uiPriority w:val="34"/>
    <w:qFormat/>
    <w:rsid w:val="002010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31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User-ZZVR</dc:creator>
  <cp:keywords/>
  <dc:description/>
  <cp:lastModifiedBy>Magistr-2</cp:lastModifiedBy>
  <cp:revision>29</cp:revision>
  <cp:lastPrinted>2012-02-23T15:32:00Z</cp:lastPrinted>
  <dcterms:created xsi:type="dcterms:W3CDTF">2012-02-07T11:21:00Z</dcterms:created>
  <dcterms:modified xsi:type="dcterms:W3CDTF">2015-08-03T09:46:00Z</dcterms:modified>
</cp:coreProperties>
</file>