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9F" w:rsidRPr="00DE439F" w:rsidRDefault="00DE439F" w:rsidP="00DE439F">
      <w:pPr>
        <w:spacing w:after="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DE439F">
        <w:rPr>
          <w:rFonts w:ascii="Times New Roman" w:eastAsia="Times New Roman" w:hAnsi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>МБОУ «Гимназия №1»</w:t>
      </w:r>
    </w:p>
    <w:p w:rsidR="00DE439F" w:rsidRPr="00DE439F" w:rsidRDefault="00DE439F" w:rsidP="00DE439F">
      <w:pPr>
        <w:spacing w:after="0" w:line="240" w:lineRule="auto"/>
        <w:ind w:right="60"/>
        <w:jc w:val="center"/>
        <w:outlineLvl w:val="0"/>
        <w:rPr>
          <w:rFonts w:ascii="Times New Roman" w:eastAsia="Times New Roman" w:hAnsi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DE439F">
        <w:rPr>
          <w:rFonts w:ascii="Times New Roman" w:eastAsia="Times New Roman" w:hAnsi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>Рузаевского</w:t>
      </w:r>
      <w:proofErr w:type="spellEnd"/>
      <w:r w:rsidRPr="00DE439F">
        <w:rPr>
          <w:rFonts w:ascii="Times New Roman" w:eastAsia="Times New Roman" w:hAnsi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 </w:t>
      </w:r>
    </w:p>
    <w:p w:rsidR="00DE439F" w:rsidRPr="00DE439F" w:rsidRDefault="00DE439F" w:rsidP="00DE439F">
      <w:pPr>
        <w:spacing w:after="0" w:line="240" w:lineRule="auto"/>
        <w:ind w:right="60"/>
        <w:jc w:val="center"/>
        <w:outlineLvl w:val="0"/>
        <w:rPr>
          <w:rFonts w:ascii="Times New Roman" w:eastAsia="Times New Roman" w:hAnsi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DE439F">
        <w:rPr>
          <w:rFonts w:ascii="Times New Roman" w:eastAsia="Times New Roman" w:hAnsi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>Республика Мордовия</w:t>
      </w:r>
    </w:p>
    <w:p w:rsidR="00DE439F" w:rsidRPr="00DE439F" w:rsidRDefault="00DE439F" w:rsidP="00DE439F">
      <w:pPr>
        <w:spacing w:after="0" w:line="240" w:lineRule="auto"/>
        <w:ind w:right="60"/>
        <w:jc w:val="center"/>
        <w:outlineLvl w:val="0"/>
        <w:rPr>
          <w:rFonts w:ascii="Times New Roman" w:eastAsia="Times New Roman" w:hAnsi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</w:p>
    <w:p w:rsidR="00DE439F" w:rsidRPr="00DE439F" w:rsidRDefault="00DE439F" w:rsidP="00DE439F">
      <w:pPr>
        <w:spacing w:after="0" w:line="240" w:lineRule="auto"/>
        <w:ind w:right="60"/>
        <w:jc w:val="center"/>
        <w:outlineLvl w:val="0"/>
        <w:rPr>
          <w:rFonts w:ascii="Times New Roman" w:eastAsia="Times New Roman" w:hAnsi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</w:pPr>
    </w:p>
    <w:p w:rsidR="00DE439F" w:rsidRDefault="00DE439F" w:rsidP="00DE439F">
      <w:pPr>
        <w:jc w:val="center"/>
        <w:rPr>
          <w:rStyle w:val="a5"/>
          <w:rFonts w:ascii="Calibri" w:eastAsia="Calibri" w:hAnsi="Calibri"/>
          <w:color w:val="FF0000"/>
          <w:sz w:val="56"/>
          <w:szCs w:val="56"/>
        </w:rPr>
      </w:pPr>
    </w:p>
    <w:p w:rsidR="00DE439F" w:rsidRDefault="00DE439F" w:rsidP="00DE439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E439F" w:rsidRDefault="00DE439F" w:rsidP="00DE439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E439F" w:rsidRDefault="00DE439F" w:rsidP="00DE439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E439F" w:rsidRDefault="00DE439F" w:rsidP="00DE439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E439F" w:rsidRPr="00DE439F" w:rsidRDefault="00DE439F" w:rsidP="00DE439F">
      <w:pPr>
        <w:spacing w:after="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DE439F">
        <w:rPr>
          <w:rFonts w:ascii="Times New Roman" w:hAnsi="Times New Roman" w:cs="Times New Roman"/>
          <w:b/>
          <w:bCs/>
          <w:i/>
          <w:sz w:val="48"/>
          <w:szCs w:val="48"/>
        </w:rPr>
        <w:t>Тема урока: Согласные звуки [</w:t>
      </w:r>
      <w:proofErr w:type="spellStart"/>
      <w:proofErr w:type="gramStart"/>
      <w:r w:rsidRPr="00DE439F">
        <w:rPr>
          <w:rFonts w:ascii="Times New Roman" w:hAnsi="Times New Roman" w:cs="Times New Roman"/>
          <w:b/>
          <w:bCs/>
          <w:i/>
          <w:sz w:val="48"/>
          <w:szCs w:val="48"/>
        </w:rPr>
        <w:t>р</w:t>
      </w:r>
      <w:proofErr w:type="spellEnd"/>
      <w:proofErr w:type="gramEnd"/>
      <w:r w:rsidRPr="00DE439F">
        <w:rPr>
          <w:rFonts w:ascii="Times New Roman" w:hAnsi="Times New Roman" w:cs="Times New Roman"/>
          <w:b/>
          <w:bCs/>
          <w:i/>
          <w:sz w:val="48"/>
          <w:szCs w:val="48"/>
        </w:rPr>
        <w:t>], [</w:t>
      </w:r>
      <w:proofErr w:type="spellStart"/>
      <w:r w:rsidRPr="00DE439F">
        <w:rPr>
          <w:rFonts w:ascii="Times New Roman" w:hAnsi="Times New Roman" w:cs="Times New Roman"/>
          <w:b/>
          <w:bCs/>
          <w:i/>
          <w:sz w:val="48"/>
          <w:szCs w:val="48"/>
        </w:rPr>
        <w:t>р</w:t>
      </w:r>
      <w:proofErr w:type="spellEnd"/>
      <w:r w:rsidRPr="00DE439F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'], </w:t>
      </w:r>
    </w:p>
    <w:p w:rsidR="00DE439F" w:rsidRPr="00DE439F" w:rsidRDefault="00DE439F" w:rsidP="00DE439F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DE439F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буквы </w:t>
      </w:r>
      <w:proofErr w:type="gramStart"/>
      <w:r w:rsidRPr="00DE439F">
        <w:rPr>
          <w:rFonts w:ascii="Times New Roman" w:hAnsi="Times New Roman" w:cs="Times New Roman"/>
          <w:b/>
          <w:bCs/>
          <w:i/>
          <w:iCs/>
          <w:sz w:val="48"/>
          <w:szCs w:val="48"/>
        </w:rPr>
        <w:t>Р</w:t>
      </w:r>
      <w:proofErr w:type="gramEnd"/>
      <w:r w:rsidRPr="00DE439F">
        <w:rPr>
          <w:rFonts w:ascii="Times New Roman" w:hAnsi="Times New Roman" w:cs="Times New Roman"/>
          <w:b/>
          <w:bCs/>
          <w:i/>
          <w:iCs/>
          <w:sz w:val="48"/>
          <w:szCs w:val="48"/>
        </w:rPr>
        <w:t>, р.</w:t>
      </w:r>
    </w:p>
    <w:p w:rsidR="00DE439F" w:rsidRPr="00DE439F" w:rsidRDefault="00DE439F" w:rsidP="00DE439F">
      <w:pPr>
        <w:jc w:val="center"/>
        <w:rPr>
          <w:rStyle w:val="a5"/>
          <w:color w:val="FF0000"/>
          <w:sz w:val="48"/>
          <w:szCs w:val="48"/>
        </w:rPr>
      </w:pPr>
    </w:p>
    <w:p w:rsidR="00DE439F" w:rsidRDefault="00DE439F" w:rsidP="00DE439F">
      <w:pPr>
        <w:jc w:val="center"/>
        <w:rPr>
          <w:rStyle w:val="a5"/>
          <w:color w:val="FF0000"/>
          <w:sz w:val="56"/>
          <w:szCs w:val="56"/>
        </w:rPr>
      </w:pPr>
    </w:p>
    <w:p w:rsidR="00DE439F" w:rsidRDefault="00DE439F" w:rsidP="00DE439F">
      <w:pPr>
        <w:spacing w:after="0"/>
        <w:jc w:val="center"/>
        <w:rPr>
          <w:rStyle w:val="a5"/>
          <w:rFonts w:ascii="Times New Roman" w:hAnsi="Times New Roman"/>
          <w:i w:val="0"/>
          <w:color w:val="4F81BD" w:themeColor="accent1"/>
          <w:sz w:val="28"/>
          <w:szCs w:val="28"/>
        </w:rPr>
      </w:pPr>
      <w:r>
        <w:rPr>
          <w:rStyle w:val="a5"/>
          <w:rFonts w:ascii="Times New Roman" w:hAnsi="Times New Roman"/>
          <w:color w:val="FF0000"/>
          <w:sz w:val="56"/>
          <w:szCs w:val="56"/>
        </w:rPr>
        <w:t xml:space="preserve"> </w:t>
      </w:r>
    </w:p>
    <w:p w:rsidR="00DE439F" w:rsidRDefault="00DE439F" w:rsidP="00DE439F">
      <w:pPr>
        <w:jc w:val="center"/>
        <w:rPr>
          <w:sz w:val="36"/>
          <w:szCs w:val="36"/>
        </w:rPr>
      </w:pPr>
    </w:p>
    <w:p w:rsidR="00DE439F" w:rsidRDefault="00DE439F" w:rsidP="00DE43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DE439F" w:rsidRDefault="00DE439F" w:rsidP="00DE43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39F" w:rsidRDefault="00DE439F" w:rsidP="00DE43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39F" w:rsidRDefault="00DE439F" w:rsidP="00DE439F">
      <w:pPr>
        <w:rPr>
          <w:rFonts w:ascii="Times New Roman" w:hAnsi="Times New Roman"/>
          <w:b/>
          <w:sz w:val="28"/>
          <w:szCs w:val="28"/>
        </w:rPr>
      </w:pPr>
    </w:p>
    <w:p w:rsidR="00DE439F" w:rsidRDefault="00DE439F" w:rsidP="00DE43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начальных классов:  </w:t>
      </w:r>
      <w:proofErr w:type="spellStart"/>
      <w:r>
        <w:rPr>
          <w:rFonts w:ascii="Times New Roman" w:hAnsi="Times New Roman"/>
          <w:b/>
          <w:sz w:val="28"/>
          <w:szCs w:val="28"/>
        </w:rPr>
        <w:t>Бокучава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Т.Т.</w:t>
      </w:r>
    </w:p>
    <w:p w:rsidR="00DE439F" w:rsidRDefault="00DE439F" w:rsidP="00DE439F">
      <w:pPr>
        <w:rPr>
          <w:rFonts w:ascii="Times New Roman" w:hAnsi="Times New Roman"/>
          <w:b/>
          <w:sz w:val="28"/>
          <w:szCs w:val="28"/>
        </w:rPr>
      </w:pPr>
    </w:p>
    <w:p w:rsidR="00DE439F" w:rsidRDefault="00DE439F" w:rsidP="00DE439F">
      <w:pPr>
        <w:rPr>
          <w:rFonts w:ascii="Calibri" w:hAnsi="Calibri"/>
          <w:b/>
          <w:sz w:val="36"/>
          <w:szCs w:val="36"/>
        </w:rPr>
      </w:pPr>
    </w:p>
    <w:p w:rsidR="00DE439F" w:rsidRDefault="00DE439F" w:rsidP="00DE43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Рузаевка, 2015 г.</w:t>
      </w:r>
    </w:p>
    <w:p w:rsidR="00DE439F" w:rsidRDefault="00DE439F" w:rsidP="00DE43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E439F" w:rsidRDefault="00DE439F" w:rsidP="00DE43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45770" w:rsidRPr="00DE439F" w:rsidRDefault="00145770" w:rsidP="00DE43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Тема урока: Согласные звуки [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], [</w:t>
      </w:r>
      <w:proofErr w:type="spellStart"/>
      <w:r>
        <w:rPr>
          <w:rFonts w:ascii="Times New Roman" w:hAnsi="Times New Roman" w:cs="Times New Roman"/>
          <w:b/>
          <w:bCs/>
        </w:rPr>
        <w:t>р</w:t>
      </w:r>
      <w:proofErr w:type="spellEnd"/>
      <w:r>
        <w:rPr>
          <w:rFonts w:ascii="Times New Roman" w:hAnsi="Times New Roman" w:cs="Times New Roman"/>
          <w:b/>
          <w:bCs/>
        </w:rPr>
        <w:t xml:space="preserve">'], буквы </w:t>
      </w:r>
      <w:r>
        <w:rPr>
          <w:rFonts w:ascii="Times New Roman" w:hAnsi="Times New Roman" w:cs="Times New Roman"/>
          <w:b/>
          <w:bCs/>
          <w:i/>
          <w:iCs/>
        </w:rPr>
        <w:t xml:space="preserve">Р,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р</w:t>
      </w:r>
      <w:proofErr w:type="spellEnd"/>
    </w:p>
    <w:p w:rsidR="00145770" w:rsidRDefault="00145770" w:rsidP="00145770">
      <w:pPr>
        <w:pStyle w:val="ParagraphStyle"/>
        <w:keepNext/>
        <w:spacing w:before="168" w:after="16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Педагогическая цель: </w:t>
      </w:r>
      <w:r>
        <w:rPr>
          <w:rFonts w:ascii="Times New Roman" w:hAnsi="Times New Roman" w:cs="Times New Roman"/>
        </w:rPr>
        <w:t>Создать условия для ознакомления учащихся с согласными звуками [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>], [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’], буквами </w:t>
      </w:r>
      <w:r>
        <w:rPr>
          <w:rFonts w:ascii="Times New Roman" w:hAnsi="Times New Roman" w:cs="Times New Roman"/>
          <w:i/>
          <w:iCs/>
        </w:rPr>
        <w:t xml:space="preserve">Р, 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звонкими и глухими согласными звуками, развития речи.</w:t>
      </w:r>
    </w:p>
    <w:p w:rsidR="00145770" w:rsidRDefault="00145770" w:rsidP="00145770">
      <w:pPr>
        <w:pStyle w:val="ParagraphStyle"/>
        <w:keepNext/>
        <w:spacing w:before="168" w:after="16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Тип урока: </w:t>
      </w:r>
      <w:r>
        <w:rPr>
          <w:rFonts w:ascii="Times New Roman" w:hAnsi="Times New Roman" w:cs="Times New Roman"/>
        </w:rPr>
        <w:t>Решение учебной задачи</w:t>
      </w:r>
    </w:p>
    <w:p w:rsidR="00145770" w:rsidRDefault="00145770" w:rsidP="00145770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Планируемые результаты (предметные): </w:t>
      </w:r>
      <w:r>
        <w:rPr>
          <w:rFonts w:ascii="Times New Roman" w:hAnsi="Times New Roman" w:cs="Times New Roman"/>
        </w:rPr>
        <w:t xml:space="preserve">Владеют навыками плавного слогового чтения с буквой </w:t>
      </w:r>
      <w:proofErr w:type="gramStart"/>
      <w:r>
        <w:rPr>
          <w:rFonts w:ascii="Times New Roman" w:hAnsi="Times New Roman" w:cs="Times New Roman"/>
          <w:i/>
          <w:iCs/>
        </w:rPr>
        <w:t>Р</w:t>
      </w:r>
      <w:proofErr w:type="gramEnd"/>
      <w:r>
        <w:rPr>
          <w:rFonts w:ascii="Times New Roman" w:hAnsi="Times New Roman" w:cs="Times New Roman"/>
        </w:rPr>
        <w:t>, чтения предложений и короткого текста с интонацией и паузами в соответствии со знаками препинания; имеют представление о звонких и глухих согласных; определяют значение многозначных слов.</w:t>
      </w:r>
    </w:p>
    <w:p w:rsidR="00145770" w:rsidRDefault="00145770" w:rsidP="00145770">
      <w:pPr>
        <w:pStyle w:val="ParagraphStyle"/>
        <w:keepNext/>
        <w:spacing w:before="168" w:after="16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Личностные результаты: </w:t>
      </w:r>
      <w:r>
        <w:rPr>
          <w:rFonts w:ascii="Times New Roman" w:hAnsi="Times New Roman" w:cs="Times New Roman"/>
        </w:rPr>
        <w:t>Бережно относятся к окружающей природе, проявляют заботу о комнатных растениях.</w:t>
      </w:r>
    </w:p>
    <w:p w:rsidR="00145770" w:rsidRDefault="00145770" w:rsidP="00145770">
      <w:pPr>
        <w:pStyle w:val="ParagraphStyle"/>
        <w:ind w:right="-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</w:rPr>
        <w:t xml:space="preserve">): </w:t>
      </w:r>
    </w:p>
    <w:p w:rsidR="00145770" w:rsidRDefault="00145770" w:rsidP="00145770">
      <w:pPr>
        <w:pStyle w:val="ParagraphStyle"/>
        <w:ind w:right="-7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Регулятивные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>:</w:t>
      </w:r>
      <w:r>
        <w:rPr>
          <w:rFonts w:ascii="Times New Roman" w:hAnsi="Times New Roman" w:cs="Times New Roman"/>
        </w:rPr>
        <w:t xml:space="preserve"> проговаривают последовательность своих действий на уроке.</w:t>
      </w:r>
    </w:p>
    <w:p w:rsidR="00145770" w:rsidRDefault="00145770" w:rsidP="00145770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Познавательные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общеучебные</w:t>
      </w:r>
      <w:proofErr w:type="spellEnd"/>
      <w:r>
        <w:rPr>
          <w:rFonts w:ascii="Times New Roman" w:hAnsi="Times New Roman" w:cs="Times New Roman"/>
        </w:rPr>
        <w:t xml:space="preserve"> – отличают новое от уже известного с помощью учителя; </w:t>
      </w:r>
      <w:r>
        <w:rPr>
          <w:rFonts w:ascii="Times New Roman" w:hAnsi="Times New Roman" w:cs="Times New Roman"/>
          <w:i/>
          <w:iCs/>
        </w:rPr>
        <w:t xml:space="preserve">логические – </w:t>
      </w:r>
      <w:r>
        <w:rPr>
          <w:rFonts w:ascii="Times New Roman" w:hAnsi="Times New Roman" w:cs="Times New Roman"/>
        </w:rPr>
        <w:t>делают выводы в результате совместной работы.</w:t>
      </w:r>
    </w:p>
    <w:p w:rsidR="00145770" w:rsidRDefault="00145770" w:rsidP="00145770">
      <w:pPr>
        <w:pStyle w:val="ParagraphStyle"/>
        <w:keepNext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Коммуникативные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>: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оформляют свою мысль в устной форме (на уровне одного предложения или небольшого текста). </w:t>
      </w:r>
    </w:p>
    <w:p w:rsidR="00145770" w:rsidRDefault="00145770" w:rsidP="00145770">
      <w:pPr>
        <w:pStyle w:val="ParagraphStyle"/>
        <w:keepNext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Основное содержание темы, понятия и термины:</w:t>
      </w:r>
      <w:r>
        <w:rPr>
          <w:rFonts w:ascii="Times New Roman" w:hAnsi="Times New Roman" w:cs="Times New Roman"/>
        </w:rPr>
        <w:t xml:space="preserve"> Согласные звуки [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>], [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’], твердые и мягкие, звонкие и глухие; заглавная, строчная, печатная и письменная буквы </w:t>
      </w:r>
      <w:r>
        <w:rPr>
          <w:rFonts w:ascii="Times New Roman" w:hAnsi="Times New Roman" w:cs="Times New Roman"/>
          <w:i/>
          <w:iCs/>
        </w:rPr>
        <w:t xml:space="preserve">Р, </w:t>
      </w:r>
      <w:proofErr w:type="spellStart"/>
      <w:r>
        <w:rPr>
          <w:rFonts w:ascii="Times New Roman" w:hAnsi="Times New Roman" w:cs="Times New Roman"/>
          <w:i/>
          <w:iCs/>
        </w:rPr>
        <w:t>р</w:t>
      </w:r>
      <w:proofErr w:type="spellEnd"/>
      <w:r>
        <w:rPr>
          <w:rFonts w:ascii="Times New Roman" w:hAnsi="Times New Roman" w:cs="Times New Roman"/>
          <w:i/>
          <w:iCs/>
        </w:rPr>
        <w:t>;</w:t>
      </w:r>
      <w:r>
        <w:rPr>
          <w:rFonts w:ascii="Times New Roman" w:hAnsi="Times New Roman" w:cs="Times New Roman"/>
        </w:rPr>
        <w:t xml:space="preserve"> многозначные слова, </w:t>
      </w:r>
      <w:proofErr w:type="spellStart"/>
      <w:r>
        <w:rPr>
          <w:rFonts w:ascii="Times New Roman" w:hAnsi="Times New Roman" w:cs="Times New Roman"/>
        </w:rPr>
        <w:t>слого-звуковой</w:t>
      </w:r>
      <w:proofErr w:type="spellEnd"/>
      <w:r>
        <w:rPr>
          <w:rFonts w:ascii="Times New Roman" w:hAnsi="Times New Roman" w:cs="Times New Roman"/>
        </w:rPr>
        <w:t xml:space="preserve"> анализ слова.</w:t>
      </w:r>
    </w:p>
    <w:p w:rsidR="00145770" w:rsidRDefault="00145770" w:rsidP="00145770">
      <w:pPr>
        <w:pStyle w:val="ParagraphStyle"/>
        <w:keepNext/>
        <w:spacing w:before="168" w:after="168"/>
        <w:jc w:val="both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 xml:space="preserve">Образовательные ресурсы: </w:t>
      </w:r>
      <w:r>
        <w:rPr>
          <w:rFonts w:ascii="Times New Roman" w:hAnsi="Times New Roman" w:cs="Times New Roman"/>
        </w:rPr>
        <w:t>Картинки с изображением забора и двери.</w:t>
      </w:r>
    </w:p>
    <w:p w:rsidR="00DE439F" w:rsidRDefault="00DE439F" w:rsidP="0027277C">
      <w:pPr>
        <w:pStyle w:val="ParagraphStyle"/>
        <w:rPr>
          <w:rFonts w:ascii="Times New Roman" w:hAnsi="Times New Roman" w:cs="Times New Roman"/>
          <w:b/>
          <w:bCs/>
          <w:spacing w:val="24"/>
        </w:rPr>
      </w:pPr>
    </w:p>
    <w:p w:rsidR="00145770" w:rsidRDefault="00145770" w:rsidP="00145770">
      <w:pPr>
        <w:pStyle w:val="ParagraphStyle"/>
        <w:jc w:val="center"/>
        <w:rPr>
          <w:rFonts w:ascii="Times New Roman" w:hAnsi="Times New Roman" w:cs="Times New Roman"/>
          <w:b/>
          <w:bCs/>
          <w:spacing w:val="24"/>
        </w:rPr>
      </w:pPr>
      <w:r>
        <w:rPr>
          <w:rFonts w:ascii="Times New Roman" w:hAnsi="Times New Roman" w:cs="Times New Roman"/>
          <w:b/>
          <w:bCs/>
          <w:spacing w:val="24"/>
        </w:rPr>
        <w:t>Ход урока</w:t>
      </w:r>
    </w:p>
    <w:p w:rsidR="00145770" w:rsidRDefault="00145770" w:rsidP="00145770">
      <w:pPr>
        <w:pStyle w:val="ParagraphStyle"/>
        <w:rPr>
          <w:rFonts w:ascii="Times New Roman" w:hAnsi="Times New Roman" w:cs="Times New Roman"/>
          <w:b/>
          <w:bCs/>
          <w:spacing w:val="24"/>
        </w:rPr>
      </w:pPr>
    </w:p>
    <w:tbl>
      <w:tblPr>
        <w:tblW w:w="10728" w:type="dxa"/>
        <w:jc w:val="center"/>
        <w:tblInd w:w="87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1833"/>
        <w:gridCol w:w="1358"/>
        <w:gridCol w:w="2826"/>
        <w:gridCol w:w="2043"/>
        <w:gridCol w:w="1559"/>
        <w:gridCol w:w="1109"/>
      </w:tblGrid>
      <w:tr w:rsidR="00145770" w:rsidTr="00145770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Формы, методы, методические приёмы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форма</w:t>
            </w:r>
          </w:p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145770" w:rsidTr="00145770">
        <w:trPr>
          <w:jc w:val="center"/>
        </w:trPr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70" w:rsidTr="00145770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24"/>
              </w:rPr>
            </w:pPr>
            <w:r>
              <w:rPr>
                <w:rFonts w:ascii="Times New Roman" w:hAnsi="Times New Roman" w:cs="Times New Roman"/>
                <w:spacing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24"/>
              </w:rPr>
            </w:pPr>
            <w:r>
              <w:rPr>
                <w:rFonts w:ascii="Times New Roman" w:hAnsi="Times New Roman" w:cs="Times New Roman"/>
                <w:spacing w:val="24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24"/>
              </w:rPr>
            </w:pPr>
            <w:r>
              <w:rPr>
                <w:rFonts w:ascii="Times New Roman" w:hAnsi="Times New Roman" w:cs="Times New Roman"/>
                <w:spacing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24"/>
              </w:rPr>
            </w:pPr>
            <w:r>
              <w:rPr>
                <w:rFonts w:ascii="Times New Roman" w:hAnsi="Times New Roman" w:cs="Times New Roman"/>
                <w:spacing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24"/>
              </w:rPr>
            </w:pPr>
            <w:r>
              <w:rPr>
                <w:rFonts w:ascii="Times New Roman" w:hAnsi="Times New Roman" w:cs="Times New Roman"/>
                <w:spacing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24"/>
              </w:rPr>
            </w:pPr>
            <w:r>
              <w:rPr>
                <w:rFonts w:ascii="Times New Roman" w:hAnsi="Times New Roman" w:cs="Times New Roman"/>
                <w:spacing w:val="24"/>
              </w:rPr>
              <w:t>6</w:t>
            </w:r>
          </w:p>
        </w:tc>
      </w:tr>
      <w:tr w:rsidR="00145770" w:rsidTr="00145770">
        <w:trPr>
          <w:trHeight w:val="924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Организация начала урока.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Проверка готовности класса и обору-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дования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; эмоциональный настрой на урок.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СловесныйСлово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145770" w:rsidRDefault="00145770">
            <w:pPr>
              <w:pStyle w:val="ParagraphStyle"/>
              <w:spacing w:line="220" w:lineRule="auto"/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книжки на столе,</w:t>
            </w:r>
          </w:p>
          <w:p w:rsidR="00145770" w:rsidRDefault="00145770">
            <w:pPr>
              <w:pStyle w:val="ParagraphStyle"/>
              <w:spacing w:line="220" w:lineRule="auto"/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вот тетрадки.</w:t>
            </w:r>
          </w:p>
          <w:p w:rsidR="00145770" w:rsidRDefault="00145770">
            <w:pPr>
              <w:pStyle w:val="ParagraphStyle"/>
              <w:spacing w:line="220" w:lineRule="auto"/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хочется играть</w:t>
            </w:r>
          </w:p>
          <w:p w:rsidR="00145770" w:rsidRDefault="00145770">
            <w:pPr>
              <w:pStyle w:val="ParagraphStyle"/>
              <w:spacing w:line="276" w:lineRule="auto"/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в прятки.</w:t>
            </w:r>
          </w:p>
          <w:p w:rsidR="00145770" w:rsidRDefault="00145770">
            <w:pPr>
              <w:pStyle w:val="ParagraphStyle"/>
              <w:spacing w:line="276" w:lineRule="auto"/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в классе у  ребят.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Урок уж очень важный.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Приветствуют учителя. Организуют свое рабочее место, проверяют наличие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учебных 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принадлежностей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эмоциональ-ную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отзывчи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слова учителя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Фронта-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Наблю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учите-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ля.</w:t>
            </w:r>
          </w:p>
        </w:tc>
      </w:tr>
      <w:tr w:rsidR="00145770" w:rsidTr="00145770">
        <w:trPr>
          <w:trHeight w:val="924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 почему он важный –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Скажет каждый!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– Проверим готовность к уроку.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</w:tr>
    </w:tbl>
    <w:p w:rsidR="00145770" w:rsidRDefault="00145770" w:rsidP="00145770">
      <w:pPr>
        <w:pStyle w:val="ParagraphStyle"/>
        <w:spacing w:after="96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pacing w:val="24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 </w:t>
      </w:r>
    </w:p>
    <w:tbl>
      <w:tblPr>
        <w:tblW w:w="10842" w:type="dxa"/>
        <w:jc w:val="center"/>
        <w:tblInd w:w="87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1831"/>
        <w:gridCol w:w="1714"/>
        <w:gridCol w:w="2468"/>
        <w:gridCol w:w="1923"/>
        <w:gridCol w:w="1704"/>
        <w:gridCol w:w="1202"/>
      </w:tblGrid>
      <w:tr w:rsidR="00145770" w:rsidTr="00DE439F">
        <w:trPr>
          <w:trHeight w:val="18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45770" w:rsidTr="00DE439F">
        <w:trPr>
          <w:trHeight w:val="612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Речевая разминка. </w:t>
            </w:r>
            <w:r>
              <w:rPr>
                <w:rFonts w:ascii="Times New Roman" w:hAnsi="Times New Roman" w:cs="Times New Roman"/>
              </w:rPr>
              <w:t>Фонетическая зарядка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Словесный. Фонетическая зарядка.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Едет мотоцикл.</w:t>
            </w:r>
          </w:p>
          <w:p w:rsidR="00145770" w:rsidRDefault="00145770">
            <w:pPr>
              <w:pStyle w:val="ParagraphStyle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Ставни скрипят.</w:t>
            </w:r>
          </w:p>
          <w:p w:rsidR="00145770" w:rsidRDefault="00145770">
            <w:pPr>
              <w:pStyle w:val="ParagraphStyle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 храпят.</w:t>
            </w:r>
          </w:p>
          <w:p w:rsidR="00145770" w:rsidRDefault="00145770">
            <w:pPr>
              <w:pStyle w:val="ParagraphStyle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Вороны кричат.</w:t>
            </w:r>
          </w:p>
          <w:p w:rsidR="00145770" w:rsidRDefault="00145770">
            <w:pPr>
              <w:pStyle w:val="ParagraphStyle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Собаки рычат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д-р-р-р</w:t>
            </w:r>
            <w:proofErr w:type="spellEnd"/>
          </w:p>
          <w:p w:rsidR="00145770" w:rsidRDefault="00145770">
            <w:pPr>
              <w:pStyle w:val="ParagraphStyle"/>
              <w:spacing w:line="276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х-р-р-р</w:t>
            </w:r>
            <w:proofErr w:type="spellEnd"/>
          </w:p>
          <w:p w:rsidR="00145770" w:rsidRDefault="00145770">
            <w:pPr>
              <w:pStyle w:val="ParagraphStyle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х-р-р-р</w:t>
            </w:r>
            <w:proofErr w:type="spellEnd"/>
          </w:p>
          <w:p w:rsidR="00145770" w:rsidRDefault="00145770">
            <w:pPr>
              <w:pStyle w:val="ParagraphStyle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к-а-р-р-р</w:t>
            </w:r>
            <w:proofErr w:type="spellEnd"/>
          </w:p>
          <w:p w:rsidR="00145770" w:rsidRDefault="00145770">
            <w:pPr>
              <w:pStyle w:val="ParagraphStyle"/>
              <w:spacing w:line="276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р-р-р-р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Готовят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артикуляцион-ный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аппарат к чтению.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Коллективный. </w:t>
            </w:r>
            <w:proofErr w:type="spellStart"/>
            <w:r>
              <w:rPr>
                <w:rFonts w:ascii="Times New Roman" w:hAnsi="Times New Roman" w:cs="Times New Roman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произно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звуков.</w:t>
            </w:r>
          </w:p>
        </w:tc>
      </w:tr>
      <w:tr w:rsidR="00145770" w:rsidTr="00DE439F">
        <w:trPr>
          <w:trHeight w:val="168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первый звук вы сейчас произносили? 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что мы будем изучать сегодня на уроке?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AIGDT" w:hAnsi="AIGDT" w:cs="AIGDT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Будем знакомиться со звуком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 и буквой, обозначающей его на письме.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учебную задачу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</w:t>
            </w:r>
          </w:p>
        </w:tc>
      </w:tr>
      <w:tr w:rsidR="00145770" w:rsidTr="00DE439F">
        <w:trPr>
          <w:trHeight w:val="1536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Усвоение новых знаний и способов деятельности.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Выделение твердого и мягкого согласных звуков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aps/>
              </w:rPr>
              <w:t xml:space="preserve">]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caps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aps/>
              </w:rPr>
              <w:t xml:space="preserve">’] </w:t>
            </w:r>
            <w:r>
              <w:rPr>
                <w:rFonts w:ascii="Times New Roman" w:hAnsi="Times New Roman" w:cs="Times New Roman"/>
              </w:rPr>
              <w:t>(учебник, с. 65)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наглядный, практический. Работа со схемой, беседа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 доске – предметные картинки с изображением забора и двери.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Выполните </w:t>
            </w:r>
            <w:proofErr w:type="spellStart"/>
            <w:r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слов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забор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дверь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 и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′] согласные, звонкие.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схемы-модели слов </w:t>
            </w:r>
            <w:r>
              <w:rPr>
                <w:rFonts w:ascii="Times New Roman" w:hAnsi="Times New Roman" w:cs="Times New Roman"/>
                <w:i/>
                <w:iCs/>
              </w:rPr>
              <w:t>забор, дверь</w:t>
            </w:r>
            <w:r>
              <w:rPr>
                <w:rFonts w:ascii="Times New Roman" w:hAnsi="Times New Roman" w:cs="Times New Roman"/>
              </w:rPr>
              <w:t xml:space="preserve">; вместе с учителем выполняют </w:t>
            </w:r>
            <w:proofErr w:type="spellStart"/>
            <w:r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этих слов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слов с изучаемыми звуками. Выделяют звуки </w:t>
            </w:r>
            <w:r>
              <w:rPr>
                <w:rFonts w:ascii="AIGDT" w:hAnsi="AIGDT" w:cs="AIGDT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AIGDT" w:hAnsi="AIGDT" w:cs="AIGDT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в процессе </w:t>
            </w:r>
            <w:proofErr w:type="spellStart"/>
            <w:r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анализа, наблюдают над </w:t>
            </w:r>
            <w:proofErr w:type="spellStart"/>
            <w:r>
              <w:rPr>
                <w:rFonts w:ascii="Times New Roman" w:hAnsi="Times New Roman" w:cs="Times New Roman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произнесения новых звуков. </w:t>
            </w:r>
            <w:proofErr w:type="spellStart"/>
            <w:r>
              <w:rPr>
                <w:rFonts w:ascii="Times New Roman" w:hAnsi="Times New Roman" w:cs="Times New Roman"/>
              </w:rPr>
              <w:t>Характе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выделенные звуки, доказывают, что звуки согласные, сравнивают их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Выделе-ние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звуков, устные ответы, чтение слогов-слияний.</w:t>
            </w:r>
          </w:p>
        </w:tc>
      </w:tr>
      <w:tr w:rsidR="00145770" w:rsidTr="00DE439F">
        <w:trPr>
          <w:trHeight w:val="1044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Чтение слогов-слияний (учебник, </w:t>
            </w:r>
            <w:r>
              <w:rPr>
                <w:rFonts w:ascii="Times New Roman" w:hAnsi="Times New Roman" w:cs="Times New Roman"/>
              </w:rPr>
              <w:br/>
              <w:t>с. 65)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Чтение, беседа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слоги-слияния. В каких слогах звук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 твердый, а в каких он мягкий?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– Звонкие или глухие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aps/>
              </w:rPr>
              <w:t xml:space="preserve">]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caps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aps/>
              </w:rPr>
              <w:t>’]?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Почему?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слогах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] твердый, </w:t>
            </w:r>
            <w:r>
              <w:rPr>
                <w:rFonts w:ascii="Times New Roman" w:hAnsi="Times New Roman" w:cs="Times New Roman"/>
              </w:rPr>
              <w:br/>
              <w:t xml:space="preserve">а в слоге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’] – мягкий.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Звонкие. Голос преобладает над шумом, они произносятся звонко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70" w:rsidRDefault="0014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70" w:rsidTr="00DE439F">
        <w:trPr>
          <w:trHeight w:val="1044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со звуками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] и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’]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Коллективная. Словесный.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Ра-ра-ра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начинается игра.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Ры-ры-ры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 мальчиков шары.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 нас новое ведро.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продолжим мы игру</w:t>
            </w: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Проговаривают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новые звуки из слов, наблюдают над особенностями их произношения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Чистого-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45770" w:rsidRDefault="00145770" w:rsidP="00145770">
      <w:pPr>
        <w:pStyle w:val="ParagraphStyle"/>
        <w:spacing w:after="96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Продолжение.</w:t>
      </w:r>
    </w:p>
    <w:tbl>
      <w:tblPr>
        <w:tblW w:w="10836" w:type="dxa"/>
        <w:jc w:val="center"/>
        <w:tblLayout w:type="fixed"/>
        <w:tblCellMar>
          <w:left w:w="84" w:type="dxa"/>
          <w:right w:w="84" w:type="dxa"/>
        </w:tblCellMar>
        <w:tblLook w:val="04A0"/>
      </w:tblPr>
      <w:tblGrid>
        <w:gridCol w:w="1824"/>
        <w:gridCol w:w="1301"/>
        <w:gridCol w:w="2702"/>
        <w:gridCol w:w="1852"/>
        <w:gridCol w:w="1743"/>
        <w:gridCol w:w="1414"/>
      </w:tblGrid>
      <w:tr w:rsidR="00145770" w:rsidTr="00145770">
        <w:trPr>
          <w:trHeight w:val="335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45770" w:rsidTr="00145770">
        <w:trPr>
          <w:trHeight w:val="1420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Знакомство с буквой </w:t>
            </w:r>
            <w:r>
              <w:rPr>
                <w:rFonts w:ascii="Times New Roman" w:hAnsi="Times New Roman" w:cs="Times New Roman"/>
                <w:i/>
                <w:iCs/>
              </w:rPr>
              <w:t>Р.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>. Словес-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</w:rPr>
              <w:t>моделиро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буквы.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ind w:firstLine="2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Звуки 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aps/>
              </w:rPr>
              <w:t xml:space="preserve">]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caps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aps/>
              </w:rPr>
              <w:t xml:space="preserve">’] </w:t>
            </w:r>
            <w:r>
              <w:rPr>
                <w:rFonts w:ascii="Times New Roman" w:hAnsi="Times New Roman" w:cs="Times New Roman"/>
              </w:rPr>
              <w:t xml:space="preserve">на письме обозначаются одинаково, одной и той же буквой </w:t>
            </w:r>
            <w:r>
              <w:rPr>
                <w:rFonts w:ascii="Times New Roman" w:hAnsi="Times New Roman" w:cs="Times New Roman"/>
                <w:i/>
                <w:iCs/>
              </w:rPr>
              <w:t>Р (эр).</w:t>
            </w:r>
          </w:p>
          <w:p w:rsidR="00145770" w:rsidRDefault="001457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На что похожа буква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145770" w:rsidRDefault="001457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на мачте парус,</w:t>
            </w:r>
          </w:p>
          <w:p w:rsidR="00145770" w:rsidRDefault="001457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Вдаль плывет, небес касаясь.</w:t>
            </w:r>
          </w:p>
          <w:p w:rsidR="00145770" w:rsidRDefault="0014577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букву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 «ленте букв».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свои предположения.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букву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на «ленте букв». 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свое мнение.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. Устные ответы, моделирование.</w:t>
            </w:r>
          </w:p>
        </w:tc>
      </w:tr>
      <w:tr w:rsidR="00145770" w:rsidTr="00145770">
        <w:trPr>
          <w:trHeight w:val="731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Коллективная. Практический. </w:t>
            </w:r>
            <w:proofErr w:type="spellStart"/>
            <w:r>
              <w:rPr>
                <w:rFonts w:ascii="Times New Roman" w:hAnsi="Times New Roman" w:cs="Times New Roman"/>
              </w:rPr>
              <w:t>Гимнас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тика для глаз.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«Темно» </w:t>
            </w:r>
            <w:r>
              <w:rPr>
                <w:rFonts w:ascii="Times New Roman" w:hAnsi="Times New Roman" w:cs="Times New Roman"/>
                <w:i/>
                <w:iCs/>
              </w:rPr>
              <w:t>(закрыть глаза, руками не прижимать).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«Бабочка» </w:t>
            </w:r>
            <w:r>
              <w:rPr>
                <w:rFonts w:ascii="Times New Roman" w:hAnsi="Times New Roman" w:cs="Times New Roman"/>
                <w:i/>
                <w:iCs/>
              </w:rPr>
              <w:t>(хлопаем глазами)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согласно тексту.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 для глаз.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. Правильное выполнение движений.</w:t>
            </w:r>
          </w:p>
        </w:tc>
      </w:tr>
      <w:tr w:rsidR="00145770" w:rsidTr="00145770">
        <w:trPr>
          <w:trHeight w:val="1833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  с буквой р.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 (учебник, с. 65)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Коллективная, </w:t>
            </w: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дуальная. Словес-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Чтение.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-Чтение слогов.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показывает сплошная вертикальная прямая и прерывистая вертикальная черта?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5770" w:rsidRDefault="0014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Хором читают слова.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Сплошная вертикальная прямая показывает границы слогов. Прерывистая вертикальная черта – помогает правильно прочесть слово, если нет слияния согласного с гласным.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слоги-слияния и слова с новой буквой. Ориентируют-</w:t>
            </w:r>
          </w:p>
          <w:p w:rsidR="00145770" w:rsidRDefault="0014577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букву гласного при чтении слогов-слияний. Читают слова с ранее изученными буквами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слов, устные ответы</w:t>
            </w:r>
          </w:p>
        </w:tc>
      </w:tr>
    </w:tbl>
    <w:p w:rsidR="00145770" w:rsidRDefault="00145770" w:rsidP="00145770">
      <w:pPr>
        <w:pStyle w:val="ParagraphStyle"/>
        <w:spacing w:after="96"/>
        <w:rPr>
          <w:rFonts w:ascii="Times New Roman" w:hAnsi="Times New Roman" w:cs="Times New Roman"/>
          <w:i/>
          <w:iCs/>
        </w:rPr>
      </w:pPr>
    </w:p>
    <w:tbl>
      <w:tblPr>
        <w:tblW w:w="10884" w:type="dxa"/>
        <w:jc w:val="center"/>
        <w:tblInd w:w="229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1677"/>
        <w:gridCol w:w="1442"/>
        <w:gridCol w:w="2739"/>
        <w:gridCol w:w="1935"/>
        <w:gridCol w:w="1704"/>
        <w:gridCol w:w="1387"/>
      </w:tblGrid>
      <w:tr w:rsidR="00145770" w:rsidTr="00145770">
        <w:trPr>
          <w:trHeight w:val="2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45770" w:rsidTr="00145770">
        <w:trPr>
          <w:trHeight w:val="2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Развитие связной речи. Работа с текстом (учебник, с. 65)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Словесный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>, беседа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текст, соблюдая интонацию.</w:t>
            </w:r>
          </w:p>
          <w:p w:rsidR="00145770" w:rsidRDefault="00145770">
            <w:pPr>
              <w:pStyle w:val="ParagraphStyle"/>
              <w:spacing w:line="25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растет у Иры?</w:t>
            </w:r>
          </w:p>
          <w:p w:rsidR="00145770" w:rsidRDefault="00145770">
            <w:pPr>
              <w:pStyle w:val="ParagraphStyle"/>
              <w:spacing w:line="25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сделала Ира?</w:t>
            </w:r>
          </w:p>
          <w:p w:rsidR="00145770" w:rsidRDefault="00145770">
            <w:pPr>
              <w:pStyle w:val="ParagraphStyle"/>
              <w:spacing w:line="25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случилось?</w:t>
            </w:r>
          </w:p>
          <w:p w:rsidR="00145770" w:rsidRDefault="00145770">
            <w:pPr>
              <w:pStyle w:val="ParagraphStyle"/>
              <w:spacing w:line="25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рассказ называется «Кактус»?</w:t>
            </w:r>
          </w:p>
          <w:p w:rsidR="00145770" w:rsidRDefault="00145770">
            <w:pPr>
              <w:pStyle w:val="ParagraphStyle"/>
              <w:spacing w:line="25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Расскажите о растениях, которые растут в вашем классе и дома.</w:t>
            </w:r>
          </w:p>
          <w:p w:rsidR="00145770" w:rsidRDefault="00145770">
            <w:pPr>
              <w:pStyle w:val="ParagraphStyle"/>
              <w:spacing w:line="256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нужно ухаживать за комнатными растениями?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</w:t>
            </w:r>
            <w:proofErr w:type="gramStart"/>
            <w:r>
              <w:rPr>
                <w:rFonts w:ascii="Times New Roman" w:hAnsi="Times New Roman" w:cs="Times New Roman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</w:rPr>
              <w:t xml:space="preserve">ух. </w:t>
            </w:r>
          </w:p>
          <w:p w:rsidR="00145770" w:rsidRDefault="00145770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вопросы, опираясь на картинку и привлекая имеющиеся знания.</w:t>
            </w:r>
          </w:p>
          <w:p w:rsidR="00145770" w:rsidRDefault="00145770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смысл </w:t>
            </w:r>
            <w:proofErr w:type="gramStart"/>
            <w:r>
              <w:rPr>
                <w:rFonts w:ascii="Times New Roman" w:hAnsi="Times New Roman" w:cs="Times New Roman"/>
              </w:rPr>
              <w:t>читаемого</w:t>
            </w:r>
            <w:proofErr w:type="gramEnd"/>
            <w:r>
              <w:rPr>
                <w:rFonts w:ascii="Times New Roman" w:hAnsi="Times New Roman" w:cs="Times New Roman"/>
              </w:rPr>
              <w:t>. Устанавливают причинно-следственные связи. Называют знакомые комнатные растения, растения, которые есть в классной комнате, дома. Рассказывают об уходе за растениями. Задают вопросы познавательного характера о комнатных растениях. Рассуждают о том, где можно найти необходимую информацию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устные ответы.</w:t>
            </w:r>
          </w:p>
        </w:tc>
      </w:tr>
      <w:tr w:rsidR="00145770" w:rsidTr="00145770">
        <w:trPr>
          <w:trHeight w:val="2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Развитие связной речи.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иллюстрацией к сказке А. С. Пушкина 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рыбаке и рыбке» (учебник, с. 64)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>. Словесный, наглядный. Беседа.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картинку. К какой сказке данная картинка?</w:t>
            </w:r>
          </w:p>
          <w:p w:rsidR="00145770" w:rsidRDefault="00145770">
            <w:pPr>
              <w:pStyle w:val="ParagraphStyle"/>
              <w:spacing w:line="252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ее автор?</w:t>
            </w:r>
          </w:p>
          <w:p w:rsidR="00145770" w:rsidRDefault="00145770">
            <w:pPr>
              <w:pStyle w:val="ParagraphStyle"/>
              <w:spacing w:line="252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изображен на картинке?</w:t>
            </w:r>
          </w:p>
          <w:p w:rsidR="00145770" w:rsidRDefault="00145770">
            <w:pPr>
              <w:pStyle w:val="ParagraphStyle"/>
              <w:spacing w:line="252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волшебного в этой сказке?</w:t>
            </w:r>
          </w:p>
          <w:p w:rsidR="00145770" w:rsidRDefault="00145770">
            <w:pPr>
              <w:pStyle w:val="ParagraphStyle"/>
              <w:spacing w:line="252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желаний выполнила рыбка?</w:t>
            </w:r>
          </w:p>
          <w:p w:rsidR="00145770" w:rsidRDefault="00145770">
            <w:pPr>
              <w:pStyle w:val="ParagraphStyle"/>
              <w:spacing w:line="252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рыбка не выполнила последнее желание старухи?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К. Чуковский «</w:t>
            </w:r>
            <w:proofErr w:type="spellStart"/>
            <w:r>
              <w:rPr>
                <w:rFonts w:ascii="Times New Roman" w:hAnsi="Times New Roman" w:cs="Times New Roman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рисунок, отвечают на вопросы учителя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рассказ </w:t>
            </w:r>
            <w:r>
              <w:rPr>
                <w:rFonts w:ascii="Times New Roman" w:hAnsi="Times New Roman" w:cs="Times New Roman"/>
              </w:rPr>
              <w:br/>
              <w:t xml:space="preserve">по картинке, анализируют, определяют, что в ней волшебного. Формулируют правильные ответы на вопросы. </w:t>
            </w:r>
            <w:proofErr w:type="spellStart"/>
            <w:r>
              <w:rPr>
                <w:rFonts w:ascii="Times New Roman" w:hAnsi="Times New Roman" w:cs="Times New Roman"/>
              </w:rPr>
              <w:t>Устанавли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причинно-следственные связи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. Устные ответы, описание картинки</w:t>
            </w:r>
          </w:p>
        </w:tc>
      </w:tr>
    </w:tbl>
    <w:p w:rsidR="00145770" w:rsidRDefault="00145770" w:rsidP="00145770">
      <w:pPr>
        <w:pStyle w:val="ParagraphStyle"/>
        <w:spacing w:after="96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 </w:t>
      </w:r>
    </w:p>
    <w:tbl>
      <w:tblPr>
        <w:tblW w:w="10872" w:type="dxa"/>
        <w:jc w:val="center"/>
        <w:tblLayout w:type="fixed"/>
        <w:tblCellMar>
          <w:left w:w="84" w:type="dxa"/>
          <w:right w:w="84" w:type="dxa"/>
        </w:tblCellMar>
        <w:tblLook w:val="04A0"/>
      </w:tblPr>
      <w:tblGrid>
        <w:gridCol w:w="2073"/>
        <w:gridCol w:w="1236"/>
        <w:gridCol w:w="3018"/>
        <w:gridCol w:w="1237"/>
        <w:gridCol w:w="1844"/>
        <w:gridCol w:w="1464"/>
      </w:tblGrid>
      <w:tr w:rsidR="00145770" w:rsidTr="00145770">
        <w:trPr>
          <w:trHeight w:val="19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45770" w:rsidTr="00145770">
        <w:trPr>
          <w:trHeight w:val="264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Выразительное чтение отрывка. </w:t>
            </w:r>
            <w:r>
              <w:rPr>
                <w:rFonts w:ascii="Times New Roman" w:hAnsi="Times New Roman" w:cs="Times New Roman"/>
                <w:i/>
                <w:iCs/>
              </w:rPr>
              <w:t>Дифференцированное задание</w:t>
            </w:r>
            <w:r>
              <w:rPr>
                <w:rFonts w:ascii="Times New Roman" w:hAnsi="Times New Roman" w:cs="Times New Roman"/>
              </w:rPr>
              <w:t xml:space="preserve"> (учебник, с. 64)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Фронтальная, </w:t>
            </w: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дуальная. Словес-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. Чтение, беседа.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tabs>
                <w:tab w:val="left" w:pos="504"/>
              </w:tabs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выразительно отрывок из сказки А. С. Пушкина «О рыбаке и рыбке».</w:t>
            </w:r>
          </w:p>
          <w:p w:rsidR="00145770" w:rsidRDefault="00145770">
            <w:pPr>
              <w:pStyle w:val="ParagraphStyle"/>
              <w:spacing w:line="252" w:lineRule="auto"/>
              <w:ind w:left="2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Прочитайте слова, в которых встречается буква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Читают. Находят букву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tabs>
                <w:tab w:val="left" w:pos="132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смысл читаемого текста. Соотносят текст с иллюстрацией. Распознают букву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словах текста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дуальный. Выразительное чтение, устные ответы</w:t>
            </w:r>
          </w:p>
        </w:tc>
      </w:tr>
    </w:tbl>
    <w:p w:rsidR="00145770" w:rsidRDefault="00145770" w:rsidP="00145770">
      <w:pPr>
        <w:pStyle w:val="ParagraphStyle"/>
        <w:spacing w:after="96"/>
        <w:rPr>
          <w:rFonts w:ascii="Times New Roman" w:hAnsi="Times New Roman" w:cs="Times New Roman"/>
          <w:iCs/>
        </w:rPr>
      </w:pPr>
    </w:p>
    <w:tbl>
      <w:tblPr>
        <w:tblW w:w="10956" w:type="dxa"/>
        <w:jc w:val="center"/>
        <w:tblInd w:w="368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1420"/>
        <w:gridCol w:w="1475"/>
        <w:gridCol w:w="2823"/>
        <w:gridCol w:w="1935"/>
        <w:gridCol w:w="1899"/>
        <w:gridCol w:w="1404"/>
      </w:tblGrid>
      <w:tr w:rsidR="00145770" w:rsidTr="00145770">
        <w:trPr>
          <w:trHeight w:val="192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45770" w:rsidTr="00145770">
        <w:trPr>
          <w:trHeight w:val="264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hd w:val="clear" w:color="auto" w:fill="FFFFFF"/>
              <w:tabs>
                <w:tab w:val="left" w:pos="3204"/>
              </w:tabs>
              <w:spacing w:line="276" w:lineRule="auto"/>
              <w:ind w:righ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Словно убежать хотят</w:t>
            </w:r>
          </w:p>
          <w:p w:rsidR="00145770" w:rsidRDefault="00145770">
            <w:pPr>
              <w:pStyle w:val="ParagraphStyle"/>
              <w:shd w:val="clear" w:color="auto" w:fill="FFFFFF"/>
              <w:tabs>
                <w:tab w:val="left" w:pos="3204"/>
              </w:tabs>
              <w:spacing w:line="276" w:lineRule="auto"/>
              <w:ind w:righ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(Бег на месте)</w:t>
            </w:r>
            <w:r>
              <w:rPr>
                <w:rFonts w:ascii="Times New Roman" w:hAnsi="Times New Roman" w:cs="Times New Roman"/>
                <w:color w:val="000000"/>
              </w:rPr>
              <w:t>!</w:t>
            </w:r>
          </w:p>
          <w:p w:rsidR="00145770" w:rsidRDefault="00145770">
            <w:pPr>
              <w:pStyle w:val="ParagraphStyle"/>
              <w:shd w:val="clear" w:color="auto" w:fill="FFFFFF"/>
              <w:tabs>
                <w:tab w:val="left" w:pos="3204"/>
              </w:tabs>
              <w:spacing w:line="276" w:lineRule="auto"/>
              <w:ind w:righ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Если их не заведут,</w:t>
            </w:r>
          </w:p>
          <w:p w:rsidR="00145770" w:rsidRDefault="00145770">
            <w:pPr>
              <w:pStyle w:val="ParagraphStyle"/>
              <w:shd w:val="clear" w:color="auto" w:fill="FFFFFF"/>
              <w:tabs>
                <w:tab w:val="left" w:pos="3204"/>
              </w:tabs>
              <w:spacing w:line="276" w:lineRule="auto"/>
              <w:ind w:righ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 они совсем встают</w:t>
            </w:r>
          </w:p>
          <w:p w:rsidR="00145770" w:rsidRDefault="00145770">
            <w:pPr>
              <w:pStyle w:val="ParagraphStyle"/>
              <w:shd w:val="clear" w:color="auto" w:fill="FFFFFF"/>
              <w:tabs>
                <w:tab w:val="left" w:pos="3204"/>
              </w:tabs>
              <w:spacing w:line="276" w:lineRule="auto"/>
              <w:ind w:right="132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(дети останавливаются).</w:t>
            </w:r>
          </w:p>
          <w:p w:rsidR="00145770" w:rsidRDefault="00145770">
            <w:pPr>
              <w:pStyle w:val="ParagraphStyle"/>
              <w:shd w:val="clear" w:color="auto" w:fill="FFFFFF"/>
              <w:tabs>
                <w:tab w:val="left" w:pos="3204"/>
              </w:tabs>
              <w:spacing w:line="276" w:lineRule="auto"/>
              <w:ind w:righ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Вот и кончилась игра,</w:t>
            </w:r>
          </w:p>
          <w:p w:rsidR="00145770" w:rsidRDefault="00145770">
            <w:pPr>
              <w:pStyle w:val="ParagraphStyle"/>
              <w:shd w:val="clear" w:color="auto" w:fill="FFFFFF"/>
              <w:tabs>
                <w:tab w:val="left" w:pos="3204"/>
              </w:tabs>
              <w:spacing w:line="276" w:lineRule="auto"/>
              <w:ind w:righ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Нам за парты сесть пора</w:t>
            </w:r>
          </w:p>
          <w:p w:rsidR="00145770" w:rsidRDefault="001457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(Дети садятся за парты)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5770" w:rsidTr="00145770">
        <w:trPr>
          <w:trHeight w:val="264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Закрепление знаний и способов действий.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Составле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 (учебник, с. 66)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Словесный. Рассказ.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слова. Составьте </w:t>
            </w:r>
            <w:r>
              <w:rPr>
                <w:rFonts w:ascii="Times New Roman" w:hAnsi="Times New Roman" w:cs="Times New Roman"/>
              </w:rPr>
              <w:br/>
              <w:t>с ними рассказ.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Подумайте с другом, зачем человеку нужны руки.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слова. Составляют рассказ.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рассказ </w:t>
            </w:r>
            <w:r>
              <w:rPr>
                <w:rFonts w:ascii="Times New Roman" w:hAnsi="Times New Roman" w:cs="Times New Roman"/>
              </w:rPr>
              <w:br/>
              <w:t>на основе опорных слов, соблюдая логику повествования.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Парный. Устные ответы, рассказ.</w:t>
            </w:r>
          </w:p>
        </w:tc>
      </w:tr>
      <w:tr w:rsidR="00145770" w:rsidTr="00145770">
        <w:trPr>
          <w:trHeight w:val="252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 с </w:t>
            </w:r>
            <w:proofErr w:type="spellStart"/>
            <w:r>
              <w:rPr>
                <w:rFonts w:ascii="Times New Roman" w:hAnsi="Times New Roman" w:cs="Times New Roman"/>
              </w:rPr>
              <w:t>многознач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словами (учебник, с. 66)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>. Словесный, наглядный, практический. Беседа, чтение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tabs>
                <w:tab w:val="left" w:pos="504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рисунки и прочитайте слово. Какой смысл в нем заключен?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Разгадайте ребус.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Прочитайте текст. Какие значения имеет слово </w:t>
            </w:r>
            <w:r>
              <w:rPr>
                <w:rFonts w:ascii="Times New Roman" w:hAnsi="Times New Roman" w:cs="Times New Roman"/>
                <w:i/>
                <w:iCs/>
              </w:rPr>
              <w:t>коса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Водопроводный кран, подъемный кран.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Рак – руки.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Коса – орудие труда, коса – заплетенный волос.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tabs>
                <w:tab w:val="left" w:pos="132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Наблюдают над значением слов. Понимают, что слово может быть одно, а значения разные. Объясняют разные значения многозначных слов.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. Чтение, устные ответы.</w:t>
            </w:r>
          </w:p>
        </w:tc>
      </w:tr>
      <w:tr w:rsidR="00145770" w:rsidTr="00145770">
        <w:trPr>
          <w:trHeight w:val="99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Чтение слов. Работа с текстом (учебник, с. 67)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дуальная, </w:t>
            </w:r>
            <w:proofErr w:type="spellStart"/>
            <w:r>
              <w:rPr>
                <w:rFonts w:ascii="Times New Roman" w:hAnsi="Times New Roman" w:cs="Times New Roman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кий. Чтение, беседа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означают слова в первом столбике?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объединяет слова во втором столбике?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текст.        Озаглавьте его.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слова.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Названия цветов.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те</w:t>
            </w:r>
            <w:proofErr w:type="gramStart"/>
            <w:r>
              <w:rPr>
                <w:rFonts w:ascii="Times New Roman" w:hAnsi="Times New Roman" w:cs="Times New Roman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</w:rPr>
              <w:t>ух.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Родственные.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текст. Озаглавливают его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слова по слогам и предложения </w:t>
            </w:r>
            <w:r>
              <w:rPr>
                <w:rFonts w:ascii="Times New Roman" w:hAnsi="Times New Roman" w:cs="Times New Roman"/>
              </w:rPr>
              <w:br/>
              <w:t xml:space="preserve">с интонацией и паузами в соответствии со знаками препинания. Понимают смысл.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дуальный. Чтение, устные ответы.</w:t>
            </w:r>
          </w:p>
        </w:tc>
      </w:tr>
      <w:tr w:rsidR="00145770" w:rsidTr="00145770">
        <w:trPr>
          <w:trHeight w:val="996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Ответьте на вопросы к тексту.</w:t>
            </w:r>
          </w:p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Придумайте предложение по схеме.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 Придумывают предложение по схеме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прочитанного. Выделяют главную мысль в тексте. Придумывают предложение по схеме.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70" w:rsidRDefault="0014577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45770" w:rsidRDefault="00145770" w:rsidP="00145770">
      <w:pPr>
        <w:pStyle w:val="ParagraphStyle"/>
        <w:spacing w:after="9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0956" w:type="dxa"/>
        <w:jc w:val="center"/>
        <w:tblLayout w:type="fixed"/>
        <w:tblCellMar>
          <w:left w:w="84" w:type="dxa"/>
          <w:right w:w="84" w:type="dxa"/>
        </w:tblCellMar>
        <w:tblLook w:val="04A0"/>
      </w:tblPr>
      <w:tblGrid>
        <w:gridCol w:w="1906"/>
        <w:gridCol w:w="1358"/>
        <w:gridCol w:w="2823"/>
        <w:gridCol w:w="1934"/>
        <w:gridCol w:w="1898"/>
        <w:gridCol w:w="1037"/>
      </w:tblGrid>
      <w:tr w:rsidR="00145770" w:rsidTr="00145770">
        <w:trPr>
          <w:trHeight w:val="228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ind w:firstLine="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45770" w:rsidTr="00145770">
        <w:trPr>
          <w:trHeight w:val="1068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слов (учебник, с. 61)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Парная. </w:t>
            </w:r>
            <w:proofErr w:type="spellStart"/>
            <w:r>
              <w:rPr>
                <w:rFonts w:ascii="Times New Roman" w:hAnsi="Times New Roman" w:cs="Times New Roman"/>
              </w:rPr>
              <w:t>Словесныйпракти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>. Игра.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Составьте слова из букв. Проверьте работу друг друга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слова </w:t>
            </w:r>
            <w:r>
              <w:rPr>
                <w:rFonts w:ascii="Times New Roman" w:hAnsi="Times New Roman" w:cs="Times New Roman"/>
              </w:rPr>
              <w:br/>
              <w:t>из букв.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паре: совместно определяют цель задания, контролируют правильность ответов друг друга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ПарныйУстные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ответы, игра.</w:t>
            </w:r>
          </w:p>
        </w:tc>
      </w:tr>
      <w:tr w:rsidR="00145770" w:rsidTr="00145770">
        <w:trPr>
          <w:trHeight w:val="648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Работа с «лентой букв» (учебник, </w:t>
            </w:r>
            <w:r>
              <w:rPr>
                <w:rFonts w:ascii="Times New Roman" w:hAnsi="Times New Roman" w:cs="Times New Roman"/>
              </w:rPr>
              <w:br/>
              <w:t>с. 67)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Словесный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Объясните расположение букв на «ленте букв»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«ленту букв», объясняют расположение букв на ней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tabs>
                <w:tab w:val="left" w:pos="132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 критерий классификации букв на «ленте букв»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</w:t>
            </w:r>
          </w:p>
        </w:tc>
      </w:tr>
      <w:tr w:rsidR="00145770" w:rsidTr="00145770">
        <w:trPr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Рефлексивно-оценочный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дуальная. </w:t>
            </w:r>
            <w:proofErr w:type="spellStart"/>
            <w:r>
              <w:rPr>
                <w:rFonts w:ascii="Times New Roman" w:hAnsi="Times New Roman" w:cs="Times New Roman"/>
              </w:rPr>
              <w:t>СловесныйБеседа</w:t>
            </w:r>
            <w:proofErr w:type="spellEnd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вы узнали на уроке?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особенно вам понравилось? Почему?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вызвало затруднение? Почему?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знания, умения, навыки помогали нам сегодня на уроке?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Выберите свое настроение. 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5280" cy="426720"/>
                  <wp:effectExtent l="19050" t="0" r="7620" b="0"/>
                  <wp:docPr id="1" name="Picture 4" descr="удивл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дивл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26720"/>
                          </a:xfrm>
                          <a:prstGeom prst="rect">
                            <a:avLst/>
                          </a:prstGeom>
                          <a:solidFill>
                            <a:srgbClr val="0099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419100"/>
                  <wp:effectExtent l="19050" t="0" r="0" b="0"/>
                  <wp:docPr id="2" name="Picture 3" descr="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t="4967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426720"/>
                  <wp:effectExtent l="19050" t="0" r="0" b="0"/>
                  <wp:docPr id="3" name="Picture 5" descr="пе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 l="-7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6720"/>
                          </a:xfrm>
                          <a:prstGeom prst="rect">
                            <a:avLst/>
                          </a:prstGeom>
                          <a:solidFill>
                            <a:srgbClr val="C3D69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за урок.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 причинно-следственные связи. Отвечают на итоговые вопросы урока. Оценивают свою работу на уроке.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</w:t>
            </w:r>
            <w:proofErr w:type="spellEnd"/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видуальный</w:t>
            </w:r>
            <w:proofErr w:type="spellEnd"/>
            <w:r>
              <w:rPr>
                <w:rFonts w:ascii="Times New Roman" w:hAnsi="Times New Roman" w:cs="Times New Roman"/>
              </w:rPr>
              <w:t>, фронта</w:t>
            </w:r>
          </w:p>
          <w:p w:rsidR="00145770" w:rsidRDefault="0014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</w:rPr>
              <w:t>. Оценка своей деятельности.</w:t>
            </w:r>
          </w:p>
        </w:tc>
      </w:tr>
    </w:tbl>
    <w:p w:rsidR="00B04067" w:rsidRDefault="00B04067"/>
    <w:sectPr w:rsidR="00B04067" w:rsidSect="00DE439F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70"/>
    <w:rsid w:val="00145770"/>
    <w:rsid w:val="0027277C"/>
    <w:rsid w:val="00A210C9"/>
    <w:rsid w:val="00B04067"/>
    <w:rsid w:val="00DE439F"/>
    <w:rsid w:val="00DE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45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70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DE439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1600</Words>
  <Characters>9124</Characters>
  <Application>Microsoft Office Word</Application>
  <DocSecurity>0</DocSecurity>
  <Lines>76</Lines>
  <Paragraphs>21</Paragraphs>
  <ScaleCrop>false</ScaleCrop>
  <Company>Microsoft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2015-08-20T16:44:00Z</dcterms:created>
  <dcterms:modified xsi:type="dcterms:W3CDTF">2015-08-20T16:53:00Z</dcterms:modified>
</cp:coreProperties>
</file>