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68" w:rsidRPr="008C7A30" w:rsidRDefault="00061F68" w:rsidP="00061F68">
      <w:pPr>
        <w:ind w:left="284" w:hanging="284"/>
        <w:jc w:val="center"/>
        <w:rPr>
          <w:b/>
          <w:i/>
          <w:sz w:val="22"/>
          <w:szCs w:val="22"/>
        </w:rPr>
      </w:pPr>
      <w:r w:rsidRPr="008C7A30">
        <w:rPr>
          <w:b/>
          <w:i/>
          <w:sz w:val="22"/>
          <w:szCs w:val="22"/>
        </w:rPr>
        <w:t>Алгоритм нахождения НОК (наименьшего общего кратного) двух чисел.</w:t>
      </w:r>
    </w:p>
    <w:p w:rsidR="00061F68" w:rsidRPr="008C7A30" w:rsidRDefault="00061F68" w:rsidP="00061F68">
      <w:pPr>
        <w:pStyle w:val="a3"/>
        <w:numPr>
          <w:ilvl w:val="0"/>
          <w:numId w:val="1"/>
        </w:numPr>
        <w:ind w:left="284" w:hanging="284"/>
        <w:jc w:val="left"/>
        <w:rPr>
          <w:sz w:val="22"/>
          <w:szCs w:val="22"/>
        </w:rPr>
      </w:pPr>
      <w:r w:rsidRPr="008C7A30">
        <w:rPr>
          <w:sz w:val="22"/>
          <w:szCs w:val="22"/>
        </w:rPr>
        <w:t>Разложить эти числа на простые множители (</w:t>
      </w:r>
      <w:proofErr w:type="gramStart"/>
      <w:r w:rsidRPr="008C7A30">
        <w:rPr>
          <w:sz w:val="22"/>
          <w:szCs w:val="22"/>
        </w:rPr>
        <w:t>см</w:t>
      </w:r>
      <w:proofErr w:type="gramEnd"/>
      <w:r w:rsidRPr="008C7A30">
        <w:rPr>
          <w:sz w:val="22"/>
          <w:szCs w:val="22"/>
        </w:rPr>
        <w:t>. табл. простых чисел);</w:t>
      </w:r>
    </w:p>
    <w:p w:rsidR="00061F68" w:rsidRPr="008C7A30" w:rsidRDefault="00061F68" w:rsidP="00061F68">
      <w:pPr>
        <w:pStyle w:val="a3"/>
        <w:spacing w:line="240" w:lineRule="auto"/>
        <w:ind w:left="284" w:hanging="284"/>
        <w:jc w:val="center"/>
        <w:rPr>
          <w:sz w:val="22"/>
          <w:szCs w:val="22"/>
        </w:rPr>
      </w:pPr>
      <w:r w:rsidRPr="008C7A30">
        <w:rPr>
          <w:sz w:val="22"/>
          <w:szCs w:val="22"/>
        </w:rPr>
        <w:t>НОК(75;60)</w:t>
      </w:r>
    </w:p>
    <w:tbl>
      <w:tblPr>
        <w:tblStyle w:val="a4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656"/>
        <w:gridCol w:w="1612"/>
        <w:gridCol w:w="2268"/>
      </w:tblGrid>
      <w:tr w:rsidR="00061F68" w:rsidRPr="008C7A30" w:rsidTr="001E3075">
        <w:tc>
          <w:tcPr>
            <w:tcW w:w="656" w:type="dxa"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jc w:val="right"/>
              <w:rPr>
                <w:sz w:val="22"/>
                <w:szCs w:val="22"/>
              </w:rPr>
            </w:pPr>
            <w:r w:rsidRPr="008C7A30">
              <w:rPr>
                <w:sz w:val="22"/>
                <w:szCs w:val="22"/>
              </w:rPr>
              <w:t>75</w:t>
            </w:r>
          </w:p>
        </w:tc>
        <w:tc>
          <w:tcPr>
            <w:tcW w:w="1612" w:type="dxa"/>
            <w:vMerge w:val="restart"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C7A30">
              <w:rPr>
                <w:sz w:val="22"/>
                <w:szCs w:val="22"/>
              </w:rPr>
              <w:t>3                   60</w:t>
            </w:r>
          </w:p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C7A30">
              <w:rPr>
                <w:sz w:val="22"/>
                <w:szCs w:val="22"/>
              </w:rPr>
              <w:t>5                   30</w:t>
            </w:r>
          </w:p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C7A3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                 1</w:t>
            </w:r>
            <w:r w:rsidRPr="008C7A30">
              <w:rPr>
                <w:sz w:val="22"/>
                <w:szCs w:val="22"/>
              </w:rPr>
              <w:t>5</w:t>
            </w:r>
          </w:p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jc w:val="center"/>
              <w:rPr>
                <w:sz w:val="22"/>
                <w:szCs w:val="22"/>
              </w:rPr>
            </w:pPr>
            <w:r w:rsidRPr="008C7A30">
              <w:rPr>
                <w:sz w:val="22"/>
                <w:szCs w:val="22"/>
              </w:rPr>
              <w:t xml:space="preserve">                    5</w:t>
            </w:r>
          </w:p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jc w:val="center"/>
              <w:rPr>
                <w:sz w:val="22"/>
                <w:szCs w:val="22"/>
              </w:rPr>
            </w:pPr>
            <w:r w:rsidRPr="008C7A30">
              <w:rPr>
                <w:sz w:val="22"/>
                <w:szCs w:val="22"/>
              </w:rPr>
              <w:t xml:space="preserve">                     1</w:t>
            </w:r>
          </w:p>
        </w:tc>
        <w:tc>
          <w:tcPr>
            <w:tcW w:w="2268" w:type="dxa"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C7A30">
              <w:rPr>
                <w:sz w:val="22"/>
                <w:szCs w:val="22"/>
              </w:rPr>
              <w:t>2</w:t>
            </w:r>
          </w:p>
        </w:tc>
      </w:tr>
      <w:tr w:rsidR="00061F68" w:rsidRPr="008C7A30" w:rsidTr="001E3075">
        <w:tc>
          <w:tcPr>
            <w:tcW w:w="656" w:type="dxa"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jc w:val="right"/>
              <w:rPr>
                <w:sz w:val="22"/>
                <w:szCs w:val="22"/>
              </w:rPr>
            </w:pPr>
            <w:r w:rsidRPr="008C7A30">
              <w:rPr>
                <w:sz w:val="22"/>
                <w:szCs w:val="22"/>
              </w:rPr>
              <w:t>25</w:t>
            </w:r>
          </w:p>
        </w:tc>
        <w:tc>
          <w:tcPr>
            <w:tcW w:w="1612" w:type="dxa"/>
            <w:vMerge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C7A30">
              <w:rPr>
                <w:sz w:val="22"/>
                <w:szCs w:val="22"/>
              </w:rPr>
              <w:t>2</w:t>
            </w:r>
          </w:p>
        </w:tc>
      </w:tr>
      <w:tr w:rsidR="00061F68" w:rsidRPr="008C7A30" w:rsidTr="001E3075">
        <w:tc>
          <w:tcPr>
            <w:tcW w:w="656" w:type="dxa"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jc w:val="right"/>
              <w:rPr>
                <w:sz w:val="22"/>
                <w:szCs w:val="22"/>
              </w:rPr>
            </w:pPr>
            <w:r w:rsidRPr="008C7A30">
              <w:rPr>
                <w:sz w:val="22"/>
                <w:szCs w:val="22"/>
              </w:rPr>
              <w:t>5</w:t>
            </w:r>
          </w:p>
        </w:tc>
        <w:tc>
          <w:tcPr>
            <w:tcW w:w="1612" w:type="dxa"/>
            <w:vMerge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C7A30">
              <w:rPr>
                <w:sz w:val="22"/>
                <w:szCs w:val="22"/>
              </w:rPr>
              <w:t>3</w:t>
            </w:r>
          </w:p>
        </w:tc>
      </w:tr>
      <w:tr w:rsidR="00061F68" w:rsidRPr="008C7A30" w:rsidTr="001E3075">
        <w:tc>
          <w:tcPr>
            <w:tcW w:w="656" w:type="dxa"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jc w:val="right"/>
              <w:rPr>
                <w:sz w:val="22"/>
                <w:szCs w:val="22"/>
              </w:rPr>
            </w:pPr>
            <w:r w:rsidRPr="008C7A30">
              <w:rPr>
                <w:sz w:val="22"/>
                <w:szCs w:val="22"/>
              </w:rPr>
              <w:t>1</w:t>
            </w:r>
          </w:p>
        </w:tc>
        <w:tc>
          <w:tcPr>
            <w:tcW w:w="1612" w:type="dxa"/>
            <w:vMerge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C7A30">
              <w:rPr>
                <w:sz w:val="22"/>
                <w:szCs w:val="22"/>
              </w:rPr>
              <w:t>5</w:t>
            </w:r>
          </w:p>
        </w:tc>
      </w:tr>
      <w:tr w:rsidR="00061F68" w:rsidRPr="008C7A30" w:rsidTr="001E3075">
        <w:tc>
          <w:tcPr>
            <w:tcW w:w="656" w:type="dxa"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jc w:val="right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rPr>
                <w:sz w:val="22"/>
                <w:szCs w:val="22"/>
              </w:rPr>
            </w:pPr>
          </w:p>
        </w:tc>
      </w:tr>
    </w:tbl>
    <w:p w:rsidR="00061F68" w:rsidRPr="008C7A30" w:rsidRDefault="00061F68" w:rsidP="00061F68">
      <w:pPr>
        <w:pStyle w:val="a3"/>
        <w:numPr>
          <w:ilvl w:val="0"/>
          <w:numId w:val="1"/>
        </w:numPr>
        <w:spacing w:line="240" w:lineRule="auto"/>
        <w:ind w:left="284" w:hanging="284"/>
        <w:rPr>
          <w:sz w:val="22"/>
          <w:szCs w:val="22"/>
        </w:rPr>
      </w:pPr>
      <w:r w:rsidRPr="008C7A30">
        <w:rPr>
          <w:sz w:val="22"/>
          <w:szCs w:val="22"/>
        </w:rPr>
        <w:t xml:space="preserve">Выписать множители, входящие в разложение одного из чисел: </w:t>
      </w:r>
    </w:p>
    <w:p w:rsidR="00061F68" w:rsidRPr="008C7A30" w:rsidRDefault="00061F68" w:rsidP="00061F68">
      <w:pPr>
        <w:pStyle w:val="a3"/>
        <w:spacing w:line="240" w:lineRule="auto"/>
        <w:ind w:left="284" w:hanging="284"/>
        <w:jc w:val="center"/>
        <w:rPr>
          <w:sz w:val="22"/>
          <w:szCs w:val="22"/>
        </w:rPr>
      </w:pPr>
      <w:r w:rsidRPr="008C7A30">
        <w:rPr>
          <w:sz w:val="22"/>
          <w:szCs w:val="22"/>
        </w:rPr>
        <w:t>75=3</w:t>
      </w:r>
      <w:r w:rsidRPr="008C7A30">
        <w:rPr>
          <w:rFonts w:cs="Times New Roman"/>
          <w:sz w:val="22"/>
          <w:szCs w:val="22"/>
        </w:rPr>
        <w:t>∙</w:t>
      </w:r>
      <w:r w:rsidRPr="008C7A30">
        <w:rPr>
          <w:sz w:val="22"/>
          <w:szCs w:val="22"/>
        </w:rPr>
        <w:t>5</w:t>
      </w:r>
      <w:r w:rsidRPr="008C7A30">
        <w:rPr>
          <w:rFonts w:cs="Times New Roman"/>
          <w:sz w:val="22"/>
          <w:szCs w:val="22"/>
        </w:rPr>
        <w:t>∙5, 60=</w:t>
      </w:r>
      <w:r w:rsidRPr="008C7A30">
        <w:rPr>
          <w:sz w:val="22"/>
          <w:szCs w:val="22"/>
        </w:rPr>
        <w:t>2</w:t>
      </w:r>
      <w:r w:rsidRPr="008C7A30">
        <w:rPr>
          <w:rFonts w:cs="Times New Roman"/>
          <w:sz w:val="22"/>
          <w:szCs w:val="22"/>
        </w:rPr>
        <w:t>∙</w:t>
      </w:r>
      <w:r w:rsidRPr="008C7A30">
        <w:rPr>
          <w:sz w:val="22"/>
          <w:szCs w:val="22"/>
        </w:rPr>
        <w:t>2</w:t>
      </w:r>
      <w:r w:rsidRPr="008C7A30">
        <w:rPr>
          <w:rFonts w:cs="Times New Roman"/>
          <w:sz w:val="22"/>
          <w:szCs w:val="22"/>
        </w:rPr>
        <w:t>∙3∙5.</w:t>
      </w:r>
    </w:p>
    <w:p w:rsidR="00061F68" w:rsidRPr="008C7A30" w:rsidRDefault="00061F68" w:rsidP="00061F68">
      <w:pPr>
        <w:pStyle w:val="a3"/>
        <w:numPr>
          <w:ilvl w:val="0"/>
          <w:numId w:val="1"/>
        </w:numPr>
        <w:spacing w:line="240" w:lineRule="auto"/>
        <w:ind w:left="284" w:hanging="284"/>
        <w:rPr>
          <w:sz w:val="22"/>
          <w:szCs w:val="22"/>
        </w:rPr>
      </w:pPr>
      <w:r w:rsidRPr="008C7A30">
        <w:rPr>
          <w:sz w:val="22"/>
          <w:szCs w:val="22"/>
        </w:rPr>
        <w:t>Добавить к ним недостающие множители из разложения другого числа;</w:t>
      </w:r>
    </w:p>
    <w:p w:rsidR="00061F68" w:rsidRPr="008C7A30" w:rsidRDefault="00061F68" w:rsidP="00061F68">
      <w:pPr>
        <w:pStyle w:val="a3"/>
        <w:spacing w:line="240" w:lineRule="auto"/>
        <w:ind w:left="284" w:hanging="284"/>
        <w:jc w:val="center"/>
        <w:rPr>
          <w:sz w:val="22"/>
          <w:szCs w:val="22"/>
        </w:rPr>
      </w:pPr>
      <w:r w:rsidRPr="008C7A30">
        <w:rPr>
          <w:sz w:val="22"/>
          <w:szCs w:val="22"/>
        </w:rPr>
        <w:t>НОК(75;60)=2</w:t>
      </w:r>
      <w:r w:rsidRPr="008C7A30">
        <w:rPr>
          <w:rFonts w:cs="Times New Roman"/>
          <w:sz w:val="22"/>
          <w:szCs w:val="22"/>
        </w:rPr>
        <w:t>∙</w:t>
      </w:r>
      <w:r w:rsidRPr="008C7A30">
        <w:rPr>
          <w:sz w:val="22"/>
          <w:szCs w:val="22"/>
        </w:rPr>
        <w:t>2</w:t>
      </w:r>
      <w:r w:rsidRPr="008C7A30">
        <w:rPr>
          <w:rFonts w:cs="Times New Roman"/>
          <w:sz w:val="22"/>
          <w:szCs w:val="22"/>
        </w:rPr>
        <w:t>∙</w:t>
      </w:r>
      <w:r w:rsidRPr="008C7A30">
        <w:rPr>
          <w:sz w:val="22"/>
          <w:szCs w:val="22"/>
        </w:rPr>
        <w:t>3</w:t>
      </w:r>
      <w:r w:rsidRPr="008C7A30">
        <w:rPr>
          <w:rFonts w:cs="Times New Roman"/>
          <w:sz w:val="22"/>
          <w:szCs w:val="22"/>
        </w:rPr>
        <w:t>∙</w:t>
      </w:r>
      <w:r w:rsidRPr="008C7A30">
        <w:rPr>
          <w:sz w:val="22"/>
          <w:szCs w:val="22"/>
        </w:rPr>
        <w:t>5</w:t>
      </w:r>
      <w:r w:rsidRPr="008C7A30">
        <w:rPr>
          <w:rFonts w:cs="Times New Roman"/>
          <w:sz w:val="22"/>
          <w:szCs w:val="22"/>
        </w:rPr>
        <w:t>∙</w:t>
      </w:r>
      <w:r w:rsidRPr="008C7A30">
        <w:rPr>
          <w:sz w:val="22"/>
          <w:szCs w:val="22"/>
        </w:rPr>
        <w:t>5</w:t>
      </w:r>
    </w:p>
    <w:p w:rsidR="00061F68" w:rsidRPr="008C7A30" w:rsidRDefault="00061F68" w:rsidP="00061F68">
      <w:pPr>
        <w:pStyle w:val="a3"/>
        <w:numPr>
          <w:ilvl w:val="0"/>
          <w:numId w:val="1"/>
        </w:numPr>
        <w:spacing w:line="240" w:lineRule="auto"/>
        <w:ind w:left="284" w:hanging="284"/>
        <w:rPr>
          <w:sz w:val="22"/>
          <w:szCs w:val="22"/>
        </w:rPr>
      </w:pPr>
      <w:r w:rsidRPr="008C7A30">
        <w:rPr>
          <w:sz w:val="22"/>
          <w:szCs w:val="22"/>
        </w:rPr>
        <w:t>Найти произведение получившихся множителей.</w:t>
      </w:r>
    </w:p>
    <w:p w:rsidR="00061F68" w:rsidRPr="008C7A30" w:rsidRDefault="00061F68" w:rsidP="00061F68">
      <w:pPr>
        <w:spacing w:line="240" w:lineRule="auto"/>
        <w:ind w:left="284" w:hanging="284"/>
        <w:jc w:val="center"/>
        <w:rPr>
          <w:sz w:val="22"/>
          <w:szCs w:val="22"/>
        </w:rPr>
      </w:pPr>
      <w:r w:rsidRPr="008C7A30">
        <w:rPr>
          <w:sz w:val="22"/>
          <w:szCs w:val="22"/>
        </w:rPr>
        <w:t>НОК(75;60)=300</w:t>
      </w:r>
    </w:p>
    <w:p w:rsidR="00061F68" w:rsidRPr="008C7A30" w:rsidRDefault="00061F68" w:rsidP="00061F68">
      <w:pPr>
        <w:ind w:left="284" w:hanging="284"/>
        <w:rPr>
          <w:sz w:val="22"/>
          <w:szCs w:val="22"/>
        </w:rPr>
      </w:pPr>
    </w:p>
    <w:p w:rsidR="00061F68" w:rsidRPr="008C7A30" w:rsidRDefault="00061F68" w:rsidP="00061F68">
      <w:pPr>
        <w:ind w:left="284" w:hanging="284"/>
        <w:jc w:val="center"/>
        <w:rPr>
          <w:b/>
          <w:i/>
          <w:sz w:val="22"/>
          <w:szCs w:val="22"/>
        </w:rPr>
      </w:pPr>
      <w:r w:rsidRPr="008C7A30">
        <w:rPr>
          <w:b/>
          <w:i/>
          <w:sz w:val="22"/>
          <w:szCs w:val="22"/>
        </w:rPr>
        <w:t>Алгоритм нахождения НОД (наибольшего общего делителя) двух чисел.</w:t>
      </w:r>
    </w:p>
    <w:p w:rsidR="00061F68" w:rsidRPr="008C7A30" w:rsidRDefault="00061F68" w:rsidP="00061F68">
      <w:pPr>
        <w:pStyle w:val="a3"/>
        <w:numPr>
          <w:ilvl w:val="0"/>
          <w:numId w:val="2"/>
        </w:numPr>
        <w:ind w:left="284" w:hanging="284"/>
        <w:jc w:val="left"/>
        <w:rPr>
          <w:sz w:val="22"/>
          <w:szCs w:val="22"/>
        </w:rPr>
      </w:pPr>
      <w:r w:rsidRPr="008C7A30">
        <w:rPr>
          <w:sz w:val="22"/>
          <w:szCs w:val="22"/>
        </w:rPr>
        <w:t>Разложить эти числа на простые множители (</w:t>
      </w:r>
      <w:proofErr w:type="gramStart"/>
      <w:r w:rsidRPr="008C7A30">
        <w:rPr>
          <w:sz w:val="22"/>
          <w:szCs w:val="22"/>
        </w:rPr>
        <w:t>см</w:t>
      </w:r>
      <w:proofErr w:type="gramEnd"/>
      <w:r w:rsidRPr="008C7A30">
        <w:rPr>
          <w:sz w:val="22"/>
          <w:szCs w:val="22"/>
        </w:rPr>
        <w:t xml:space="preserve">. табл. простых чисел); </w:t>
      </w:r>
    </w:p>
    <w:p w:rsidR="00061F68" w:rsidRPr="008C7A30" w:rsidRDefault="00061F68" w:rsidP="00061F68">
      <w:pPr>
        <w:pStyle w:val="a3"/>
        <w:spacing w:line="240" w:lineRule="auto"/>
        <w:ind w:left="284" w:hanging="284"/>
        <w:jc w:val="center"/>
        <w:rPr>
          <w:sz w:val="22"/>
          <w:szCs w:val="22"/>
        </w:rPr>
      </w:pPr>
      <w:r w:rsidRPr="008C7A30">
        <w:rPr>
          <w:sz w:val="22"/>
          <w:szCs w:val="22"/>
        </w:rPr>
        <w:t>НОД(75;60)</w:t>
      </w:r>
    </w:p>
    <w:tbl>
      <w:tblPr>
        <w:tblStyle w:val="a4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656"/>
        <w:gridCol w:w="1895"/>
        <w:gridCol w:w="1985"/>
      </w:tblGrid>
      <w:tr w:rsidR="00061F68" w:rsidRPr="008C7A30" w:rsidTr="001E3075">
        <w:tc>
          <w:tcPr>
            <w:tcW w:w="656" w:type="dxa"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jc w:val="right"/>
              <w:rPr>
                <w:sz w:val="22"/>
                <w:szCs w:val="22"/>
              </w:rPr>
            </w:pPr>
            <w:r w:rsidRPr="008C7A30">
              <w:rPr>
                <w:sz w:val="22"/>
                <w:szCs w:val="22"/>
              </w:rPr>
              <w:t>75</w:t>
            </w:r>
          </w:p>
        </w:tc>
        <w:tc>
          <w:tcPr>
            <w:tcW w:w="1895" w:type="dxa"/>
            <w:vMerge w:val="restart"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C7A30">
              <w:rPr>
                <w:sz w:val="22"/>
                <w:szCs w:val="22"/>
              </w:rPr>
              <w:t>3                    60</w:t>
            </w:r>
          </w:p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C7A30">
              <w:rPr>
                <w:sz w:val="22"/>
                <w:szCs w:val="22"/>
              </w:rPr>
              <w:t>5                    30</w:t>
            </w:r>
          </w:p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C7A30">
              <w:rPr>
                <w:sz w:val="22"/>
                <w:szCs w:val="22"/>
              </w:rPr>
              <w:t>5                    15</w:t>
            </w:r>
          </w:p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jc w:val="center"/>
              <w:rPr>
                <w:sz w:val="22"/>
                <w:szCs w:val="22"/>
              </w:rPr>
            </w:pPr>
            <w:r w:rsidRPr="008C7A30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       </w:t>
            </w:r>
            <w:r w:rsidRPr="008C7A30">
              <w:rPr>
                <w:sz w:val="22"/>
                <w:szCs w:val="22"/>
              </w:rPr>
              <w:t>5</w:t>
            </w:r>
          </w:p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jc w:val="center"/>
              <w:rPr>
                <w:sz w:val="22"/>
                <w:szCs w:val="22"/>
              </w:rPr>
            </w:pPr>
            <w:r w:rsidRPr="008C7A30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         </w:t>
            </w:r>
            <w:r w:rsidRPr="008C7A30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985" w:type="dxa"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25pt;margin-top:3.3pt;width:17.25pt;height:9.75pt;flip:y;z-index:251661312;mso-position-horizontal-relative:text;mso-position-vertical-relative:text" o:connectortype="straight"/>
              </w:pict>
            </w:r>
            <w:r w:rsidRPr="008C7A30">
              <w:rPr>
                <w:sz w:val="22"/>
                <w:szCs w:val="22"/>
              </w:rPr>
              <w:t>2</w:t>
            </w:r>
          </w:p>
        </w:tc>
      </w:tr>
      <w:tr w:rsidR="00061F68" w:rsidRPr="008C7A30" w:rsidTr="001E3075">
        <w:tc>
          <w:tcPr>
            <w:tcW w:w="656" w:type="dxa"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jc w:val="righ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26" type="#_x0000_t32" style="position:absolute;left:0;text-align:left;margin-left:26.9pt;margin-top:3.9pt;width:17.25pt;height:9.75pt;flip:y;z-index:251660288;mso-position-horizontal-relative:text;mso-position-vertical-relative:text" o:connectortype="straight"/>
              </w:pict>
            </w:r>
            <w:r w:rsidRPr="008C7A30">
              <w:rPr>
                <w:sz w:val="22"/>
                <w:szCs w:val="22"/>
              </w:rPr>
              <w:t>25</w:t>
            </w:r>
          </w:p>
        </w:tc>
        <w:tc>
          <w:tcPr>
            <w:tcW w:w="1895" w:type="dxa"/>
            <w:vMerge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28" type="#_x0000_t32" style="position:absolute;left:0;text-align:left;margin-left:-5.25pt;margin-top:3.9pt;width:17.25pt;height:9.75pt;flip:y;z-index:251662336;mso-position-horizontal-relative:text;mso-position-vertical-relative:text" o:connectortype="straight"/>
              </w:pict>
            </w:r>
            <w:r w:rsidRPr="008C7A30">
              <w:rPr>
                <w:sz w:val="22"/>
                <w:szCs w:val="22"/>
              </w:rPr>
              <w:t>2</w:t>
            </w:r>
          </w:p>
        </w:tc>
      </w:tr>
      <w:tr w:rsidR="00061F68" w:rsidRPr="008C7A30" w:rsidTr="001E3075">
        <w:tc>
          <w:tcPr>
            <w:tcW w:w="656" w:type="dxa"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jc w:val="right"/>
              <w:rPr>
                <w:sz w:val="22"/>
                <w:szCs w:val="22"/>
              </w:rPr>
            </w:pPr>
            <w:r w:rsidRPr="008C7A30">
              <w:rPr>
                <w:sz w:val="22"/>
                <w:szCs w:val="22"/>
              </w:rPr>
              <w:t>5</w:t>
            </w:r>
          </w:p>
        </w:tc>
        <w:tc>
          <w:tcPr>
            <w:tcW w:w="1895" w:type="dxa"/>
            <w:vMerge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C7A30">
              <w:rPr>
                <w:sz w:val="22"/>
                <w:szCs w:val="22"/>
              </w:rPr>
              <w:t>3</w:t>
            </w:r>
          </w:p>
        </w:tc>
      </w:tr>
      <w:tr w:rsidR="00061F68" w:rsidRPr="008C7A30" w:rsidTr="001E3075">
        <w:tc>
          <w:tcPr>
            <w:tcW w:w="656" w:type="dxa"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jc w:val="right"/>
              <w:rPr>
                <w:sz w:val="22"/>
                <w:szCs w:val="22"/>
              </w:rPr>
            </w:pPr>
            <w:r w:rsidRPr="008C7A30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vMerge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C7A30">
              <w:rPr>
                <w:sz w:val="22"/>
                <w:szCs w:val="22"/>
              </w:rPr>
              <w:t>5</w:t>
            </w:r>
          </w:p>
        </w:tc>
      </w:tr>
      <w:tr w:rsidR="00061F68" w:rsidRPr="008C7A30" w:rsidTr="001E3075">
        <w:tc>
          <w:tcPr>
            <w:tcW w:w="656" w:type="dxa"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jc w:val="right"/>
              <w:rPr>
                <w:sz w:val="22"/>
                <w:szCs w:val="22"/>
              </w:rPr>
            </w:pPr>
          </w:p>
        </w:tc>
        <w:tc>
          <w:tcPr>
            <w:tcW w:w="1895" w:type="dxa"/>
            <w:vMerge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61F68" w:rsidRPr="008C7A30" w:rsidRDefault="00061F68" w:rsidP="001E3075">
            <w:pPr>
              <w:pStyle w:val="a3"/>
              <w:spacing w:line="240" w:lineRule="auto"/>
              <w:ind w:left="284" w:hanging="284"/>
              <w:rPr>
                <w:sz w:val="22"/>
                <w:szCs w:val="22"/>
              </w:rPr>
            </w:pPr>
          </w:p>
        </w:tc>
      </w:tr>
    </w:tbl>
    <w:p w:rsidR="00061F68" w:rsidRPr="008C7A30" w:rsidRDefault="00061F68" w:rsidP="00061F68">
      <w:pPr>
        <w:pStyle w:val="a3"/>
        <w:numPr>
          <w:ilvl w:val="0"/>
          <w:numId w:val="2"/>
        </w:numPr>
        <w:spacing w:line="240" w:lineRule="auto"/>
        <w:ind w:left="284" w:hanging="284"/>
        <w:rPr>
          <w:sz w:val="22"/>
          <w:szCs w:val="22"/>
        </w:rPr>
      </w:pPr>
      <w:r w:rsidRPr="008C7A30">
        <w:rPr>
          <w:sz w:val="22"/>
          <w:szCs w:val="22"/>
        </w:rPr>
        <w:t>Из множителей, входящих в разложение одного из этих чисел, вычеркнуть те, которые не входят в разложение других чисел;</w:t>
      </w:r>
    </w:p>
    <w:p w:rsidR="00061F68" w:rsidRPr="008C7A30" w:rsidRDefault="00061F68" w:rsidP="00061F68">
      <w:pPr>
        <w:pStyle w:val="a3"/>
        <w:spacing w:line="240" w:lineRule="auto"/>
        <w:ind w:left="284" w:hanging="284"/>
        <w:jc w:val="center"/>
        <w:rPr>
          <w:sz w:val="22"/>
          <w:szCs w:val="22"/>
        </w:rPr>
      </w:pPr>
      <w:r w:rsidRPr="008C7A30">
        <w:rPr>
          <w:sz w:val="22"/>
          <w:szCs w:val="22"/>
        </w:rPr>
        <w:t>НОД(75;60)=3</w:t>
      </w:r>
      <w:r w:rsidRPr="008C7A30">
        <w:rPr>
          <w:rFonts w:cs="Times New Roman"/>
          <w:sz w:val="22"/>
          <w:szCs w:val="22"/>
        </w:rPr>
        <w:t>∙</w:t>
      </w:r>
      <w:r w:rsidRPr="008C7A30">
        <w:rPr>
          <w:sz w:val="22"/>
          <w:szCs w:val="22"/>
        </w:rPr>
        <w:t>5</w:t>
      </w:r>
    </w:p>
    <w:p w:rsidR="00061F68" w:rsidRPr="008C7A30" w:rsidRDefault="00061F68" w:rsidP="00061F68">
      <w:pPr>
        <w:pStyle w:val="a3"/>
        <w:numPr>
          <w:ilvl w:val="0"/>
          <w:numId w:val="2"/>
        </w:numPr>
        <w:spacing w:line="240" w:lineRule="auto"/>
        <w:ind w:left="284" w:hanging="284"/>
        <w:rPr>
          <w:sz w:val="22"/>
          <w:szCs w:val="22"/>
        </w:rPr>
      </w:pPr>
      <w:r w:rsidRPr="008C7A30">
        <w:rPr>
          <w:sz w:val="22"/>
          <w:szCs w:val="22"/>
        </w:rPr>
        <w:t>Найти произведение получившихся множителей.</w:t>
      </w:r>
    </w:p>
    <w:p w:rsidR="00061F68" w:rsidRPr="008C7A30" w:rsidRDefault="00061F68" w:rsidP="00061F68">
      <w:pPr>
        <w:spacing w:line="240" w:lineRule="auto"/>
        <w:ind w:left="284" w:hanging="284"/>
        <w:jc w:val="center"/>
        <w:rPr>
          <w:sz w:val="22"/>
          <w:szCs w:val="22"/>
        </w:rPr>
      </w:pPr>
      <w:r w:rsidRPr="008C7A30">
        <w:rPr>
          <w:sz w:val="22"/>
          <w:szCs w:val="22"/>
        </w:rPr>
        <w:t>НОД(75;60)=15</w:t>
      </w:r>
    </w:p>
    <w:p w:rsidR="0095242A" w:rsidRDefault="0095242A"/>
    <w:sectPr w:rsidR="0095242A" w:rsidSect="0095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428ED"/>
    <w:multiLevelType w:val="hybridMultilevel"/>
    <w:tmpl w:val="65106FA4"/>
    <w:lvl w:ilvl="0" w:tplc="6CFC5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477D0"/>
    <w:multiLevelType w:val="hybridMultilevel"/>
    <w:tmpl w:val="7EC277F4"/>
    <w:lvl w:ilvl="0" w:tplc="4BE4F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F68"/>
    <w:rsid w:val="00061F68"/>
    <w:rsid w:val="001339BA"/>
    <w:rsid w:val="00910314"/>
    <w:rsid w:val="0095242A"/>
    <w:rsid w:val="00B81DDA"/>
    <w:rsid w:val="00DC58C7"/>
    <w:rsid w:val="00F753F5"/>
    <w:rsid w:val="00FD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68"/>
    <w:pPr>
      <w:widowControl w:val="0"/>
      <w:spacing w:line="360" w:lineRule="auto"/>
      <w:jc w:val="both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9BA"/>
    <w:pPr>
      <w:ind w:left="708"/>
    </w:pPr>
  </w:style>
  <w:style w:type="table" w:styleId="a4">
    <w:name w:val="Table Grid"/>
    <w:basedOn w:val="a1"/>
    <w:uiPriority w:val="59"/>
    <w:rsid w:val="00061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2015-08-12T10:00:00Z</dcterms:created>
  <dcterms:modified xsi:type="dcterms:W3CDTF">2015-08-12T10:01:00Z</dcterms:modified>
</cp:coreProperties>
</file>