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18" w:rsidRPr="00055A4D" w:rsidRDefault="00055A4D" w:rsidP="00055A4D">
      <w:pPr>
        <w:rPr>
          <w:rFonts w:ascii="Times New Roman" w:hAnsi="Times New Roman" w:cs="Times New Roman"/>
        </w:rPr>
      </w:pPr>
      <w:r w:rsidRPr="00055A4D">
        <w:rPr>
          <w:rStyle w:val="a3"/>
          <w:rFonts w:ascii="Times New Roman" w:hAnsi="Times New Roman" w:cs="Times New Roman"/>
          <w:i/>
          <w:sz w:val="32"/>
          <w:szCs w:val="32"/>
        </w:rPr>
        <w:t xml:space="preserve">                                Мое педагогическое кред</w:t>
      </w:r>
      <w:bookmarkStart w:id="0" w:name="_GoBack"/>
      <w:bookmarkEnd w:id="0"/>
      <w:r w:rsidRPr="00055A4D">
        <w:rPr>
          <w:rStyle w:val="a3"/>
          <w:rFonts w:ascii="Times New Roman" w:hAnsi="Times New Roman" w:cs="Times New Roman"/>
          <w:i/>
          <w:sz w:val="32"/>
          <w:szCs w:val="32"/>
        </w:rPr>
        <w:t>о</w:t>
      </w:r>
      <w:proofErr w:type="gramStart"/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065C88" w:rsidRPr="00055A4D">
        <w:rPr>
          <w:rFonts w:ascii="Times New Roman" w:hAnsi="Times New Roman" w:cs="Times New Roman"/>
        </w:rPr>
        <w:t>С</w:t>
      </w:r>
      <w:proofErr w:type="gramEnd"/>
      <w:r w:rsidR="00065C88" w:rsidRPr="00055A4D">
        <w:rPr>
          <w:rFonts w:ascii="Times New Roman" w:hAnsi="Times New Roman" w:cs="Times New Roman"/>
        </w:rPr>
        <w:t xml:space="preserve"> первого года своей работы убеждаюсь, что учитель творит настоящее чудо. Именно от учителя в большей степени зависит, каким будет будущее страны. Поэтому эпиграфом своей концепции я взяла слова американского философа Ральфа </w:t>
      </w:r>
      <w:proofErr w:type="spellStart"/>
      <w:r w:rsidR="00065C88" w:rsidRPr="00055A4D">
        <w:rPr>
          <w:rFonts w:ascii="Times New Roman" w:hAnsi="Times New Roman" w:cs="Times New Roman"/>
        </w:rPr>
        <w:t>Эмерсона</w:t>
      </w:r>
      <w:proofErr w:type="spellEnd"/>
      <w:r w:rsidR="00065C88" w:rsidRPr="00055A4D">
        <w:rPr>
          <w:rFonts w:ascii="Times New Roman" w:hAnsi="Times New Roman" w:cs="Times New Roman"/>
        </w:rPr>
        <w:t xml:space="preserve"> «Истинный показатель цивилизации не уровень богатств, не величина городов, не обилие урожаев, а облик человека, воспитанного страной»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065C88" w:rsidRPr="00055A4D">
        <w:rPr>
          <w:rFonts w:ascii="Times New Roman" w:hAnsi="Times New Roman" w:cs="Times New Roman"/>
        </w:rPr>
        <w:t xml:space="preserve">Поэтому я считаю, что нравственное воспитание это основа – стержень воспитательного процесса. И моя главная задача дать своим ученикам не только прочные знания. Но и воспитать хороших людей, сберечь души свих питомцев для добра и света. А значит главная воспитательная задача – воспитание нравственных черт личности: доброты, способности сочувствовать, понимать, нести действительное добро, быть ответственными. </w:t>
      </w:r>
      <w:proofErr w:type="gramStart"/>
      <w:r w:rsidR="00065C88" w:rsidRPr="00055A4D">
        <w:rPr>
          <w:rFonts w:ascii="Times New Roman" w:hAnsi="Times New Roman" w:cs="Times New Roman"/>
        </w:rPr>
        <w:t>Основополагающими принципами моей работы можно считать следующие:</w:t>
      </w:r>
      <w:proofErr w:type="gramEnd"/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065C88" w:rsidRPr="00055A4D">
        <w:rPr>
          <w:rFonts w:ascii="Times New Roman" w:hAnsi="Times New Roman" w:cs="Times New Roman"/>
        </w:rPr>
        <w:t xml:space="preserve">Не навреди. Этот принцип соединяет в себе нравственные законы и правила. И его соблюдение служит добру, так как </w:t>
      </w:r>
      <w:proofErr w:type="gramStart"/>
      <w:r w:rsidR="00065C88" w:rsidRPr="00055A4D">
        <w:rPr>
          <w:rFonts w:ascii="Times New Roman" w:hAnsi="Times New Roman" w:cs="Times New Roman"/>
        </w:rPr>
        <w:t>совпадает с положительным знаком нравственности и способствует развитию нравственного контроля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065C88" w:rsidRPr="00055A4D">
        <w:rPr>
          <w:rFonts w:ascii="Times New Roman" w:hAnsi="Times New Roman" w:cs="Times New Roman"/>
        </w:rPr>
        <w:t>Спокойно реагируй</w:t>
      </w:r>
      <w:proofErr w:type="gramEnd"/>
      <w:r w:rsidR="00065C88" w:rsidRPr="00055A4D">
        <w:rPr>
          <w:rFonts w:ascii="Times New Roman" w:hAnsi="Times New Roman" w:cs="Times New Roman"/>
        </w:rPr>
        <w:t xml:space="preserve"> на все - ведь нарушение правил общения вызывает цепную реакцию неблагополучия. А эта реакция отнюдь не способствует формированию положительных нравственных качеств.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065C88" w:rsidRPr="00055A4D">
        <w:rPr>
          <w:rFonts w:ascii="Times New Roman" w:hAnsi="Times New Roman" w:cs="Times New Roman"/>
        </w:rPr>
        <w:t>Не отходи от поставленной задачи. Любое начатое дело доводи до логического завершения.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065C88" w:rsidRPr="00055A4D">
        <w:rPr>
          <w:rFonts w:ascii="Times New Roman" w:hAnsi="Times New Roman" w:cs="Times New Roman"/>
        </w:rPr>
        <w:t>В своей работе использую золотое правило нравственности «Поступай по отношению к другим так, как бы ты хотел, чтобы они поступали по отношению к тебе» Это правило приемлемо ко всем участникам воспитательного процесса.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065C88" w:rsidRPr="00055A4D">
        <w:rPr>
          <w:rFonts w:ascii="Times New Roman" w:hAnsi="Times New Roman" w:cs="Times New Roman"/>
        </w:rPr>
        <w:t>Для достижения поставленных задач в работе использую такие способы воздействия как: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  <w:t>- личный пример – моя профессиональная и гражданская ответственность, умение выстроить отношения с разными людьми.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  <w:t>- поиск идеалов – как образцов для подражания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  <w:t>- опора на семью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  <w:t xml:space="preserve">- совместное решение нравственных задач – любые затруднения, которые </w:t>
      </w:r>
      <w:proofErr w:type="gramStart"/>
      <w:r w:rsidR="00065C88" w:rsidRPr="00055A4D">
        <w:rPr>
          <w:rFonts w:ascii="Times New Roman" w:hAnsi="Times New Roman" w:cs="Times New Roman"/>
        </w:rPr>
        <w:t>возникают</w:t>
      </w:r>
      <w:proofErr w:type="gramEnd"/>
      <w:r w:rsidR="00065C88" w:rsidRPr="00055A4D">
        <w:rPr>
          <w:rFonts w:ascii="Times New Roman" w:hAnsi="Times New Roman" w:cs="Times New Roman"/>
        </w:rPr>
        <w:t xml:space="preserve"> решаются совместными усилиями семьи, учителей и учащихся.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065C88" w:rsidRPr="00055A4D">
        <w:rPr>
          <w:rFonts w:ascii="Times New Roman" w:hAnsi="Times New Roman" w:cs="Times New Roman"/>
        </w:rPr>
        <w:t xml:space="preserve">И, конечно же, моя глубокая убежденность в хороших качествах каждого человека. В каждом есть что-то хорошее, и моя задача это увидеть и развить далее. </w:t>
      </w:r>
      <w:r w:rsidR="00065C88" w:rsidRPr="00055A4D">
        <w:rPr>
          <w:rFonts w:ascii="Times New Roman" w:hAnsi="Times New Roman" w:cs="Times New Roman"/>
        </w:rPr>
        <w:br/>
      </w:r>
      <w:r w:rsidR="00065C88" w:rsidRPr="00055A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065C88" w:rsidRPr="00055A4D">
        <w:rPr>
          <w:rFonts w:ascii="Times New Roman" w:hAnsi="Times New Roman" w:cs="Times New Roman"/>
        </w:rPr>
        <w:t>Результатом концепции моей работы должны стать такие отличные качества, как чувство коллективизма, здоровый индивидуализм, внимательное отношение к человеку, требовательность к себе, высокие нравственные чувства патриотизма, сочетание общественных и личных интересов.</w:t>
      </w:r>
      <w:r w:rsidR="00065C88" w:rsidRPr="00055A4D">
        <w:rPr>
          <w:rFonts w:ascii="Times New Roman" w:hAnsi="Times New Roman" w:cs="Times New Roman"/>
        </w:rPr>
        <w:br/>
        <w:t xml:space="preserve">И, как мне кажется, я иду по правильному пути, так как </w:t>
      </w:r>
      <w:proofErr w:type="gramStart"/>
      <w:r w:rsidR="00065C88" w:rsidRPr="00055A4D">
        <w:rPr>
          <w:rFonts w:ascii="Times New Roman" w:hAnsi="Times New Roman" w:cs="Times New Roman"/>
        </w:rPr>
        <w:t>вижу</w:t>
      </w:r>
      <w:proofErr w:type="gramEnd"/>
      <w:r w:rsidR="00065C88" w:rsidRPr="00055A4D">
        <w:rPr>
          <w:rFonts w:ascii="Times New Roman" w:hAnsi="Times New Roman" w:cs="Times New Roman"/>
        </w:rPr>
        <w:t xml:space="preserve"> как каждый день мои подопечные взрослеют правильно, с большим уважением относятся друг к другу и к окружающим их людям!</w:t>
      </w:r>
    </w:p>
    <w:sectPr w:rsidR="002F5F18" w:rsidRPr="0005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8"/>
    <w:rsid w:val="00055A4D"/>
    <w:rsid w:val="00065C88"/>
    <w:rsid w:val="002F5F18"/>
    <w:rsid w:val="00A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4</cp:revision>
  <cp:lastPrinted>2013-11-01T18:12:00Z</cp:lastPrinted>
  <dcterms:created xsi:type="dcterms:W3CDTF">2013-07-06T09:41:00Z</dcterms:created>
  <dcterms:modified xsi:type="dcterms:W3CDTF">2013-11-01T18:12:00Z</dcterms:modified>
</cp:coreProperties>
</file>