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8B" w:rsidRPr="00E6078B" w:rsidRDefault="00E6078B" w:rsidP="00E6078B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E6078B">
        <w:rPr>
          <w:rFonts w:ascii="Times New Roman" w:hAnsi="Times New Roman"/>
          <w:i/>
          <w:sz w:val="28"/>
          <w:szCs w:val="28"/>
        </w:rPr>
        <w:t xml:space="preserve">Соловьева И.В., </w:t>
      </w:r>
    </w:p>
    <w:p w:rsidR="00E6078B" w:rsidRPr="00E6078B" w:rsidRDefault="00E6078B" w:rsidP="00E6078B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E6078B">
        <w:rPr>
          <w:rFonts w:ascii="Times New Roman" w:hAnsi="Times New Roman"/>
          <w:i/>
          <w:sz w:val="28"/>
          <w:szCs w:val="28"/>
        </w:rPr>
        <w:t xml:space="preserve">учитель начальных классов </w:t>
      </w:r>
    </w:p>
    <w:p w:rsidR="00E6078B" w:rsidRDefault="00E6078B" w:rsidP="00E6078B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E6078B">
        <w:rPr>
          <w:rFonts w:ascii="Times New Roman" w:hAnsi="Times New Roman"/>
          <w:i/>
          <w:sz w:val="28"/>
          <w:szCs w:val="28"/>
        </w:rPr>
        <w:t>первой категории МБОУ СОШ №173</w:t>
      </w:r>
    </w:p>
    <w:p w:rsidR="00E6078B" w:rsidRPr="00E6078B" w:rsidRDefault="00E6078B" w:rsidP="00E6078B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6078B" w:rsidRDefault="00E6078B" w:rsidP="00E607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«Сочиняем волшебную сказку»</w:t>
      </w:r>
    </w:p>
    <w:p w:rsidR="00E6078B" w:rsidRPr="00E6078B" w:rsidRDefault="00E6078B" w:rsidP="00E607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E6078B" w:rsidRPr="00DE283D" w:rsidRDefault="00E6078B" w:rsidP="00E6078B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490" w:type="dxa"/>
        <w:tblCellSpacing w:w="15" w:type="dxa"/>
        <w:tblInd w:w="-969" w:type="dxa"/>
        <w:tblBorders>
          <w:top w:val="single" w:sz="24" w:space="0" w:color="F3F3F3"/>
          <w:left w:val="single" w:sz="24" w:space="0" w:color="F3F3F3"/>
          <w:bottom w:val="single" w:sz="24" w:space="0" w:color="F3F3F3"/>
          <w:right w:val="single" w:sz="24" w:space="0" w:color="F3F3F3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859"/>
        <w:gridCol w:w="138"/>
        <w:gridCol w:w="7493"/>
      </w:tblGrid>
      <w:tr w:rsidR="00E6078B" w:rsidRPr="00570EAB" w:rsidTr="00E6078B">
        <w:trPr>
          <w:trHeight w:val="567"/>
          <w:tblCellSpacing w:w="15" w:type="dxa"/>
        </w:trPr>
        <w:tc>
          <w:tcPr>
            <w:tcW w:w="10430" w:type="dxa"/>
            <w:gridSpan w:val="3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Информация об авторе и координаторе проекта</w:t>
            </w:r>
          </w:p>
        </w:tc>
      </w:tr>
      <w:tr w:rsidR="00E6078B" w:rsidRPr="00570EAB" w:rsidTr="00E6078B">
        <w:trPr>
          <w:trHeight w:val="567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Соловьева Ирина Валерьевна</w:t>
            </w:r>
          </w:p>
        </w:tc>
      </w:tr>
      <w:tr w:rsidR="00E6078B" w:rsidRPr="00570EAB" w:rsidTr="00E6078B">
        <w:trPr>
          <w:trHeight w:val="567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Город, область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Г. Нижний Новгород</w:t>
            </w:r>
          </w:p>
        </w:tc>
      </w:tr>
      <w:tr w:rsidR="00E6078B" w:rsidRPr="00570EAB" w:rsidTr="00E6078B">
        <w:trPr>
          <w:trHeight w:val="567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Название ОУ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МБОУ СОШ №173 с углубленным изучением отдельных предметов</w:t>
            </w:r>
          </w:p>
        </w:tc>
      </w:tr>
      <w:tr w:rsidR="00E6078B" w:rsidRPr="00570EAB" w:rsidTr="00E6078B">
        <w:trPr>
          <w:trHeight w:val="567"/>
          <w:tblCellSpacing w:w="15" w:type="dxa"/>
        </w:trPr>
        <w:tc>
          <w:tcPr>
            <w:tcW w:w="10430" w:type="dxa"/>
            <w:gridSpan w:val="3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Информация о проекте</w:t>
            </w:r>
          </w:p>
        </w:tc>
      </w:tr>
      <w:tr w:rsidR="00E6078B" w:rsidRPr="00570EAB" w:rsidTr="00E6078B">
        <w:trPr>
          <w:trHeight w:val="567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СОЧИНЯЕМ ВОЛШЕБНУЮ СКАЗКУ</w:t>
            </w:r>
          </w:p>
        </w:tc>
      </w:tr>
      <w:tr w:rsidR="00E6078B" w:rsidRPr="00570EAB" w:rsidTr="00E6078B">
        <w:trPr>
          <w:trHeight w:val="567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Цитата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"Сказка ложь, да в ней намёк, добрым молодцам урок" (пословица) </w:t>
            </w:r>
          </w:p>
        </w:tc>
      </w:tr>
      <w:tr w:rsidR="00E6078B" w:rsidRPr="00570EAB" w:rsidTr="00E6078B">
        <w:trPr>
          <w:trHeight w:val="2241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Цель проекта: обучать учащихся сочинению волшебных сказок.                                                        </w:t>
            </w:r>
          </w:p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Выполняя задания проекта, учащиеся получают возможность приобрести знания и умения (теоретические и практические) необходимые осознанному читателю. В ходе работы над проектом вырабатывается внимательное, вдумчивое, осознанное чтение.                                                                          </w:t>
            </w:r>
          </w:p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Литературное чтение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EAB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70EAB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Литературное чтение, изобразительное искусство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учащиеся 3 класса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lastRenderedPageBreak/>
              <w:t>Приблизительная продолжительность проекта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Октябрь  2013 г.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10430" w:type="dxa"/>
            <w:gridSpan w:val="3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Основа проекта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Образовательные стандарты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 Проект  реализуется в рамках  начального общего образования в предметной области "Литературное чтение" в 3 классе. В рамках проекта предполагается формирование осознанного читателя, </w:t>
            </w:r>
            <w:r w:rsidRPr="00570EAB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представлений о литературе </w:t>
            </w:r>
            <w:r w:rsidRPr="00570EA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как искусстве слова,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развитие у младшего школьника опыта общения.</w:t>
            </w:r>
            <w:r w:rsidRPr="00570EA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Проект ориентирован на изучение блоков: жанр, как особая содержательная форма. Сказка, как  жанр устного народного творчества. Структура жанра: картина жизни и языковые средства ее выражения (сравнение, метафора, звуковой рисунок, ритмический рисунок, рифма).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Проект основан на </w:t>
            </w:r>
            <w:proofErr w:type="spellStart"/>
            <w:r w:rsidRPr="00570EAB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570EAB">
              <w:rPr>
                <w:rFonts w:ascii="Times New Roman" w:hAnsi="Times New Roman"/>
                <w:sz w:val="24"/>
                <w:szCs w:val="24"/>
              </w:rPr>
              <w:t xml:space="preserve"> связях с учебными предметами "Литературное чтение", "Изобразительное искусство»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Проект направлен на совершенствование основ умения учиться и способности к организации своей деятельности - умение принимать, сохранять цели,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</w:t>
            </w:r>
            <w:r w:rsidRPr="00570EAB">
              <w:rPr>
                <w:rStyle w:val="a3"/>
                <w:rFonts w:ascii="Times New Roman" w:hAnsi="Times New Roman"/>
                <w:sz w:val="24"/>
                <w:szCs w:val="24"/>
              </w:rPr>
              <w:t>В ходе проекта учащиеся приобретут следующее: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</w:r>
            <w:r w:rsidRPr="00570EAB">
              <w:rPr>
                <w:rStyle w:val="a3"/>
                <w:rFonts w:ascii="Times New Roman" w:hAnsi="Times New Roman"/>
                <w:sz w:val="24"/>
                <w:szCs w:val="24"/>
              </w:rPr>
              <w:t>Личностные универсальные учебные действия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целостный взгляд на сказку, как жанр устного народного творчества;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ориентация на успех в учебной деятельности и понимание его причин;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способность к самооценке на основе критерия успешной деятельности;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70EAB">
              <w:rPr>
                <w:rStyle w:val="a3"/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570EAB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результаты:</w:t>
            </w:r>
            <w:r w:rsidRPr="00570EAB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70EAB">
              <w:rPr>
                <w:rFonts w:ascii="Times New Roman" w:hAnsi="Times New Roman"/>
                <w:sz w:val="24"/>
                <w:szCs w:val="24"/>
              </w:rPr>
              <w:t xml:space="preserve">Регулятивные универсальные учебные действия: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принимать и сохранять учебную задачу;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планировать свои действия в соответствии с поставленной задачей и условиями её реализации;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учитывать установленные правила в планировании и контроле способа решения;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осуществлять итоговый и пошаговый контроль по результату;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адекватно воспринимать предложения и оценку учителей, товарищей, родителей и других людей;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различать способ и результат действия;</w:t>
            </w:r>
            <w:proofErr w:type="gramEnd"/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вносить необходимые коррективы в действие после его завершения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lastRenderedPageBreak/>
              <w:t>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70EAB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Познавательные универсальные учебные действия: 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осуществлять поиск необходимой информации для выполнения учебных заданий;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осуществлять запись (фиксацию) выборочной информации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строить сообщения в устной и письменной форме;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  <w:proofErr w:type="gramEnd"/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 - устанавливать причинно-следственные связи в изучаемом круге явлений.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70EAB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Коммуникативные универсальные учебные действия: 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•адекватно использовать коммуникативные средства для решения различных коммуникативных задач, строить монологическое высказывание, владеть диалогической формой коммуникации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•учитывать разные мнения и стремиться к координации различных позиций в сотрудничестве;</w:t>
            </w:r>
            <w:proofErr w:type="gramEnd"/>
            <w:r w:rsidRPr="00570EAB">
              <w:rPr>
                <w:rFonts w:ascii="Times New Roman" w:hAnsi="Times New Roman"/>
                <w:sz w:val="24"/>
                <w:szCs w:val="24"/>
              </w:rPr>
              <w:br/>
              <w:t>•формулировать собственное мнение и позицию;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•договариваться и приходить к общему решению в совместной деятельности, в том числе в ситуации столкновения интересов;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•строить понятные для партнёра высказывания, учитывающие, что партнёр знает и видит, а что нет;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•задавать вопросы.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</w:r>
            <w:r w:rsidRPr="00570EAB">
              <w:rPr>
                <w:rStyle w:val="a3"/>
                <w:rFonts w:ascii="Times New Roman" w:hAnsi="Times New Roman"/>
                <w:sz w:val="24"/>
                <w:szCs w:val="24"/>
              </w:rPr>
              <w:t>Предметные: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осознанно воспринимать содержание текста, определять главную мысль 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художественному тексту;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- коллективно обсуждать прочитанное, доказывать собственное мнение, опираясь на текст или собственный опыт;                       </w:t>
            </w:r>
          </w:p>
          <w:p w:rsidR="00E6078B" w:rsidRPr="00570EAB" w:rsidRDefault="00E6078B" w:rsidP="00323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- иметь представления о теоретическом моменте построения произведения (сказки);</w:t>
            </w:r>
          </w:p>
          <w:p w:rsidR="00E6078B" w:rsidRPr="00570EAB" w:rsidRDefault="00E6078B" w:rsidP="00323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проявлять понимание существования модели жанра сказки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использовать прочитанные сказки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- наблюдать и описывать проявления богатства внутреннего мира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его созидательной деятельности;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- проявлять уважение и готовность выполнять совместно установленные договорённости и правила общения </w:t>
            </w:r>
            <w:proofErr w:type="gramStart"/>
            <w:r w:rsidRPr="00570EAB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70EAB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официальной обстановке школы;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соблюдать нормы речевого взаимодействия при интерактивном общении.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lastRenderedPageBreak/>
              <w:t>Проблемные вопросы учебной темы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1. Как устроена сказка?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2. Какие бывают сказки?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3. Можно ли сочинить собственную сказку? 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814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Частные вопросы учебной темы</w:t>
            </w:r>
          </w:p>
        </w:tc>
        <w:tc>
          <w:tcPr>
            <w:tcW w:w="7586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1. Как устроена волшебная сказка?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2.  Что надо учитывать в сочинении авторской сказки?</w:t>
            </w:r>
          </w:p>
          <w:p w:rsidR="00E6078B" w:rsidRPr="00570EAB" w:rsidRDefault="00E6078B" w:rsidP="00323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3.Что надо учитывать в иллюстрации авторской сказки?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10430" w:type="dxa"/>
            <w:gridSpan w:val="3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План оценивания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100" w:beforeAutospacing="1" w:after="100" w:afterAutospacing="1" w:line="30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6078B" w:rsidRPr="00570EAB" w:rsidRDefault="00E6078B" w:rsidP="00E6078B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в ходе проекта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- Модель (структура) сказок (общая)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- Модель (структура) сказок (индивидуальный оценочный лист)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- Авторская сказка (индивидуальное творчество)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- Иллюстрация к авторской сказке.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E6078B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по окончании проекта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- Книга сказок.</w:t>
            </w:r>
          </w:p>
        </w:tc>
      </w:tr>
      <w:tr w:rsidR="00E6078B" w:rsidRPr="00570EAB" w:rsidTr="00E6078B">
        <w:trPr>
          <w:trHeight w:val="1246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Описание методов оценивания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78B" w:rsidRPr="00570EAB" w:rsidRDefault="00E6078B" w:rsidP="00323C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 xml:space="preserve">- Список прочитанных сказок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>выдаётся детям для знакомства со сказками во внеурочное время. Не всем удаётся в один срок прочесть их, поэтому список выдаётся заранее. Дети отмечают прочитанные сказки.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 xml:space="preserve">- Модель (структура) сказок (общая)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>выстраивается в ходе первого этапа проекта</w:t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 xml:space="preserve">- Модель (структура) сказок (индивидуальный оценочный лист)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>необходим для оценивания понимания и усвоения детьми теоретического вопроса построения структуры сказки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- Авторская сказка (индивидуальное творчество).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Возможно написание сказки одним автором или в коллективной форме. Обсуждение полученного проходит в форме коллективного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обсуждения 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- Иллюстрация к авторской сказке.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Возможно  иллюстрирование сказки одним автором или в коллективной форме. 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- Книга сказок.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10430" w:type="dxa"/>
            <w:gridSpan w:val="3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проекте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Необходимые начальные знания, умения, навыки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Style w:val="a3"/>
                <w:rFonts w:ascii="Times New Roman" w:hAnsi="Times New Roman"/>
                <w:sz w:val="24"/>
                <w:szCs w:val="24"/>
              </w:rPr>
              <w:t> Для участия в проекте необходимо: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уметь читать и понимать художественные тексты;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иметь первоначальные навыки работы с художественными материалами (краски, карандаши, гуашь);</w:t>
            </w:r>
          </w:p>
          <w:p w:rsidR="00E6078B" w:rsidRPr="00570EAB" w:rsidRDefault="00E6078B" w:rsidP="00323C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-иметь представление о работе с графической моделью объекта 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стремление выполнить работу по инструкции и работать в команде.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Учебные мероприятия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pStyle w:val="a4"/>
              <w:spacing w:before="240" w:beforeAutospacing="0" w:after="240" w:afterAutospacing="0" w:line="300" w:lineRule="atLeast"/>
            </w:pPr>
            <w:r w:rsidRPr="00570EAB">
              <w:rPr>
                <w:rStyle w:val="a3"/>
              </w:rPr>
              <w:t xml:space="preserve">1. Подготовительный этап </w:t>
            </w:r>
            <w:r w:rsidRPr="00570EAB">
              <w:br/>
              <w:t>1.1. Анонс о начале проекта.</w:t>
            </w:r>
            <w:r w:rsidRPr="00570EAB">
              <w:br/>
              <w:t xml:space="preserve">1.2. Получение списка сказок для прочтения                                                                                                                              1.3 Прочтение сказок из списка.                                                                                                                                1.4.Библиотечный урок «Создание книги». </w:t>
            </w:r>
            <w:r w:rsidRPr="00570EAB">
              <w:br/>
            </w:r>
            <w:r w:rsidRPr="00570EAB">
              <w:rPr>
                <w:rStyle w:val="a3"/>
              </w:rPr>
              <w:t xml:space="preserve">2. Основной этап </w:t>
            </w:r>
            <w:r w:rsidRPr="00570EAB">
              <w:br/>
              <w:t>2.1. Определение сказок различного типа (</w:t>
            </w:r>
            <w:proofErr w:type="gramStart"/>
            <w:r w:rsidRPr="00570EAB">
              <w:t>волшебная</w:t>
            </w:r>
            <w:proofErr w:type="gramEnd"/>
            <w:r w:rsidRPr="00570EAB">
              <w:t>, бытовая, о животных)</w:t>
            </w:r>
            <w:r w:rsidRPr="00570EAB">
              <w:br/>
              <w:t>2. 2. Построение структуры жанра волшебной сказки</w:t>
            </w:r>
            <w:r w:rsidRPr="00570EAB">
              <w:br/>
              <w:t>2.3. Построение структуры жанра бытовой сказки</w:t>
            </w:r>
            <w:r w:rsidRPr="00570EAB">
              <w:br/>
              <w:t>2.4. Построение структуры жанра  сказки о животных</w:t>
            </w:r>
            <w:r w:rsidRPr="00570EAB">
              <w:br/>
              <w:t>2.5. Оценивание знаний о структуре жанра сказка (самопроверка, взаимопроверка). Заполнение оценочного листа.</w:t>
            </w:r>
            <w:r w:rsidRPr="00570EAB">
              <w:br/>
              <w:t>2.6. Сочинение сказок.</w:t>
            </w:r>
            <w:r w:rsidRPr="00570EAB">
              <w:br/>
              <w:t xml:space="preserve">2.7. Рассмотрение иллюстраций сказок известных художников. </w:t>
            </w:r>
            <w:r w:rsidRPr="00570EAB">
              <w:br/>
              <w:t>2.8. Иллюстрирование сказок</w:t>
            </w:r>
            <w:r w:rsidRPr="00570EAB">
              <w:br/>
              <w:t xml:space="preserve">2.9. Составление книги сказок. </w:t>
            </w:r>
            <w:r w:rsidRPr="00570EAB">
              <w:br/>
            </w:r>
            <w:r w:rsidRPr="00570EAB">
              <w:rPr>
                <w:rStyle w:val="a3"/>
              </w:rPr>
              <w:t xml:space="preserve">3. Заключительный этап </w:t>
            </w:r>
            <w:r w:rsidRPr="00570EAB">
              <w:br/>
              <w:t xml:space="preserve">3.1. Анализ книги сказок. </w:t>
            </w:r>
            <w:r w:rsidRPr="00570EAB">
              <w:br/>
              <w:t>3.2. Представление книги сказок на родительском собрании.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Продукты проектной деятельности детей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pStyle w:val="a4"/>
              <w:spacing w:before="240" w:beforeAutospacing="0" w:after="240" w:afterAutospacing="0" w:line="300" w:lineRule="atLeast"/>
            </w:pPr>
            <w:r w:rsidRPr="00570EAB">
              <w:t>Книга сказок.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Уроки литературного чтения, внеурочная деятельность учащихся.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Правила для участников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- Читайте инструкции, пользуйтесь подсказками!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Смотрите, как делают другие и делайте лучше!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Задавайте вопросы!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>- Помогайте другим!</w:t>
            </w:r>
            <w:r w:rsidRPr="00570EAB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570EAB">
              <w:rPr>
                <w:rFonts w:ascii="Times New Roman" w:hAnsi="Times New Roman"/>
                <w:sz w:val="24"/>
                <w:szCs w:val="24"/>
              </w:rPr>
              <w:t>Делитесь созданным!</w:t>
            </w:r>
            <w:proofErr w:type="gramEnd"/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10430" w:type="dxa"/>
            <w:gridSpan w:val="3"/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Материалы и ресурсы, необходимые для проведения проекта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Компьюте</w:t>
            </w:r>
            <w:proofErr w:type="gramStart"/>
            <w:r w:rsidRPr="00570EAB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570EAB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570EAB">
              <w:rPr>
                <w:rFonts w:ascii="Times New Roman" w:hAnsi="Times New Roman"/>
                <w:sz w:val="24"/>
                <w:szCs w:val="24"/>
              </w:rPr>
              <w:t>) с выходом в Интернет, принтер, проекционная система;</w:t>
            </w:r>
          </w:p>
        </w:tc>
      </w:tr>
      <w:tr w:rsidR="00E6078B" w:rsidRPr="00570EAB" w:rsidTr="00E6078B">
        <w:trPr>
          <w:trHeight w:val="264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Материалы на печатной основе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E6078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Сказки русские народные («Сивка-Бурка», «Сестрица </w:t>
            </w:r>
            <w:proofErr w:type="spellStart"/>
            <w:r w:rsidRPr="00570EAB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570EAB">
              <w:rPr>
                <w:rFonts w:ascii="Times New Roman" w:hAnsi="Times New Roman"/>
                <w:sz w:val="24"/>
                <w:szCs w:val="24"/>
              </w:rPr>
              <w:t xml:space="preserve"> и братец Иванушка», «Василиса Прекрасная», «Перышко </w:t>
            </w:r>
            <w:proofErr w:type="spellStart"/>
            <w:r w:rsidRPr="00570EAB">
              <w:rPr>
                <w:rFonts w:ascii="Times New Roman" w:hAnsi="Times New Roman"/>
                <w:sz w:val="24"/>
                <w:szCs w:val="24"/>
              </w:rPr>
              <w:t>Финиста</w:t>
            </w:r>
            <w:proofErr w:type="spellEnd"/>
            <w:r w:rsidRPr="00570EAB">
              <w:rPr>
                <w:rFonts w:ascii="Times New Roman" w:hAnsi="Times New Roman"/>
                <w:sz w:val="24"/>
                <w:szCs w:val="24"/>
              </w:rPr>
              <w:t xml:space="preserve"> - Ясна Сокола», «Сказка о </w:t>
            </w:r>
            <w:proofErr w:type="spellStart"/>
            <w:r w:rsidRPr="00570EAB">
              <w:rPr>
                <w:rFonts w:ascii="Times New Roman" w:hAnsi="Times New Roman"/>
                <w:sz w:val="24"/>
                <w:szCs w:val="24"/>
              </w:rPr>
              <w:t>молодильных</w:t>
            </w:r>
            <w:proofErr w:type="spellEnd"/>
            <w:r w:rsidRPr="00570EAB">
              <w:rPr>
                <w:rFonts w:ascii="Times New Roman" w:hAnsi="Times New Roman"/>
                <w:sz w:val="24"/>
                <w:szCs w:val="24"/>
              </w:rPr>
              <w:t xml:space="preserve"> яблоках и живой воде»)</w:t>
            </w:r>
          </w:p>
          <w:p w:rsidR="00E6078B" w:rsidRPr="00570EAB" w:rsidRDefault="00E6078B" w:rsidP="00E6078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Сказки народов мира.</w:t>
            </w:r>
          </w:p>
        </w:tc>
      </w:tr>
      <w:tr w:rsidR="00E6078B" w:rsidRPr="00570EAB" w:rsidTr="00E6078B">
        <w:trPr>
          <w:trHeight w:val="1067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Другие принадлежности, если необходимо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 Гуашь, краски, карандаши;</w:t>
            </w:r>
          </w:p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78B" w:rsidRPr="00570EAB" w:rsidTr="00E6078B">
        <w:trPr>
          <w:trHeight w:val="906"/>
          <w:tblCellSpacing w:w="15" w:type="dxa"/>
        </w:trPr>
        <w:tc>
          <w:tcPr>
            <w:tcW w:w="295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Информационные источники в Интернете</w:t>
            </w:r>
          </w:p>
        </w:tc>
        <w:tc>
          <w:tcPr>
            <w:tcW w:w="7448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6078B" w:rsidRPr="00570EAB" w:rsidRDefault="00E6078B" w:rsidP="00323C03">
            <w:pPr>
              <w:spacing w:before="100" w:beforeAutospacing="1" w:after="0" w:line="360" w:lineRule="auto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Цифровые ресурсы.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Сказки для детей.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http://audioskazki.net/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Лукошко сказок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http://lukoshko.net/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  <w:t xml:space="preserve">Детская </w:t>
            </w:r>
            <w:proofErr w:type="spellStart"/>
            <w:r w:rsidRPr="00570EA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570EAB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http://babylib.ru/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Гумер</w:t>
            </w:r>
            <w:proofErr w:type="spellEnd"/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http://www.gumer.info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Книги А.М.Волкова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 xml:space="preserve">              http://volkov.anuta.org/index.htm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Книжная полка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http://volkov.anuta.org/index.htm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ФЭБ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http://feb-web.ru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Детский портал Солнышко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http://www.solnet.ee/</w:t>
            </w:r>
          </w:p>
          <w:p w:rsidR="00E6078B" w:rsidRPr="00570EAB" w:rsidRDefault="00E6078B" w:rsidP="00323C03">
            <w:pPr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•</w:t>
            </w:r>
            <w:r w:rsidRPr="00570EAB">
              <w:rPr>
                <w:rFonts w:ascii="Times New Roman" w:hAnsi="Times New Roman"/>
                <w:sz w:val="24"/>
                <w:szCs w:val="24"/>
              </w:rPr>
              <w:tab/>
            </w:r>
            <w:r w:rsidRPr="00570EAB">
              <w:rPr>
                <w:rFonts w:ascii="Times New Roman" w:hAnsi="Times New Roman"/>
                <w:b/>
                <w:sz w:val="24"/>
                <w:szCs w:val="24"/>
              </w:rPr>
              <w:t>Территория детского чтения</w:t>
            </w:r>
          </w:p>
          <w:p w:rsidR="00E6078B" w:rsidRPr="00570EAB" w:rsidRDefault="00E6078B" w:rsidP="00323C03">
            <w:pPr>
              <w:spacing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0EAB">
              <w:rPr>
                <w:rFonts w:ascii="Times New Roman" w:hAnsi="Times New Roman"/>
                <w:sz w:val="24"/>
                <w:szCs w:val="24"/>
              </w:rPr>
              <w:t>http://kids.chtenie-21.ru/</w:t>
            </w:r>
          </w:p>
          <w:p w:rsidR="00E6078B" w:rsidRPr="00570EAB" w:rsidRDefault="00E6078B" w:rsidP="00323C03">
            <w:pPr>
              <w:spacing w:before="100" w:beforeAutospacing="1" w:after="100" w:afterAutospacing="1" w:line="360" w:lineRule="auto"/>
              <w:ind w:left="2880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78B" w:rsidRPr="00570EAB" w:rsidRDefault="00E6078B" w:rsidP="00E607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0EAB">
        <w:rPr>
          <w:rFonts w:ascii="Times New Roman" w:hAnsi="Times New Roman"/>
          <w:b/>
          <w:sz w:val="24"/>
          <w:szCs w:val="24"/>
        </w:rPr>
        <w:t>Урок литературного чтения.</w:t>
      </w:r>
    </w:p>
    <w:p w:rsidR="00E6078B" w:rsidRPr="00570EAB" w:rsidRDefault="00E6078B" w:rsidP="00E607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0EAB">
        <w:rPr>
          <w:rFonts w:ascii="Times New Roman" w:hAnsi="Times New Roman"/>
          <w:b/>
          <w:sz w:val="24"/>
          <w:szCs w:val="24"/>
        </w:rPr>
        <w:t>Проект «Сочиняем волшебную сказку».</w:t>
      </w:r>
    </w:p>
    <w:p w:rsidR="00E6078B" w:rsidRPr="00570EAB" w:rsidRDefault="00E6078B" w:rsidP="00E6078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0EAB">
        <w:rPr>
          <w:rFonts w:ascii="Times New Roman" w:hAnsi="Times New Roman"/>
          <w:b/>
          <w:sz w:val="24"/>
          <w:szCs w:val="24"/>
        </w:rPr>
        <w:t>Цели урока:</w:t>
      </w:r>
    </w:p>
    <w:p w:rsidR="00E6078B" w:rsidRDefault="00E6078B" w:rsidP="00E6078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обучать учащихся сочинению волшебных сказок; </w:t>
      </w:r>
    </w:p>
    <w:p w:rsidR="00E6078B" w:rsidRDefault="00E6078B" w:rsidP="00E6078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-развивать умение ориентироваться в прочитанных произведениях и анализировать их;</w:t>
      </w:r>
    </w:p>
    <w:p w:rsidR="00E6078B" w:rsidRPr="00570EAB" w:rsidRDefault="00E6078B" w:rsidP="00E6078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творческие способности, речь, память, мышление.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0EAB">
        <w:rPr>
          <w:rFonts w:ascii="Times New Roman" w:hAnsi="Times New Roman"/>
          <w:b/>
          <w:sz w:val="24"/>
          <w:szCs w:val="24"/>
        </w:rPr>
        <w:t>Ход урока.</w:t>
      </w:r>
    </w:p>
    <w:p w:rsidR="00E6078B" w:rsidRPr="00570EAB" w:rsidRDefault="00E6078B" w:rsidP="00E607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  <w:u w:val="single"/>
        </w:rPr>
        <w:t>Организационный момент</w:t>
      </w:r>
      <w:r w:rsidRPr="00570EAB">
        <w:rPr>
          <w:rFonts w:ascii="Times New Roman" w:hAnsi="Times New Roman"/>
          <w:sz w:val="24"/>
          <w:szCs w:val="24"/>
        </w:rPr>
        <w:t>.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078B" w:rsidRPr="00570EAB" w:rsidRDefault="00E6078B" w:rsidP="00E607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70EAB">
        <w:rPr>
          <w:rFonts w:ascii="Times New Roman" w:hAnsi="Times New Roman"/>
          <w:sz w:val="24"/>
          <w:szCs w:val="24"/>
          <w:u w:val="single"/>
        </w:rPr>
        <w:t>Постановка целей урока.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- Прочитайте стихотворение.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>Недаром дети любят сказки.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lastRenderedPageBreak/>
        <w:t>Ведь сказка тем и хороша,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 xml:space="preserve">Что в ней счастливую развязку 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>Уже предчувствует душа.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 xml:space="preserve">И на любые испытанья 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>Согласны храбрые сердца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>В нетерпеливом ожиданье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>Благополучного конца.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570EAB">
        <w:rPr>
          <w:rFonts w:ascii="Times New Roman" w:hAnsi="Times New Roman"/>
          <w:sz w:val="24"/>
          <w:szCs w:val="24"/>
        </w:rPr>
        <w:t>В. Берестов</w:t>
      </w:r>
    </w:p>
    <w:p w:rsidR="00E6078B" w:rsidRPr="00570EAB" w:rsidRDefault="00E6078B" w:rsidP="00E6078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- О чем это стихотворение? Как вы поняли эти строчки?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3. </w:t>
      </w:r>
      <w:r w:rsidRPr="00570EAB">
        <w:rPr>
          <w:rFonts w:ascii="Times New Roman" w:hAnsi="Times New Roman"/>
          <w:sz w:val="24"/>
          <w:szCs w:val="24"/>
          <w:u w:val="single"/>
        </w:rPr>
        <w:t>Работа над проектом</w:t>
      </w:r>
      <w:r w:rsidRPr="00570EAB">
        <w:rPr>
          <w:rFonts w:ascii="Times New Roman" w:hAnsi="Times New Roman"/>
          <w:sz w:val="24"/>
          <w:szCs w:val="24"/>
        </w:rPr>
        <w:t>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0EAB">
        <w:rPr>
          <w:rFonts w:ascii="Times New Roman" w:hAnsi="Times New Roman"/>
          <w:i/>
          <w:sz w:val="24"/>
          <w:szCs w:val="24"/>
        </w:rPr>
        <w:t>План работы.</w:t>
      </w:r>
    </w:p>
    <w:p w:rsidR="00E6078B" w:rsidRPr="00570EAB" w:rsidRDefault="00E6078B" w:rsidP="00E607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Определяемся, какой будет наша сказка. (Волшебной)</w:t>
      </w:r>
    </w:p>
    <w:p w:rsidR="00E6078B" w:rsidRPr="00570EAB" w:rsidRDefault="00E6078B" w:rsidP="00E607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Вспоминаем её признаки.</w:t>
      </w:r>
    </w:p>
    <w:p w:rsidR="00E6078B" w:rsidRPr="00570EAB" w:rsidRDefault="00E6078B" w:rsidP="00E607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Придумываем главных героев сказки.</w:t>
      </w:r>
    </w:p>
    <w:p w:rsidR="00E6078B" w:rsidRPr="00570EAB" w:rsidRDefault="00E6078B" w:rsidP="00E607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Вспоминаем, с какой фразы обычно начинаются сказки.</w:t>
      </w:r>
    </w:p>
    <w:p w:rsidR="00E6078B" w:rsidRPr="00570EAB" w:rsidRDefault="00E6078B" w:rsidP="00E607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Записываем её.</w:t>
      </w:r>
    </w:p>
    <w:p w:rsidR="00E6078B" w:rsidRPr="00570EAB" w:rsidRDefault="00E6078B" w:rsidP="00E607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Придумываем конец сказки. Не забываем использовать слова и выражения, которыми обычно заканчиваются сказки.</w:t>
      </w:r>
    </w:p>
    <w:p w:rsidR="00E6078B" w:rsidRPr="00570EAB" w:rsidRDefault="00E6078B" w:rsidP="00E6078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Придумываем иллюстрации к сказке.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Учащиеся коллективно сочиняют и редактируют сказку на уроке. Оформляют (индивидуально) сказку дома в виде книги с иллюстрациями.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78B" w:rsidRPr="00570EAB" w:rsidRDefault="00E6078B" w:rsidP="00E6078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70EAB">
        <w:rPr>
          <w:rFonts w:ascii="Times New Roman" w:hAnsi="Times New Roman"/>
          <w:sz w:val="24"/>
          <w:szCs w:val="24"/>
          <w:u w:val="single"/>
        </w:rPr>
        <w:t>Рефлексия.</w:t>
      </w:r>
    </w:p>
    <w:p w:rsidR="00E6078B" w:rsidRPr="00570EAB" w:rsidRDefault="00E6078B" w:rsidP="00E6078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- Чем понравилась работа?</w:t>
      </w:r>
    </w:p>
    <w:p w:rsidR="00E6078B" w:rsidRPr="00570EAB" w:rsidRDefault="00E6078B" w:rsidP="00E6078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-Какой этап в работе оказался самым сложным?</w:t>
      </w:r>
    </w:p>
    <w:p w:rsidR="00E6078B" w:rsidRPr="00570EAB" w:rsidRDefault="00E6078B" w:rsidP="00E6078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-Какое настроение у вас после выполнения проекта?</w:t>
      </w:r>
    </w:p>
    <w:p w:rsidR="00E6078B" w:rsidRPr="00570EAB" w:rsidRDefault="00E6078B" w:rsidP="00E6078B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E6078B" w:rsidRPr="00570EAB" w:rsidRDefault="00E6078B" w:rsidP="00E6078B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570EAB">
        <w:rPr>
          <w:rFonts w:ascii="Times New Roman" w:hAnsi="Times New Roman"/>
          <w:sz w:val="24"/>
          <w:szCs w:val="24"/>
        </w:rPr>
        <w:t xml:space="preserve">5. </w:t>
      </w:r>
      <w:r w:rsidRPr="00570EAB">
        <w:rPr>
          <w:rFonts w:ascii="Times New Roman" w:hAnsi="Times New Roman"/>
          <w:sz w:val="24"/>
          <w:szCs w:val="24"/>
          <w:u w:val="single"/>
        </w:rPr>
        <w:t xml:space="preserve">Домашнее задание. </w:t>
      </w:r>
    </w:p>
    <w:p w:rsidR="00E6078B" w:rsidRPr="00570EAB" w:rsidRDefault="00E6078B" w:rsidP="00E6078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Оформить сказку в виде книги с иллюстрациями.</w:t>
      </w:r>
    </w:p>
    <w:p w:rsidR="00E6078B" w:rsidRPr="00570EAB" w:rsidRDefault="00E6078B" w:rsidP="00E6078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078B" w:rsidRPr="00570EAB" w:rsidRDefault="00E6078B" w:rsidP="00E6078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70EAB">
        <w:rPr>
          <w:rFonts w:ascii="Times New Roman" w:hAnsi="Times New Roman"/>
          <w:b/>
          <w:sz w:val="24"/>
          <w:szCs w:val="24"/>
        </w:rPr>
        <w:t>Сказка.</w:t>
      </w:r>
    </w:p>
    <w:p w:rsidR="00E6078B" w:rsidRPr="00570EAB" w:rsidRDefault="00E6078B" w:rsidP="00E60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EAB">
        <w:rPr>
          <w:rFonts w:ascii="Times New Roman" w:hAnsi="Times New Roman"/>
          <w:b/>
          <w:sz w:val="24"/>
          <w:szCs w:val="24"/>
        </w:rPr>
        <w:t xml:space="preserve">     Лесная история.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Жили-были белка Пушистый Хвост, зайка </w:t>
      </w:r>
      <w:proofErr w:type="spellStart"/>
      <w:r w:rsidRPr="00570EAB">
        <w:rPr>
          <w:rFonts w:ascii="Times New Roman" w:hAnsi="Times New Roman"/>
          <w:sz w:val="24"/>
          <w:szCs w:val="24"/>
        </w:rPr>
        <w:t>Попрыгайка</w:t>
      </w:r>
      <w:proofErr w:type="spellEnd"/>
      <w:r w:rsidRPr="00570EAB">
        <w:rPr>
          <w:rFonts w:ascii="Times New Roman" w:hAnsi="Times New Roman"/>
          <w:sz w:val="24"/>
          <w:szCs w:val="24"/>
        </w:rPr>
        <w:t xml:space="preserve"> и ёжик Колючая Голова. Как-то раз друзья пошли собирать запасы на зиму. По дороге они стали играть в прятки и забрели в густую чащу.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Видят, перед ними большой золотой муравейник. Все его жители заняты работой, а Царица сидит на золотом троне, отдаёт приказы и проверяет, как их исполняют.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Заяц, белка и ёжик удивились, но всё-таки решили попросить помощи у муравьёв.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- Здравствуйте, Ваше Величество, помогите нам найти дорогу домой. А ещё нам надо набрать грибов, орехов и морковки.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- Хорошо! Но я люблю загадки. Если вы их отгадаете, мои </w:t>
      </w:r>
      <w:proofErr w:type="spellStart"/>
      <w:r w:rsidRPr="00570EAB">
        <w:rPr>
          <w:rFonts w:ascii="Times New Roman" w:hAnsi="Times New Roman"/>
          <w:sz w:val="24"/>
          <w:szCs w:val="24"/>
        </w:rPr>
        <w:t>муравьишки</w:t>
      </w:r>
      <w:proofErr w:type="spellEnd"/>
      <w:r w:rsidRPr="00570EAB">
        <w:rPr>
          <w:rFonts w:ascii="Times New Roman" w:hAnsi="Times New Roman"/>
          <w:sz w:val="24"/>
          <w:szCs w:val="24"/>
        </w:rPr>
        <w:t xml:space="preserve"> вам помогут.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Первая загадка: «В колыбели подвесной 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Летом житель спит лесной.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Осень пёстрая придёт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На зубок он попадёт».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«Орех! Орех!» - закричала белка Пушистый хвост.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Вторая загадка: «За кудрявый хохолок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Лису из норки поволок, 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570EAB">
        <w:rPr>
          <w:rFonts w:ascii="Times New Roman" w:hAnsi="Times New Roman"/>
          <w:sz w:val="24"/>
          <w:szCs w:val="24"/>
        </w:rPr>
        <w:t>Наощупь</w:t>
      </w:r>
      <w:proofErr w:type="spellEnd"/>
      <w:r w:rsidRPr="00570EAB">
        <w:rPr>
          <w:rFonts w:ascii="Times New Roman" w:hAnsi="Times New Roman"/>
          <w:sz w:val="24"/>
          <w:szCs w:val="24"/>
        </w:rPr>
        <w:t xml:space="preserve"> – очень гладкая.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На вкус – как сахар </w:t>
      </w:r>
      <w:proofErr w:type="gramStart"/>
      <w:r w:rsidRPr="00570EAB">
        <w:rPr>
          <w:rFonts w:ascii="Times New Roman" w:hAnsi="Times New Roman"/>
          <w:sz w:val="24"/>
          <w:szCs w:val="24"/>
        </w:rPr>
        <w:t>сладкая</w:t>
      </w:r>
      <w:proofErr w:type="gramEnd"/>
      <w:r w:rsidRPr="00570EAB">
        <w:rPr>
          <w:rFonts w:ascii="Times New Roman" w:hAnsi="Times New Roman"/>
          <w:sz w:val="24"/>
          <w:szCs w:val="24"/>
        </w:rPr>
        <w:t>».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«Это морковка», - ответил </w:t>
      </w:r>
      <w:proofErr w:type="spellStart"/>
      <w:r w:rsidRPr="00570EAB">
        <w:rPr>
          <w:rFonts w:ascii="Times New Roman" w:hAnsi="Times New Roman"/>
          <w:sz w:val="24"/>
          <w:szCs w:val="24"/>
        </w:rPr>
        <w:t>Попрыгайка</w:t>
      </w:r>
      <w:proofErr w:type="spellEnd"/>
      <w:r w:rsidRPr="00570EAB">
        <w:rPr>
          <w:rFonts w:ascii="Times New Roman" w:hAnsi="Times New Roman"/>
          <w:sz w:val="24"/>
          <w:szCs w:val="24"/>
        </w:rPr>
        <w:t>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lastRenderedPageBreak/>
        <w:t xml:space="preserve">Третья загадка: «С виду он похож на зонтик, 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Только меньше во </w:t>
      </w:r>
      <w:proofErr w:type="gramStart"/>
      <w:r w:rsidRPr="00570EAB">
        <w:rPr>
          <w:rFonts w:ascii="Times New Roman" w:hAnsi="Times New Roman"/>
          <w:sz w:val="24"/>
          <w:szCs w:val="24"/>
        </w:rPr>
        <w:t>сто крат</w:t>
      </w:r>
      <w:proofErr w:type="gramEnd"/>
      <w:r w:rsidRPr="00570EAB">
        <w:rPr>
          <w:rFonts w:ascii="Times New Roman" w:hAnsi="Times New Roman"/>
          <w:sz w:val="24"/>
          <w:szCs w:val="24"/>
        </w:rPr>
        <w:t>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Коль гроза на горизонте, 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Он бывает очень рад.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Если дождик и тепло,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                            Он считает -  повело!»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«Это же гриб», сказал ёжик Колючая Голова.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В этот же миг перед друзьями появились лукошко с орехами, корзина грибов и мешок с морковью.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 xml:space="preserve">  Царица отдала приказ муравьям: «Проводите моих новых друзей домой!»</w:t>
      </w:r>
    </w:p>
    <w:p w:rsidR="00E6078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EAB">
        <w:rPr>
          <w:rFonts w:ascii="Times New Roman" w:hAnsi="Times New Roman"/>
          <w:sz w:val="24"/>
          <w:szCs w:val="24"/>
        </w:rPr>
        <w:t>В этот день белка, заяц и ёжик поняли, что означает пословица «Сделал дело – гуляй смело». Больше они никогда не терялись в лесу.</w:t>
      </w:r>
    </w:p>
    <w:p w:rsidR="00E6078B" w:rsidRPr="00570EAB" w:rsidRDefault="00E6078B" w:rsidP="00E607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71B" w:rsidRDefault="00E6078B" w:rsidP="00E6078B">
      <w:pPr>
        <w:ind w:left="-1134"/>
      </w:pPr>
      <w:r w:rsidRPr="00570EAB">
        <w:rPr>
          <w:rFonts w:ascii="Times New Roman" w:hAnsi="Times New Roman"/>
          <w:i/>
          <w:sz w:val="24"/>
          <w:szCs w:val="24"/>
        </w:rPr>
        <w:t xml:space="preserve">   (Учащиеся 3 «Б» класса МБОУ СОШ №173 с углубленным изучением отдельных предметов</w:t>
      </w:r>
      <w:r>
        <w:rPr>
          <w:rFonts w:ascii="Times New Roman" w:hAnsi="Times New Roman"/>
          <w:i/>
          <w:sz w:val="24"/>
          <w:szCs w:val="24"/>
        </w:rPr>
        <w:t>)</w:t>
      </w:r>
    </w:p>
    <w:sectPr w:rsidR="00CD171B" w:rsidSect="00CD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685"/>
    <w:multiLevelType w:val="multilevel"/>
    <w:tmpl w:val="9858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05756"/>
    <w:multiLevelType w:val="hybridMultilevel"/>
    <w:tmpl w:val="1ADCAC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6F3C"/>
    <w:multiLevelType w:val="multilevel"/>
    <w:tmpl w:val="396C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02045"/>
    <w:multiLevelType w:val="hybridMultilevel"/>
    <w:tmpl w:val="674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16C76"/>
    <w:multiLevelType w:val="hybridMultilevel"/>
    <w:tmpl w:val="73CCE9EE"/>
    <w:lvl w:ilvl="0" w:tplc="10E21E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8B"/>
    <w:rsid w:val="00182936"/>
    <w:rsid w:val="00CD171B"/>
    <w:rsid w:val="00E6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78B"/>
  </w:style>
  <w:style w:type="character" w:styleId="a3">
    <w:name w:val="Strong"/>
    <w:basedOn w:val="a0"/>
    <w:qFormat/>
    <w:rsid w:val="00E6078B"/>
    <w:rPr>
      <w:b/>
      <w:bCs/>
    </w:rPr>
  </w:style>
  <w:style w:type="paragraph" w:styleId="a4">
    <w:name w:val="Normal (Web)"/>
    <w:basedOn w:val="a"/>
    <w:rsid w:val="00E60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1899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2015-05-15T09:18:00Z</dcterms:created>
  <dcterms:modified xsi:type="dcterms:W3CDTF">2015-05-15T09:22:00Z</dcterms:modified>
</cp:coreProperties>
</file>