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0A" w:rsidRDefault="002862C8" w:rsidP="00286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2C8"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  <w:proofErr w:type="gramStart"/>
      <w:r w:rsidRPr="002862C8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  <w:r w:rsidRPr="002862C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</w:t>
      </w:r>
      <w:r w:rsidRPr="002862C8">
        <w:rPr>
          <w:rFonts w:ascii="Times New Roman" w:hAnsi="Times New Roman" w:cs="Times New Roman"/>
          <w:b/>
          <w:sz w:val="28"/>
          <w:szCs w:val="28"/>
        </w:rPr>
        <w:t>Системный подход в организации работы по развитию у детей сюжетно- ролевой игры</w:t>
      </w:r>
    </w:p>
    <w:p w:rsidR="002862C8" w:rsidRDefault="002862C8" w:rsidP="002862C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Набиева Л.Ф. воспитатель                                                                                         ГБДОУ Д/С 3 85                                                                                         Красносельского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С-Пб</w:t>
      </w:r>
      <w:proofErr w:type="gramEnd"/>
    </w:p>
    <w:p w:rsidR="002862C8" w:rsidRDefault="002862C8" w:rsidP="002862C8">
      <w:pPr>
        <w:rPr>
          <w:rFonts w:ascii="Times New Roman" w:hAnsi="Times New Roman" w:cs="Times New Roman"/>
          <w:sz w:val="28"/>
          <w:szCs w:val="28"/>
          <w:u w:val="single"/>
        </w:rPr>
      </w:pPr>
      <w:r w:rsidRPr="002862C8">
        <w:rPr>
          <w:rFonts w:ascii="Times New Roman" w:hAnsi="Times New Roman" w:cs="Times New Roman"/>
          <w:sz w:val="28"/>
          <w:szCs w:val="28"/>
          <w:u w:val="single"/>
        </w:rPr>
        <w:t>«Некоторые вопросы теории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игры</w:t>
      </w:r>
      <w:r w:rsidRPr="002862C8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862C8" w:rsidRDefault="002862C8" w:rsidP="00286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 происхождения игры.</w:t>
      </w:r>
    </w:p>
    <w:p w:rsidR="002862C8" w:rsidRDefault="002862C8" w:rsidP="00286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издавна привлекает к себе не только психологов и педагогов, но и философов, этнографов, искусствоведов. Вот некоторые  теории происхождения детской игры:</w:t>
      </w:r>
    </w:p>
    <w:p w:rsidR="00547858" w:rsidRDefault="002862C8" w:rsidP="00011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проявление инстинкта. Автор этой теории К. Гросс. Физиологические теории  о происхождении игры выдвинули Шиллер, Спенсер и др. Их теории говорят и об игре, как о проявлении избытка сил ребенка.                                                                                                                               Теория социального происхождения игры раскрывается в работах ученых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И.Леонтьева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Социальный характер содержания игр и игровой  деятельности обусловлен тем, </w:t>
      </w:r>
      <w:r w:rsidR="00400DF4">
        <w:rPr>
          <w:rFonts w:ascii="Times New Roman" w:hAnsi="Times New Roman" w:cs="Times New Roman"/>
          <w:sz w:val="28"/>
          <w:szCs w:val="28"/>
        </w:rPr>
        <w:t>что ребёнок живет в обществе. Уже с первых месяцев жизни он стремиться к общению с окружающим, постепенно овладевает языко</w:t>
      </w:r>
      <w:proofErr w:type="gramStart"/>
      <w:r w:rsidR="00400DF4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400DF4">
        <w:rPr>
          <w:rFonts w:ascii="Times New Roman" w:hAnsi="Times New Roman" w:cs="Times New Roman"/>
          <w:sz w:val="28"/>
          <w:szCs w:val="28"/>
        </w:rPr>
        <w:t xml:space="preserve">  могучим средством  общения и усвоения  общественного  опыта. Ребенок хочет быть активным  участником жизни взрослых, но эта потребность ещё не соответствует его возможностям. В игре, подражая  действиям старших, сопереживая доступные ему их радости и огорчения, он таким своеобразным путем приобщается к окружающей жизни.                                                             Высоко оценивая воспитательную роль игр детей</w:t>
      </w:r>
      <w:proofErr w:type="gramStart"/>
      <w:r w:rsidR="00400D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0DF4">
        <w:rPr>
          <w:rFonts w:ascii="Times New Roman" w:hAnsi="Times New Roman" w:cs="Times New Roman"/>
          <w:sz w:val="28"/>
          <w:szCs w:val="28"/>
        </w:rPr>
        <w:t>А.С. Макаренко писал : «Игра имеет важно значение в жизни ребенка</w:t>
      </w:r>
      <w:proofErr w:type="gramStart"/>
      <w:r w:rsidR="00400D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0DF4">
        <w:rPr>
          <w:rFonts w:ascii="Times New Roman" w:hAnsi="Times New Roman" w:cs="Times New Roman"/>
          <w:sz w:val="28"/>
          <w:szCs w:val="28"/>
        </w:rPr>
        <w:t xml:space="preserve"> имеет тоже значение ,какое у взрослого имеет деятельность, работе ,когда вырастет. Поэтому воспитание будущего деятеля </w:t>
      </w:r>
      <w:proofErr w:type="gramStart"/>
      <w:r w:rsidR="00400DF4">
        <w:rPr>
          <w:rFonts w:ascii="Times New Roman" w:hAnsi="Times New Roman" w:cs="Times New Roman"/>
          <w:sz w:val="28"/>
          <w:szCs w:val="28"/>
        </w:rPr>
        <w:t>происходит</w:t>
      </w:r>
      <w:proofErr w:type="gramEnd"/>
      <w:r w:rsidR="00400DF4">
        <w:rPr>
          <w:rFonts w:ascii="Times New Roman" w:hAnsi="Times New Roman" w:cs="Times New Roman"/>
          <w:sz w:val="28"/>
          <w:szCs w:val="28"/>
        </w:rPr>
        <w:t xml:space="preserve"> прежде всего в игр</w:t>
      </w:r>
      <w:r w:rsidR="00423702">
        <w:rPr>
          <w:rFonts w:ascii="Times New Roman" w:hAnsi="Times New Roman" w:cs="Times New Roman"/>
          <w:sz w:val="28"/>
          <w:szCs w:val="28"/>
        </w:rPr>
        <w:t>е</w:t>
      </w:r>
      <w:r w:rsidR="00400DF4">
        <w:rPr>
          <w:rFonts w:ascii="Times New Roman" w:hAnsi="Times New Roman" w:cs="Times New Roman"/>
          <w:sz w:val="28"/>
          <w:szCs w:val="28"/>
        </w:rPr>
        <w:t>»</w:t>
      </w:r>
      <w:r w:rsidR="00423702">
        <w:rPr>
          <w:rFonts w:ascii="Times New Roman" w:hAnsi="Times New Roman" w:cs="Times New Roman"/>
          <w:sz w:val="28"/>
          <w:szCs w:val="28"/>
        </w:rPr>
        <w:t>. Длительные наблюдения за играми</w:t>
      </w:r>
      <w:proofErr w:type="gramStart"/>
      <w:r w:rsidR="004237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23702">
        <w:rPr>
          <w:rFonts w:ascii="Times New Roman" w:hAnsi="Times New Roman" w:cs="Times New Roman"/>
          <w:sz w:val="28"/>
          <w:szCs w:val="28"/>
        </w:rPr>
        <w:t>изучение их содержания у детей разных народов и на различных исторических этапах общественного развития позволяют сделать вывод о том ,что основными источником является социальная жизнь людей , условия, в которых живет ребенок ,его семья .                                                                      Как и когда появилась игра, как особый вид человеческой деятельности.        В жизни общества труд предшествует игре и определяет ее содержание</w:t>
      </w:r>
      <w:proofErr w:type="gramStart"/>
      <w:r w:rsidR="004237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23702">
        <w:rPr>
          <w:rFonts w:ascii="Times New Roman" w:hAnsi="Times New Roman" w:cs="Times New Roman"/>
          <w:sz w:val="28"/>
          <w:szCs w:val="28"/>
        </w:rPr>
        <w:t xml:space="preserve">В играх первобытных племен изображается война , охота, земледельческие </w:t>
      </w:r>
      <w:r w:rsidR="00423702">
        <w:rPr>
          <w:rFonts w:ascii="Times New Roman" w:hAnsi="Times New Roman" w:cs="Times New Roman"/>
          <w:sz w:val="28"/>
          <w:szCs w:val="28"/>
        </w:rPr>
        <w:lastRenderedPageBreak/>
        <w:t>работы.                                                                                                                      В дореволюционной России дети имущих классов играли в господ и подчиненных</w:t>
      </w:r>
      <w:proofErr w:type="gramStart"/>
      <w:r w:rsidR="004237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23702">
        <w:rPr>
          <w:rFonts w:ascii="Times New Roman" w:hAnsi="Times New Roman" w:cs="Times New Roman"/>
          <w:sz w:val="28"/>
          <w:szCs w:val="28"/>
        </w:rPr>
        <w:t xml:space="preserve"> а сыновья и дочери бедняков отражали в играх тяжелый труд взрослых , страх перед хозяином ,барином, забастовок ,</w:t>
      </w:r>
      <w:r w:rsidR="00C13E15">
        <w:rPr>
          <w:rFonts w:ascii="Times New Roman" w:hAnsi="Times New Roman" w:cs="Times New Roman"/>
          <w:sz w:val="28"/>
          <w:szCs w:val="28"/>
        </w:rPr>
        <w:t>демонстраций . Игры крестьянских детей отражали деревенский труд . Далее в содержание игр детей стали отражаться события революции и гражданской войны ,новая жизнь .Героями игр стали буденовцы, легендарный Чапаев .                                 В своих играх дети спасали челюскинцев ,сражались с врагами, совершали полеты в космос</w:t>
      </w:r>
      <w:proofErr w:type="gramStart"/>
      <w:r w:rsidR="00C13E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13E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Основной особенностью игры является то, что она представляет собой отражение детьми окружающей жизни- действий , деятельности людей, их взаимоотношения в обстановке ,создаваемой детским воображением. В игре комната может быть и морем</w:t>
      </w:r>
      <w:proofErr w:type="gramStart"/>
      <w:r w:rsidR="00C13E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13E15">
        <w:rPr>
          <w:rFonts w:ascii="Times New Roman" w:hAnsi="Times New Roman" w:cs="Times New Roman"/>
          <w:sz w:val="28"/>
          <w:szCs w:val="28"/>
        </w:rPr>
        <w:t>и лесом, и станцией метро, и вагоном железной дороги. Дети предают обстановке то значение</w:t>
      </w:r>
      <w:proofErr w:type="gramStart"/>
      <w:r w:rsidR="00C13E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13E15">
        <w:rPr>
          <w:rFonts w:ascii="Times New Roman" w:hAnsi="Times New Roman" w:cs="Times New Roman"/>
          <w:sz w:val="28"/>
          <w:szCs w:val="28"/>
        </w:rPr>
        <w:t>какое обусловлено замыслов и содержанием игры .Эта в повести «</w:t>
      </w:r>
      <w:r w:rsidR="00643945">
        <w:rPr>
          <w:rFonts w:ascii="Times New Roman" w:hAnsi="Times New Roman" w:cs="Times New Roman"/>
          <w:sz w:val="28"/>
          <w:szCs w:val="28"/>
        </w:rPr>
        <w:t>Детство». Главный герой ее – Николенька  говорит: «я сам знаю</w:t>
      </w:r>
      <w:proofErr w:type="gramStart"/>
      <w:r w:rsidR="006439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43945">
        <w:rPr>
          <w:rFonts w:ascii="Times New Roman" w:hAnsi="Times New Roman" w:cs="Times New Roman"/>
          <w:sz w:val="28"/>
          <w:szCs w:val="28"/>
        </w:rPr>
        <w:t xml:space="preserve">что и палки не только что убить птицу ,да и выстрелить никак нельзя .Эта игра .Коли так рассуждать ,то и на стульях ездить нельзя ;а Володя ,я думаю ,сам помнит, как в долгие зимние вечера мы накрывали кресло платками, делали из него коляску ,один садился кучером, другой лакеем, девчонки в середину .Три  стула </w:t>
      </w:r>
      <w:proofErr w:type="gramStart"/>
      <w:r w:rsidR="00643945">
        <w:rPr>
          <w:rFonts w:ascii="Times New Roman" w:hAnsi="Times New Roman" w:cs="Times New Roman"/>
          <w:sz w:val="28"/>
          <w:szCs w:val="28"/>
        </w:rPr>
        <w:t>были тройка</w:t>
      </w:r>
      <w:proofErr w:type="gramEnd"/>
      <w:r w:rsidR="00643945">
        <w:rPr>
          <w:rFonts w:ascii="Times New Roman" w:hAnsi="Times New Roman" w:cs="Times New Roman"/>
          <w:sz w:val="28"/>
          <w:szCs w:val="28"/>
        </w:rPr>
        <w:t xml:space="preserve"> лошадей – и мы отправлялись в дорогу. И какие разные приключения случались в этой дороге!                                                                                                                                   И как весело и скоро проходили зимние вечера!... Ежели судить по настоящему</w:t>
      </w:r>
      <w:proofErr w:type="gramStart"/>
      <w:r w:rsidR="006439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43945">
        <w:rPr>
          <w:rFonts w:ascii="Times New Roman" w:hAnsi="Times New Roman" w:cs="Times New Roman"/>
          <w:sz w:val="28"/>
          <w:szCs w:val="28"/>
        </w:rPr>
        <w:t xml:space="preserve"> то игры никакой не будет».                                                                         Выдающийся режиссер и актер К.С. Станиславский в книге «Работа актера над собой», характеризуя детскую игру</w:t>
      </w:r>
      <w:proofErr w:type="gramStart"/>
      <w:r w:rsidR="006439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43945">
        <w:rPr>
          <w:rFonts w:ascii="Times New Roman" w:hAnsi="Times New Roman" w:cs="Times New Roman"/>
          <w:sz w:val="28"/>
          <w:szCs w:val="28"/>
        </w:rPr>
        <w:t>говорит, вымысла .Стоит ребенку сказать себе «Как будто бы», и вым</w:t>
      </w:r>
      <w:r w:rsidR="00547858">
        <w:rPr>
          <w:rFonts w:ascii="Times New Roman" w:hAnsi="Times New Roman" w:cs="Times New Roman"/>
          <w:sz w:val="28"/>
          <w:szCs w:val="28"/>
        </w:rPr>
        <w:t xml:space="preserve">ысел уже живет в нем. При этом у ребенка замечается еще одно свойство: дети знают то, чему они могут верить ,и то ,чего не надо замечать.                                                                                           Анализ сюжетно – ролевой игры как деятельности. </w:t>
      </w:r>
    </w:p>
    <w:p w:rsidR="000119F7" w:rsidRDefault="00547858" w:rsidP="00E10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сюжетн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ролевой игры:                                                                                   1.Сюжет игры (та сторона действительности и те действия ,которые воспроизводятся в игре). Сюжет обеспечивает целостность игровой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Сюжеты  игр разнообразны. Они бывают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9F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профессиональными                                                                                                           Военные                                                                                                                                Бытовые                                                                                                                                  Профессиональные сюжеты строятся  на взаимоотношениях людей разных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профессий. Военны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отражают действия людей на военную тематику. Бытовые сюжеты строятся на </w:t>
      </w:r>
      <w:r w:rsidR="00E110BF">
        <w:rPr>
          <w:rFonts w:ascii="Times New Roman" w:hAnsi="Times New Roman" w:cs="Times New Roman"/>
          <w:sz w:val="28"/>
          <w:szCs w:val="28"/>
        </w:rPr>
        <w:t>взаимоотношениях родных, близких людей.                 2.Игровая роль – это передача характерных действий и движений определенного конкретного человека</w:t>
      </w:r>
      <w:proofErr w:type="gramStart"/>
      <w:r w:rsidR="00E110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110BF">
        <w:rPr>
          <w:rFonts w:ascii="Times New Roman" w:hAnsi="Times New Roman" w:cs="Times New Roman"/>
          <w:sz w:val="28"/>
          <w:szCs w:val="28"/>
        </w:rPr>
        <w:t xml:space="preserve">Этот обобщенный комплекс действий ,отношений .Строящихся вокруг профессии . И наконец ,это –воспроизведение действий взрослого человека.                                                               3.Игровое действие – это средство реализации сюжета .Это действии ,которое производится детьми в игре .                                                                             4.Игрушка- средство реализации сюжета. К средству реализации сюжета относятся и предметы – заместители.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110BF">
        <w:rPr>
          <w:rFonts w:ascii="Times New Roman" w:hAnsi="Times New Roman" w:cs="Times New Roman"/>
          <w:sz w:val="28"/>
          <w:szCs w:val="28"/>
        </w:rPr>
        <w:t>5.Игровая ситуация – это материальная обстановка для игры.</w:t>
      </w:r>
    </w:p>
    <w:p w:rsidR="00E110BF" w:rsidRPr="000119F7" w:rsidRDefault="000119F7" w:rsidP="00011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9F7">
        <w:rPr>
          <w:rFonts w:ascii="Times New Roman" w:hAnsi="Times New Roman" w:cs="Times New Roman"/>
          <w:b/>
          <w:sz w:val="28"/>
          <w:szCs w:val="28"/>
        </w:rPr>
        <w:t>Классификация игр.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19F7" w:rsidTr="000119F7">
        <w:tc>
          <w:tcPr>
            <w:tcW w:w="4785" w:type="dxa"/>
          </w:tcPr>
          <w:p w:rsidR="000119F7" w:rsidRDefault="000119F7" w:rsidP="000119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</w:t>
            </w:r>
          </w:p>
        </w:tc>
        <w:tc>
          <w:tcPr>
            <w:tcW w:w="4786" w:type="dxa"/>
          </w:tcPr>
          <w:p w:rsidR="000119F7" w:rsidRDefault="000119F7" w:rsidP="00011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с готовым содержанием и правилами</w:t>
            </w:r>
          </w:p>
        </w:tc>
      </w:tr>
      <w:tr w:rsidR="000119F7" w:rsidTr="000119F7">
        <w:tc>
          <w:tcPr>
            <w:tcW w:w="4785" w:type="dxa"/>
          </w:tcPr>
          <w:p w:rsidR="000119F7" w:rsidRPr="00E107EB" w:rsidRDefault="00E107EB" w:rsidP="00E107E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119F7" w:rsidRPr="00E107EB">
              <w:rPr>
                <w:rFonts w:ascii="Times New Roman" w:hAnsi="Times New Roman" w:cs="Times New Roman"/>
                <w:sz w:val="28"/>
                <w:szCs w:val="28"/>
              </w:rPr>
              <w:t>Сюжетно-ролевая игр</w:t>
            </w:r>
            <w:proofErr w:type="gramStart"/>
            <w:r w:rsidR="000119F7" w:rsidRPr="00E107EB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0119F7" w:rsidRPr="00E107EB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игра, в которой  ребенок отражает взаимоотношения  взрослых людей, ведущая игра детей от3 до 7 лет.</w:t>
            </w:r>
          </w:p>
          <w:p w:rsidR="000119F7" w:rsidRPr="00E107EB" w:rsidRDefault="00E107EB" w:rsidP="00E107E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119F7" w:rsidRPr="00E107EB">
              <w:rPr>
                <w:rFonts w:ascii="Times New Roman" w:hAnsi="Times New Roman" w:cs="Times New Roman"/>
                <w:sz w:val="28"/>
                <w:szCs w:val="28"/>
              </w:rPr>
              <w:t>Режиссерская игра.</w:t>
            </w:r>
          </w:p>
          <w:p w:rsidR="000119F7" w:rsidRPr="00E107EB" w:rsidRDefault="00E107EB" w:rsidP="00E107E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119F7" w:rsidRPr="00E107EB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="000119F7" w:rsidRPr="00E107EB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0119F7" w:rsidRPr="00E107EB">
              <w:rPr>
                <w:rFonts w:ascii="Times New Roman" w:hAnsi="Times New Roman" w:cs="Times New Roman"/>
                <w:sz w:val="28"/>
                <w:szCs w:val="28"/>
              </w:rPr>
              <w:t xml:space="preserve"> фантазия.</w:t>
            </w:r>
          </w:p>
          <w:p w:rsidR="000119F7" w:rsidRPr="00E107EB" w:rsidRDefault="00E107EB" w:rsidP="00E107E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119F7" w:rsidRPr="00E107EB">
              <w:rPr>
                <w:rFonts w:ascii="Times New Roman" w:hAnsi="Times New Roman" w:cs="Times New Roman"/>
                <w:sz w:val="28"/>
                <w:szCs w:val="28"/>
              </w:rPr>
              <w:t>Театрализованная</w:t>
            </w:r>
            <w:proofErr w:type="gramStart"/>
            <w:r w:rsidR="000119F7" w:rsidRPr="00E107E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119F7" w:rsidRPr="00E107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а/ режиссерские                                  б/драматизации,                                 в/ имитации,                                             г/ импровизации.</w:t>
            </w:r>
          </w:p>
          <w:p w:rsidR="000119F7" w:rsidRPr="00E107EB" w:rsidRDefault="00E107EB" w:rsidP="00E107E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119F7" w:rsidRPr="00E107EB">
              <w:rPr>
                <w:rFonts w:ascii="Times New Roman" w:hAnsi="Times New Roman" w:cs="Times New Roman"/>
                <w:sz w:val="28"/>
                <w:szCs w:val="28"/>
              </w:rPr>
              <w:t>Строительн</w:t>
            </w:r>
            <w:proofErr w:type="gramStart"/>
            <w:r w:rsidR="000119F7" w:rsidRPr="00E107E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0119F7" w:rsidRPr="00E107EB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конструктивные</w:t>
            </w:r>
          </w:p>
          <w:p w:rsidR="000119F7" w:rsidRPr="00E107EB" w:rsidRDefault="00E107EB" w:rsidP="00E107E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119F7" w:rsidRPr="00E107EB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="000119F7" w:rsidRPr="00E107EB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0119F7" w:rsidRPr="00E107EB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экспериментирование.</w:t>
            </w:r>
          </w:p>
        </w:tc>
        <w:tc>
          <w:tcPr>
            <w:tcW w:w="4786" w:type="dxa"/>
          </w:tcPr>
          <w:p w:rsidR="000119F7" w:rsidRPr="00E107EB" w:rsidRDefault="000119F7" w:rsidP="00E107E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07EB">
              <w:rPr>
                <w:rFonts w:ascii="Times New Roman" w:hAnsi="Times New Roman" w:cs="Times New Roman"/>
                <w:sz w:val="28"/>
                <w:szCs w:val="28"/>
              </w:rPr>
              <w:t>1.Подвижные и спортивные.</w:t>
            </w:r>
          </w:p>
          <w:p w:rsidR="00E107EB" w:rsidRPr="00E107EB" w:rsidRDefault="000119F7" w:rsidP="00E107E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07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107EB" w:rsidRPr="00E107EB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дидактические: настольн</w:t>
            </w:r>
            <w:proofErr w:type="gramStart"/>
            <w:r w:rsidR="00E107EB" w:rsidRPr="00E107E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E107EB" w:rsidRPr="00E107EB">
              <w:rPr>
                <w:rFonts w:ascii="Times New Roman" w:hAnsi="Times New Roman" w:cs="Times New Roman"/>
                <w:sz w:val="28"/>
                <w:szCs w:val="28"/>
              </w:rPr>
              <w:t xml:space="preserve"> печатные, словесные, с природным материалом. Цел</w:t>
            </w:r>
            <w:proofErr w:type="gramStart"/>
            <w:r w:rsidR="00E107EB" w:rsidRPr="00E107EB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E107EB" w:rsidRPr="00E107E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умений и навыков.</w:t>
            </w:r>
          </w:p>
          <w:p w:rsidR="00E107EB" w:rsidRDefault="00E107EB" w:rsidP="00E107E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07E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(развитие личности, психических процессов).</w:t>
            </w:r>
          </w:p>
          <w:p w:rsidR="00E107EB" w:rsidRDefault="00E107EB" w:rsidP="00E107E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4.игры разных народов.</w:t>
            </w:r>
          </w:p>
          <w:p w:rsidR="00E107EB" w:rsidRPr="00E107EB" w:rsidRDefault="00E107EB" w:rsidP="00E107E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5.Фольклорн6ые игры.</w:t>
            </w:r>
          </w:p>
        </w:tc>
      </w:tr>
    </w:tbl>
    <w:p w:rsidR="00400DF4" w:rsidRDefault="00400DF4" w:rsidP="00E107EB">
      <w:pPr>
        <w:rPr>
          <w:rFonts w:ascii="Times New Roman" w:hAnsi="Times New Roman" w:cs="Times New Roman"/>
          <w:b/>
          <w:sz w:val="28"/>
          <w:szCs w:val="28"/>
        </w:rPr>
      </w:pPr>
    </w:p>
    <w:p w:rsidR="00E107EB" w:rsidRDefault="00E107EB" w:rsidP="00E107EB">
      <w:pPr>
        <w:rPr>
          <w:rFonts w:ascii="Times New Roman" w:hAnsi="Times New Roman" w:cs="Times New Roman"/>
          <w:sz w:val="28"/>
          <w:szCs w:val="28"/>
        </w:rPr>
      </w:pPr>
      <w:r w:rsidRPr="00E107EB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  обеспечивают баланс различных видов игр (См. перспективное планирование на год).</w:t>
      </w:r>
    </w:p>
    <w:p w:rsidR="009E533D" w:rsidRDefault="009E533D" w:rsidP="00E10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Проблема. Почему дети не играют?</w:t>
      </w:r>
    </w:p>
    <w:p w:rsidR="009E533D" w:rsidRDefault="009E533D" w:rsidP="00E10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-Влияние ТВ, дети тревожны, агрессивны.                                                                              – Ушло из сада трудовое  воспитание.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- Идем по поводу у родителей, делаем акцент на обучение.                                                     - Плохо развита у детей  внутренняя речь, а она  нужна для развития  игры.</w:t>
      </w:r>
    </w:p>
    <w:p w:rsidR="009E533D" w:rsidRDefault="009E533D" w:rsidP="009E53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Польза сюжетно-ролевой  игры.</w:t>
      </w:r>
    </w:p>
    <w:p w:rsidR="009E533D" w:rsidRDefault="009E533D" w:rsidP="009E533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1508F">
        <w:rPr>
          <w:rFonts w:ascii="Times New Roman" w:hAnsi="Times New Roman" w:cs="Times New Roman"/>
          <w:sz w:val="28"/>
          <w:szCs w:val="28"/>
        </w:rPr>
        <w:t>сюжетно-ролевой  игре ребенок развивается интеллектуально, познает окружающий мир и отношения взрослых людей.</w:t>
      </w:r>
    </w:p>
    <w:p w:rsidR="00D1508F" w:rsidRDefault="00D1508F" w:rsidP="009E533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Развиваются психические процессы: воображение, речь, память, мышление, восприятие, ощущение.</w:t>
      </w:r>
    </w:p>
    <w:p w:rsidR="00D1508F" w:rsidRDefault="00D1508F" w:rsidP="009E533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сюжетн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ролевой игре сильно развивается воля, произвольное поведение.</w:t>
      </w:r>
    </w:p>
    <w:p w:rsidR="00D1508F" w:rsidRDefault="00D1508F" w:rsidP="009E533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 умение общаться.</w:t>
      </w:r>
    </w:p>
    <w:p w:rsidR="00D1508F" w:rsidRDefault="00D1508F" w:rsidP="009E533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Преодолевается эгоцентризм. Развивается умение видеть мир глазами другого человека.</w:t>
      </w:r>
    </w:p>
    <w:p w:rsidR="00D1508F" w:rsidRDefault="00D1508F" w:rsidP="009E533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Происходит социальное развитие ребенка. Стратегия поведения ребенка в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его часть общественной стратегии.</w:t>
      </w:r>
    </w:p>
    <w:p w:rsidR="00D1508F" w:rsidRPr="00D1508F" w:rsidRDefault="00D1508F" w:rsidP="00D15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08F">
        <w:rPr>
          <w:rFonts w:ascii="Times New Roman" w:hAnsi="Times New Roman" w:cs="Times New Roman"/>
          <w:b/>
          <w:sz w:val="28"/>
          <w:szCs w:val="28"/>
        </w:rPr>
        <w:t>Чем является игра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508F" w:rsidRPr="00D1508F" w:rsidTr="00D1508F">
        <w:tc>
          <w:tcPr>
            <w:tcW w:w="4785" w:type="dxa"/>
          </w:tcPr>
          <w:p w:rsidR="00D1508F" w:rsidRPr="00D1508F" w:rsidRDefault="00D1508F" w:rsidP="00D150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8F">
              <w:rPr>
                <w:rFonts w:ascii="Times New Roman" w:hAnsi="Times New Roman" w:cs="Times New Roman"/>
                <w:b/>
                <w:sz w:val="28"/>
                <w:szCs w:val="28"/>
              </w:rPr>
              <w:t>Для ребенка</w:t>
            </w:r>
          </w:p>
        </w:tc>
        <w:tc>
          <w:tcPr>
            <w:tcW w:w="4786" w:type="dxa"/>
          </w:tcPr>
          <w:p w:rsidR="00D1508F" w:rsidRPr="00D1508F" w:rsidRDefault="00D1508F" w:rsidP="00D150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педагога </w:t>
            </w:r>
            <w:proofErr w:type="gramStart"/>
            <w:r w:rsidRPr="00D1508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1508F">
              <w:rPr>
                <w:rFonts w:ascii="Times New Roman" w:hAnsi="Times New Roman" w:cs="Times New Roman"/>
                <w:sz w:val="28"/>
                <w:szCs w:val="28"/>
              </w:rPr>
              <w:t xml:space="preserve">место  игровой деятельности в </w:t>
            </w:r>
            <w:proofErr w:type="spellStart"/>
            <w:r w:rsidRPr="00D1508F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D150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508F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508F">
              <w:rPr>
                <w:rFonts w:ascii="Times New Roman" w:hAnsi="Times New Roman" w:cs="Times New Roman"/>
                <w:sz w:val="28"/>
                <w:szCs w:val="28"/>
              </w:rPr>
              <w:t>д/с)</w:t>
            </w:r>
          </w:p>
        </w:tc>
      </w:tr>
      <w:tr w:rsidR="00D1508F" w:rsidTr="00D1508F">
        <w:tc>
          <w:tcPr>
            <w:tcW w:w="4785" w:type="dxa"/>
          </w:tcPr>
          <w:p w:rsidR="00D1508F" w:rsidRDefault="00963AD0" w:rsidP="00963AD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увлекательная деятельность</w:t>
            </w:r>
          </w:p>
          <w:p w:rsidR="00963AD0" w:rsidRDefault="00963AD0" w:rsidP="00963AD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Самовыражение</w:t>
            </w:r>
          </w:p>
          <w:p w:rsidR="00963AD0" w:rsidRDefault="00963AD0" w:rsidP="00963AD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познания</w:t>
            </w:r>
          </w:p>
          <w:p w:rsidR="00963AD0" w:rsidRPr="00963AD0" w:rsidRDefault="00963AD0" w:rsidP="00963AD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удовлетворения потребности ребенка</w:t>
            </w:r>
          </w:p>
        </w:tc>
        <w:tc>
          <w:tcPr>
            <w:tcW w:w="4786" w:type="dxa"/>
          </w:tcPr>
          <w:p w:rsidR="00D1508F" w:rsidRDefault="00963AD0" w:rsidP="00963AD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Формой обучения</w:t>
            </w:r>
          </w:p>
          <w:p w:rsidR="00963AD0" w:rsidRDefault="00963AD0" w:rsidP="00963AD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самостоятельная деятельность</w:t>
            </w:r>
          </w:p>
          <w:p w:rsidR="00963AD0" w:rsidRDefault="00963AD0" w:rsidP="00963AD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диагностики</w:t>
            </w:r>
          </w:p>
          <w:p w:rsidR="00963AD0" w:rsidRDefault="00963AD0" w:rsidP="00963AD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коррекции</w:t>
            </w:r>
          </w:p>
          <w:p w:rsidR="00963AD0" w:rsidRPr="00963AD0" w:rsidRDefault="00963AD0" w:rsidP="00963AD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организации режимных моментов.</w:t>
            </w:r>
          </w:p>
        </w:tc>
      </w:tr>
    </w:tbl>
    <w:p w:rsidR="00D1508F" w:rsidRDefault="00D1508F" w:rsidP="00D150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08F" w:rsidRPr="00D1508F" w:rsidRDefault="00963AD0" w:rsidP="00963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вашей группе дети не играю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измените отношение к игре. Поставьте её выше других видов деятельности.</w:t>
      </w:r>
      <w:bookmarkStart w:id="0" w:name="_GoBack"/>
      <w:bookmarkEnd w:id="0"/>
    </w:p>
    <w:sectPr w:rsidR="00D1508F" w:rsidRPr="00D1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380C"/>
    <w:multiLevelType w:val="hybridMultilevel"/>
    <w:tmpl w:val="B8D2D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F1223"/>
    <w:multiLevelType w:val="hybridMultilevel"/>
    <w:tmpl w:val="15C0E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C25C0"/>
    <w:multiLevelType w:val="hybridMultilevel"/>
    <w:tmpl w:val="EDFA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D31CE"/>
    <w:multiLevelType w:val="hybridMultilevel"/>
    <w:tmpl w:val="BD5C0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52FDA"/>
    <w:multiLevelType w:val="hybridMultilevel"/>
    <w:tmpl w:val="77AA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E5970"/>
    <w:multiLevelType w:val="hybridMultilevel"/>
    <w:tmpl w:val="EE164D84"/>
    <w:lvl w:ilvl="0" w:tplc="0419000F">
      <w:start w:val="1"/>
      <w:numFmt w:val="decimal"/>
      <w:lvlText w:val="%1."/>
      <w:lvlJc w:val="left"/>
      <w:pPr>
        <w:ind w:left="3516" w:hanging="360"/>
      </w:pPr>
    </w:lvl>
    <w:lvl w:ilvl="1" w:tplc="04190019" w:tentative="1">
      <w:start w:val="1"/>
      <w:numFmt w:val="lowerLetter"/>
      <w:lvlText w:val="%2."/>
      <w:lvlJc w:val="left"/>
      <w:pPr>
        <w:ind w:left="4236" w:hanging="360"/>
      </w:pPr>
    </w:lvl>
    <w:lvl w:ilvl="2" w:tplc="0419001B" w:tentative="1">
      <w:start w:val="1"/>
      <w:numFmt w:val="lowerRoman"/>
      <w:lvlText w:val="%3."/>
      <w:lvlJc w:val="right"/>
      <w:pPr>
        <w:ind w:left="4956" w:hanging="180"/>
      </w:pPr>
    </w:lvl>
    <w:lvl w:ilvl="3" w:tplc="0419000F" w:tentative="1">
      <w:start w:val="1"/>
      <w:numFmt w:val="decimal"/>
      <w:lvlText w:val="%4."/>
      <w:lvlJc w:val="left"/>
      <w:pPr>
        <w:ind w:left="5676" w:hanging="360"/>
      </w:pPr>
    </w:lvl>
    <w:lvl w:ilvl="4" w:tplc="04190019" w:tentative="1">
      <w:start w:val="1"/>
      <w:numFmt w:val="lowerLetter"/>
      <w:lvlText w:val="%5."/>
      <w:lvlJc w:val="left"/>
      <w:pPr>
        <w:ind w:left="6396" w:hanging="360"/>
      </w:pPr>
    </w:lvl>
    <w:lvl w:ilvl="5" w:tplc="0419001B" w:tentative="1">
      <w:start w:val="1"/>
      <w:numFmt w:val="lowerRoman"/>
      <w:lvlText w:val="%6."/>
      <w:lvlJc w:val="right"/>
      <w:pPr>
        <w:ind w:left="7116" w:hanging="180"/>
      </w:pPr>
    </w:lvl>
    <w:lvl w:ilvl="6" w:tplc="0419000F" w:tentative="1">
      <w:start w:val="1"/>
      <w:numFmt w:val="decimal"/>
      <w:lvlText w:val="%7."/>
      <w:lvlJc w:val="left"/>
      <w:pPr>
        <w:ind w:left="7836" w:hanging="360"/>
      </w:pPr>
    </w:lvl>
    <w:lvl w:ilvl="7" w:tplc="04190019" w:tentative="1">
      <w:start w:val="1"/>
      <w:numFmt w:val="lowerLetter"/>
      <w:lvlText w:val="%8."/>
      <w:lvlJc w:val="left"/>
      <w:pPr>
        <w:ind w:left="8556" w:hanging="360"/>
      </w:pPr>
    </w:lvl>
    <w:lvl w:ilvl="8" w:tplc="0419001B" w:tentative="1">
      <w:start w:val="1"/>
      <w:numFmt w:val="lowerRoman"/>
      <w:lvlText w:val="%9."/>
      <w:lvlJc w:val="right"/>
      <w:pPr>
        <w:ind w:left="9276" w:hanging="180"/>
      </w:pPr>
    </w:lvl>
  </w:abstractNum>
  <w:abstractNum w:abstractNumId="6">
    <w:nsid w:val="49A50FA1"/>
    <w:multiLevelType w:val="hybridMultilevel"/>
    <w:tmpl w:val="A2AC1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7551F"/>
    <w:multiLevelType w:val="hybridMultilevel"/>
    <w:tmpl w:val="D4AC82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FD7559"/>
    <w:multiLevelType w:val="hybridMultilevel"/>
    <w:tmpl w:val="6C6A9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B3828"/>
    <w:multiLevelType w:val="hybridMultilevel"/>
    <w:tmpl w:val="1B24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C8"/>
    <w:rsid w:val="000119F7"/>
    <w:rsid w:val="000F7D0A"/>
    <w:rsid w:val="002862C8"/>
    <w:rsid w:val="00400DF4"/>
    <w:rsid w:val="00423702"/>
    <w:rsid w:val="00547858"/>
    <w:rsid w:val="00643945"/>
    <w:rsid w:val="00963AD0"/>
    <w:rsid w:val="009E533D"/>
    <w:rsid w:val="00C13E15"/>
    <w:rsid w:val="00D1508F"/>
    <w:rsid w:val="00E107EB"/>
    <w:rsid w:val="00E1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9F7"/>
    <w:pPr>
      <w:ind w:left="720"/>
      <w:contextualSpacing/>
    </w:pPr>
  </w:style>
  <w:style w:type="table" w:styleId="a4">
    <w:name w:val="Table Grid"/>
    <w:basedOn w:val="a1"/>
    <w:uiPriority w:val="59"/>
    <w:rsid w:val="0001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9F7"/>
    <w:pPr>
      <w:ind w:left="720"/>
      <w:contextualSpacing/>
    </w:pPr>
  </w:style>
  <w:style w:type="table" w:styleId="a4">
    <w:name w:val="Table Grid"/>
    <w:basedOn w:val="a1"/>
    <w:uiPriority w:val="59"/>
    <w:rsid w:val="0001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2015-06-13T19:20:00Z</dcterms:created>
  <dcterms:modified xsi:type="dcterms:W3CDTF">2015-06-13T21:21:00Z</dcterms:modified>
</cp:coreProperties>
</file>