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32" w:rsidRPr="00435340" w:rsidRDefault="003D3A32" w:rsidP="00FB1786">
      <w:pPr>
        <w:rPr>
          <w:rFonts w:ascii="Times New Roman" w:hAnsi="Times New Roman" w:cs="Times New Roman"/>
          <w:b/>
          <w:sz w:val="32"/>
          <w:szCs w:val="32"/>
        </w:rPr>
      </w:pPr>
      <w:r w:rsidRPr="00435340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="00FB1786" w:rsidRPr="00435340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 w:rsidRPr="00435340">
        <w:rPr>
          <w:rFonts w:ascii="Times New Roman" w:hAnsi="Times New Roman" w:cs="Times New Roman"/>
          <w:b/>
          <w:sz w:val="32"/>
          <w:szCs w:val="32"/>
        </w:rPr>
        <w:t xml:space="preserve"> подготовительной группы.</w:t>
      </w:r>
    </w:p>
    <w:p w:rsidR="00435340" w:rsidRPr="00435340" w:rsidRDefault="00435340" w:rsidP="00FB1786">
      <w:pPr>
        <w:rPr>
          <w:b/>
          <w:sz w:val="32"/>
          <w:szCs w:val="32"/>
        </w:rPr>
      </w:pPr>
    </w:p>
    <w:p w:rsidR="00CA34C0" w:rsidRPr="009B76EC" w:rsidRDefault="009B76E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A34C0" w:rsidRPr="009B76EC">
        <w:rPr>
          <w:b/>
          <w:sz w:val="40"/>
          <w:szCs w:val="40"/>
        </w:rPr>
        <w:t>«</w:t>
      </w:r>
      <w:r w:rsidRPr="009B76EC">
        <w:rPr>
          <w:b/>
          <w:sz w:val="40"/>
          <w:szCs w:val="40"/>
        </w:rPr>
        <w:t>Значение проектной деятельности для детей</w:t>
      </w:r>
      <w:r w:rsidR="00CA34C0" w:rsidRPr="009B76EC">
        <w:rPr>
          <w:b/>
          <w:sz w:val="40"/>
          <w:szCs w:val="40"/>
        </w:rPr>
        <w:t>»</w:t>
      </w:r>
    </w:p>
    <w:p w:rsidR="003D3A32" w:rsidRPr="00CA34C0" w:rsidRDefault="003D3A32">
      <w:pPr>
        <w:rPr>
          <w:rFonts w:ascii="Times New Roman" w:hAnsi="Times New Roman" w:cs="Times New Roman"/>
          <w:sz w:val="36"/>
          <w:szCs w:val="36"/>
        </w:rPr>
      </w:pPr>
      <w:r w:rsidRPr="00CA34C0">
        <w:rPr>
          <w:rFonts w:ascii="Times New Roman" w:hAnsi="Times New Roman" w:cs="Times New Roman"/>
          <w:sz w:val="36"/>
          <w:szCs w:val="36"/>
        </w:rPr>
        <w:t xml:space="preserve">Обращенные к взрослым вопросы «Что это?», «Зачем?», «Почему?» - свидетельство углубляющегося интереса ребенка к окружающему миру. В дошкольные годы у детей интенсивно развиваются умственные способности – внимание, память, воображение, логическое мышление, наблюдательность. Непосредственно наблюдая за окружающим миром, ребенок не только «фотографирует» то, что видит, но и пытается проникнуть в суть явлений, установить связь между отдельными фактами и событиями. Задача взрослых – помочь им привести в определенную систему получаемые сведения об окружающем, сделать </w:t>
      </w:r>
      <w:r w:rsidR="00CA34C0" w:rsidRPr="00CA34C0">
        <w:rPr>
          <w:rFonts w:ascii="Times New Roman" w:hAnsi="Times New Roman" w:cs="Times New Roman"/>
          <w:sz w:val="36"/>
          <w:szCs w:val="36"/>
        </w:rPr>
        <w:t>восприятие того или иного предме</w:t>
      </w:r>
      <w:r w:rsidRPr="00CA34C0">
        <w:rPr>
          <w:rFonts w:ascii="Times New Roman" w:hAnsi="Times New Roman" w:cs="Times New Roman"/>
          <w:sz w:val="36"/>
          <w:szCs w:val="36"/>
        </w:rPr>
        <w:t>та или явления более полным, осмысленным; предоставить возможность логически мыслить, обобщать</w:t>
      </w:r>
      <w:r w:rsidR="00CA34C0">
        <w:rPr>
          <w:rFonts w:ascii="Times New Roman" w:hAnsi="Times New Roman" w:cs="Times New Roman"/>
          <w:sz w:val="36"/>
          <w:szCs w:val="36"/>
        </w:rPr>
        <w:t>.</w:t>
      </w:r>
      <w:r w:rsidRPr="00CA34C0">
        <w:rPr>
          <w:rFonts w:ascii="Times New Roman" w:hAnsi="Times New Roman" w:cs="Times New Roman"/>
          <w:sz w:val="36"/>
          <w:szCs w:val="36"/>
        </w:rPr>
        <w:t xml:space="preserve"> Вот почему не всегда полезен готовый, исчерпывающий ответ: ваши объяснения должны заставлять детей вдумываться, напрягать мысль. Например, озадач</w:t>
      </w:r>
      <w:r w:rsidR="00CA34C0" w:rsidRPr="00CA34C0">
        <w:rPr>
          <w:rFonts w:ascii="Times New Roman" w:hAnsi="Times New Roman" w:cs="Times New Roman"/>
          <w:sz w:val="36"/>
          <w:szCs w:val="36"/>
        </w:rPr>
        <w:t>ить ребенка вопросом на вопрос</w:t>
      </w:r>
      <w:r w:rsidRPr="00CA34C0">
        <w:rPr>
          <w:rFonts w:ascii="Times New Roman" w:hAnsi="Times New Roman" w:cs="Times New Roman"/>
          <w:sz w:val="36"/>
          <w:szCs w:val="36"/>
        </w:rPr>
        <w:t>: а как ты думаешь, почему? Как ты узнал? Маленький «почемучка» должен сам добраться до истины</w:t>
      </w:r>
      <w:r w:rsidR="00CA34C0" w:rsidRPr="00CA34C0">
        <w:rPr>
          <w:rFonts w:ascii="Times New Roman" w:hAnsi="Times New Roman" w:cs="Times New Roman"/>
          <w:sz w:val="36"/>
          <w:szCs w:val="36"/>
        </w:rPr>
        <w:t xml:space="preserve">. Однако, ставя ребенка </w:t>
      </w:r>
      <w:r w:rsidRPr="00CA34C0">
        <w:rPr>
          <w:rFonts w:ascii="Times New Roman" w:hAnsi="Times New Roman" w:cs="Times New Roman"/>
          <w:sz w:val="36"/>
          <w:szCs w:val="36"/>
        </w:rPr>
        <w:t>перед</w:t>
      </w:r>
      <w:r w:rsidR="00CA34C0" w:rsidRPr="00CA34C0">
        <w:rPr>
          <w:rFonts w:ascii="Times New Roman" w:hAnsi="Times New Roman" w:cs="Times New Roman"/>
          <w:sz w:val="36"/>
          <w:szCs w:val="36"/>
        </w:rPr>
        <w:t xml:space="preserve"> </w:t>
      </w:r>
      <w:r w:rsidRPr="00CA34C0">
        <w:rPr>
          <w:rFonts w:ascii="Times New Roman" w:hAnsi="Times New Roman" w:cs="Times New Roman"/>
          <w:sz w:val="36"/>
          <w:szCs w:val="36"/>
        </w:rPr>
        <w:t xml:space="preserve"> необходимостью самостоятельно мыслить, важно учитывать </w:t>
      </w:r>
      <w:proofErr w:type="gramStart"/>
      <w:r w:rsidRPr="00CA34C0">
        <w:rPr>
          <w:rFonts w:ascii="Times New Roman" w:hAnsi="Times New Roman" w:cs="Times New Roman"/>
          <w:sz w:val="36"/>
          <w:szCs w:val="36"/>
        </w:rPr>
        <w:t>имеющийся</w:t>
      </w:r>
      <w:proofErr w:type="gramEnd"/>
      <w:r w:rsidRPr="00CA34C0">
        <w:rPr>
          <w:rFonts w:ascii="Times New Roman" w:hAnsi="Times New Roman" w:cs="Times New Roman"/>
          <w:sz w:val="36"/>
          <w:szCs w:val="36"/>
        </w:rPr>
        <w:t xml:space="preserve"> у ребенка опят и знания</w:t>
      </w:r>
      <w:r w:rsidR="00CA34C0" w:rsidRPr="00CA34C0">
        <w:rPr>
          <w:rFonts w:ascii="Times New Roman" w:hAnsi="Times New Roman" w:cs="Times New Roman"/>
          <w:sz w:val="36"/>
          <w:szCs w:val="36"/>
        </w:rPr>
        <w:t>.</w:t>
      </w:r>
    </w:p>
    <w:p w:rsidR="00CA34C0" w:rsidRPr="00CA34C0" w:rsidRDefault="00CA34C0" w:rsidP="00CA34C0">
      <w:pPr>
        <w:pStyle w:val="c2"/>
        <w:spacing w:before="0" w:beforeAutospacing="0" w:after="0" w:afterAutospacing="0"/>
        <w:ind w:left="-142" w:firstLine="284"/>
        <w:jc w:val="both"/>
        <w:rPr>
          <w:rFonts w:ascii="Calibri" w:hAnsi="Calibri" w:cs="Calibri"/>
          <w:color w:val="000000"/>
          <w:sz w:val="36"/>
          <w:szCs w:val="36"/>
        </w:rPr>
      </w:pPr>
      <w:r w:rsidRPr="00CA34C0">
        <w:rPr>
          <w:rStyle w:val="c0"/>
          <w:color w:val="000000"/>
          <w:sz w:val="36"/>
          <w:szCs w:val="36"/>
        </w:rPr>
        <w:t>Использование метода проекта в дошкольном образовании</w:t>
      </w:r>
      <w:r w:rsidR="009B76EC">
        <w:rPr>
          <w:rStyle w:val="c0"/>
          <w:color w:val="000000"/>
          <w:sz w:val="36"/>
          <w:szCs w:val="36"/>
        </w:rPr>
        <w:t xml:space="preserve"> </w:t>
      </w:r>
      <w:r w:rsidRPr="00CA34C0">
        <w:rPr>
          <w:rStyle w:val="c0"/>
          <w:color w:val="000000"/>
          <w:sz w:val="36"/>
          <w:szCs w:val="36"/>
        </w:rPr>
        <w:t>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деятельности. А так же делает образовательную систему ДОУ открытой для активного участия родителей.</w:t>
      </w:r>
    </w:p>
    <w:p w:rsidR="00CA34C0" w:rsidRDefault="00CA34C0" w:rsidP="00CA34C0">
      <w:pPr>
        <w:pStyle w:val="c2"/>
        <w:spacing w:before="0" w:beforeAutospacing="0" w:after="0" w:afterAutospacing="0"/>
        <w:ind w:lef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</w:t>
      </w:r>
    </w:p>
    <w:p w:rsidR="00CA34C0" w:rsidRPr="003D3A32" w:rsidRDefault="00CA34C0">
      <w:pPr>
        <w:rPr>
          <w:sz w:val="36"/>
          <w:szCs w:val="36"/>
        </w:rPr>
      </w:pPr>
    </w:p>
    <w:sectPr w:rsidR="00CA34C0" w:rsidRPr="003D3A32" w:rsidSect="00A3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A32"/>
    <w:rsid w:val="000A7F1C"/>
    <w:rsid w:val="003D3A32"/>
    <w:rsid w:val="00435340"/>
    <w:rsid w:val="00704382"/>
    <w:rsid w:val="009B76EC"/>
    <w:rsid w:val="00A3004A"/>
    <w:rsid w:val="00CA34C0"/>
    <w:rsid w:val="00F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2015-08-19T15:48:00Z</cp:lastPrinted>
  <dcterms:created xsi:type="dcterms:W3CDTF">2015-08-19T15:13:00Z</dcterms:created>
  <dcterms:modified xsi:type="dcterms:W3CDTF">2015-08-19T15:48:00Z</dcterms:modified>
</cp:coreProperties>
</file>