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CF" w:rsidRPr="00E404CF" w:rsidRDefault="00E404CF" w:rsidP="00E404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Голдырева Татьяна Николаевна,</w:t>
      </w:r>
    </w:p>
    <w:p w:rsidR="00E404CF" w:rsidRPr="00E404CF" w:rsidRDefault="00E404CF" w:rsidP="00E404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воспитатель МАДОУ ЦРР – детский сад, </w:t>
      </w:r>
    </w:p>
    <w:p w:rsidR="00E404CF" w:rsidRPr="00E404CF" w:rsidRDefault="00E404CF" w:rsidP="00E404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ГО Красноуфимск</w:t>
      </w:r>
    </w:p>
    <w:p w:rsidR="00E404CF" w:rsidRPr="00E404CF" w:rsidRDefault="00E404CF" w:rsidP="00E404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404CF" w:rsidRDefault="00E404CF" w:rsidP="00E404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 xml:space="preserve">Родительское собрание </w:t>
      </w:r>
    </w:p>
    <w:p w:rsidR="00E404CF" w:rsidRPr="00E404CF" w:rsidRDefault="00E404CF" w:rsidP="00E404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>Тема:</w:t>
      </w:r>
      <w:r w:rsidRPr="00E404CF">
        <w:rPr>
          <w:rFonts w:ascii="Times New Roman" w:hAnsi="Times New Roman"/>
          <w:b/>
          <w:sz w:val="28"/>
          <w:szCs w:val="28"/>
        </w:rPr>
        <w:t xml:space="preserve"> </w:t>
      </w:r>
      <w:r w:rsidR="009A538D">
        <w:rPr>
          <w:rFonts w:ascii="Times New Roman" w:hAnsi="Times New Roman"/>
          <w:b/>
          <w:sz w:val="28"/>
          <w:szCs w:val="28"/>
        </w:rPr>
        <w:t xml:space="preserve"> </w:t>
      </w:r>
      <w:r w:rsidRPr="00E404CF">
        <w:rPr>
          <w:rFonts w:ascii="Times New Roman" w:hAnsi="Times New Roman"/>
          <w:b/>
          <w:sz w:val="28"/>
          <w:szCs w:val="28"/>
        </w:rPr>
        <w:t xml:space="preserve">«Будьте здоровы!» 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>Время проведения:</w:t>
      </w:r>
      <w:r w:rsidRPr="00E404CF">
        <w:rPr>
          <w:rFonts w:ascii="Times New Roman" w:hAnsi="Times New Roman"/>
          <w:sz w:val="28"/>
          <w:szCs w:val="28"/>
        </w:rPr>
        <w:t xml:space="preserve"> </w:t>
      </w:r>
      <w:r w:rsidR="009A538D">
        <w:rPr>
          <w:rFonts w:ascii="Times New Roman" w:hAnsi="Times New Roman"/>
          <w:sz w:val="28"/>
          <w:szCs w:val="28"/>
        </w:rPr>
        <w:t xml:space="preserve"> </w:t>
      </w:r>
      <w:r w:rsidRPr="00E404CF">
        <w:rPr>
          <w:rFonts w:ascii="Times New Roman" w:hAnsi="Times New Roman"/>
          <w:sz w:val="28"/>
          <w:szCs w:val="28"/>
        </w:rPr>
        <w:t>вто</w:t>
      </w:r>
      <w:r w:rsidR="009A538D">
        <w:rPr>
          <w:rFonts w:ascii="Times New Roman" w:hAnsi="Times New Roman"/>
          <w:sz w:val="28"/>
          <w:szCs w:val="28"/>
        </w:rPr>
        <w:t>рой квартал</w:t>
      </w:r>
      <w:r w:rsidRPr="00E404CF">
        <w:rPr>
          <w:rFonts w:ascii="Times New Roman" w:hAnsi="Times New Roman"/>
          <w:sz w:val="28"/>
          <w:szCs w:val="28"/>
        </w:rPr>
        <w:t>, старшая группа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 xml:space="preserve">Форма проведения: </w:t>
      </w:r>
      <w:r w:rsidR="009A53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04CF">
        <w:rPr>
          <w:rFonts w:ascii="Times New Roman" w:hAnsi="Times New Roman"/>
          <w:sz w:val="28"/>
          <w:szCs w:val="28"/>
        </w:rPr>
        <w:t xml:space="preserve">традиционная 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 xml:space="preserve">Продолжительность: </w:t>
      </w:r>
      <w:r w:rsidR="009A53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04CF">
        <w:rPr>
          <w:rFonts w:ascii="Times New Roman" w:hAnsi="Times New Roman"/>
          <w:sz w:val="28"/>
          <w:szCs w:val="28"/>
        </w:rPr>
        <w:t>1 – 1,5 часа.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 xml:space="preserve">Участники: </w:t>
      </w:r>
      <w:r w:rsidRPr="00E404CF">
        <w:rPr>
          <w:rFonts w:ascii="Times New Roman" w:hAnsi="Times New Roman"/>
          <w:sz w:val="28"/>
          <w:szCs w:val="28"/>
        </w:rPr>
        <w:t>воспитанники, их родители, воспитател</w:t>
      </w:r>
      <w:r w:rsidRPr="00E404CF">
        <w:rPr>
          <w:rFonts w:ascii="Times New Roman" w:hAnsi="Times New Roman"/>
          <w:sz w:val="28"/>
          <w:szCs w:val="28"/>
        </w:rPr>
        <w:t>ь группы, инструктор по физической культуре</w:t>
      </w:r>
      <w:r w:rsidRPr="00E404CF">
        <w:rPr>
          <w:rFonts w:ascii="Times New Roman" w:hAnsi="Times New Roman"/>
          <w:sz w:val="28"/>
          <w:szCs w:val="28"/>
        </w:rPr>
        <w:t>,  музыкальный руководитель.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>Цель.</w:t>
      </w:r>
      <w:r w:rsidRPr="00E404CF">
        <w:rPr>
          <w:rFonts w:ascii="Times New Roman" w:hAnsi="Times New Roman"/>
          <w:b/>
          <w:sz w:val="28"/>
          <w:szCs w:val="28"/>
        </w:rPr>
        <w:t xml:space="preserve"> </w:t>
      </w:r>
      <w:r w:rsidRPr="00E404CF">
        <w:rPr>
          <w:rFonts w:ascii="Times New Roman" w:hAnsi="Times New Roman"/>
          <w:sz w:val="28"/>
          <w:szCs w:val="28"/>
        </w:rPr>
        <w:t>Повышение педагогического мастерства родителей по разделу «Семья – здоровый образ жизни»;  формирование у родителей ответственности за здоровье своих детей  и своё здоровье, мот</w:t>
      </w:r>
      <w:r w:rsidRPr="00E404CF">
        <w:rPr>
          <w:rFonts w:ascii="Times New Roman" w:hAnsi="Times New Roman"/>
          <w:sz w:val="28"/>
          <w:szCs w:val="28"/>
        </w:rPr>
        <w:t>ивации на здоровый образ жизни.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>План проведения.</w:t>
      </w:r>
    </w:p>
    <w:p w:rsidR="00E404CF" w:rsidRPr="00E404CF" w:rsidRDefault="00E404CF" w:rsidP="00E404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О состоянии здоровья дошкольников.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Основные направления физкультурно-оздоровительной работы в детском саду.</w:t>
      </w:r>
    </w:p>
    <w:p w:rsidR="00E404CF" w:rsidRPr="00E404CF" w:rsidRDefault="00E404CF" w:rsidP="00E404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Реализация рационального питания.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Выступление детей: кукольный спектакль «Спор овощей».</w:t>
      </w:r>
    </w:p>
    <w:p w:rsidR="00E404CF" w:rsidRPr="00E404CF" w:rsidRDefault="00E404CF" w:rsidP="00E404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«Здоровый образ жизни» – выступление  инструк</w:t>
      </w:r>
      <w:r w:rsidR="00802174">
        <w:rPr>
          <w:rFonts w:ascii="Times New Roman" w:hAnsi="Times New Roman"/>
          <w:sz w:val="28"/>
          <w:szCs w:val="28"/>
        </w:rPr>
        <w:t>тора  по физической культуре</w:t>
      </w:r>
      <w:r w:rsidRPr="00E404CF">
        <w:rPr>
          <w:rFonts w:ascii="Times New Roman" w:hAnsi="Times New Roman"/>
          <w:sz w:val="28"/>
          <w:szCs w:val="28"/>
        </w:rPr>
        <w:t>. Игровой  физкультурный тренинг.</w:t>
      </w:r>
    </w:p>
    <w:p w:rsidR="00E404CF" w:rsidRPr="00E404CF" w:rsidRDefault="00E404CF" w:rsidP="00E404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Закаливание ребёнка – секрет успеха.</w:t>
      </w:r>
    </w:p>
    <w:p w:rsidR="00E404CF" w:rsidRPr="00E404CF" w:rsidRDefault="00E404CF" w:rsidP="00E404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Анализ заболеваем</w:t>
      </w:r>
      <w:r w:rsidR="00436C22">
        <w:rPr>
          <w:rFonts w:ascii="Times New Roman" w:hAnsi="Times New Roman"/>
          <w:sz w:val="28"/>
          <w:szCs w:val="28"/>
        </w:rPr>
        <w:t xml:space="preserve">ости детей группы за </w:t>
      </w:r>
      <w:r w:rsidRPr="00E404CF">
        <w:rPr>
          <w:rFonts w:ascii="Times New Roman" w:hAnsi="Times New Roman"/>
          <w:sz w:val="28"/>
          <w:szCs w:val="28"/>
        </w:rPr>
        <w:t>год.</w:t>
      </w:r>
    </w:p>
    <w:p w:rsidR="00E404CF" w:rsidRPr="00E404CF" w:rsidRDefault="00E404CF" w:rsidP="00E404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Телеканал «Теремок».</w:t>
      </w:r>
    </w:p>
    <w:p w:rsidR="00E404CF" w:rsidRPr="00E404CF" w:rsidRDefault="00E404CF" w:rsidP="00E404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Решение собрания.</w:t>
      </w:r>
    </w:p>
    <w:p w:rsidR="00E404CF" w:rsidRPr="00E404CF" w:rsidRDefault="00E404CF" w:rsidP="00E404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Итог. Обмен мнениями.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 xml:space="preserve">Материалы. </w:t>
      </w:r>
    </w:p>
    <w:p w:rsidR="00E404CF" w:rsidRPr="00E404CF" w:rsidRDefault="00E404CF" w:rsidP="00E404C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Оформление зала: название темы, высказывания о здоровье (пословицы и поговорки).</w:t>
      </w:r>
    </w:p>
    <w:p w:rsidR="00E404CF" w:rsidRPr="00E404CF" w:rsidRDefault="00E404CF" w:rsidP="00E404C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Выставка рисунков детей «Мы спортсмены!» </w:t>
      </w:r>
    </w:p>
    <w:p w:rsidR="00E404CF" w:rsidRPr="00E404CF" w:rsidRDefault="00E404CF" w:rsidP="00E404C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Выставка литературы по закаливанию, физическому развитию, здоровому питанию дошкольников.</w:t>
      </w:r>
    </w:p>
    <w:p w:rsidR="00E404CF" w:rsidRPr="00E404CF" w:rsidRDefault="00E404CF" w:rsidP="00E404C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Медали «За воспитание крепышей-малышей».</w:t>
      </w:r>
    </w:p>
    <w:p w:rsidR="00E404CF" w:rsidRPr="00E404CF" w:rsidRDefault="00802174" w:rsidP="00E404C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538D">
        <w:rPr>
          <w:rFonts w:ascii="Times New Roman" w:hAnsi="Times New Roman"/>
          <w:sz w:val="28"/>
          <w:szCs w:val="28"/>
        </w:rPr>
        <w:t>идео</w:t>
      </w:r>
      <w:r w:rsidR="00E404CF" w:rsidRPr="00E404CF">
        <w:rPr>
          <w:rFonts w:ascii="Times New Roman" w:hAnsi="Times New Roman"/>
          <w:sz w:val="28"/>
          <w:szCs w:val="28"/>
        </w:rPr>
        <w:t>записи с высказываниями детей.</w:t>
      </w:r>
    </w:p>
    <w:p w:rsidR="00E404CF" w:rsidRPr="00E404CF" w:rsidRDefault="00E404CF" w:rsidP="00E404C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Ширма и куклы для кукольного театра.</w:t>
      </w:r>
    </w:p>
    <w:p w:rsidR="00E404CF" w:rsidRPr="00E404CF" w:rsidRDefault="00E404CF" w:rsidP="00E404C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Таблица «Основные аспекты здорового образа жизни?».</w:t>
      </w:r>
    </w:p>
    <w:p w:rsidR="00E404CF" w:rsidRDefault="00E404CF" w:rsidP="00E404C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Памятка «Компоненты здорового образа жизни».</w:t>
      </w:r>
    </w:p>
    <w:p w:rsidR="00E404CF" w:rsidRPr="00E404CF" w:rsidRDefault="00E404CF" w:rsidP="005622A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04CF" w:rsidRDefault="00E404CF" w:rsidP="005622A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04CF">
        <w:rPr>
          <w:rFonts w:ascii="Times New Roman" w:hAnsi="Times New Roman"/>
          <w:b/>
          <w:i/>
          <w:sz w:val="28"/>
          <w:szCs w:val="28"/>
        </w:rPr>
        <w:t>Ход собрания.</w:t>
      </w:r>
    </w:p>
    <w:p w:rsidR="005622AB" w:rsidRPr="00E404CF" w:rsidRDefault="005622AB" w:rsidP="005622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«Маленькие люди на большой планете – наши дети…»</w:t>
      </w:r>
    </w:p>
    <w:p w:rsidR="005622AB" w:rsidRPr="00E404CF" w:rsidRDefault="005622AB" w:rsidP="005622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Как правильно их воспитывать, каждый решает сам,</w:t>
      </w:r>
    </w:p>
    <w:p w:rsidR="005622AB" w:rsidRPr="00E404CF" w:rsidRDefault="005622AB" w:rsidP="005622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но возможно напомнить некоторые советы будет нелишне.</w:t>
      </w:r>
    </w:p>
    <w:p w:rsidR="005622AB" w:rsidRPr="00E404CF" w:rsidRDefault="005622AB" w:rsidP="005622A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1.</w:t>
      </w:r>
      <w:r w:rsidRPr="00E404CF">
        <w:rPr>
          <w:rFonts w:ascii="Times New Roman" w:hAnsi="Times New Roman"/>
          <w:b/>
          <w:sz w:val="28"/>
          <w:szCs w:val="28"/>
        </w:rPr>
        <w:tab/>
        <w:t xml:space="preserve">О состоянии здоровья дошкольников.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Основные направления физкультурно-оздоровительной работы в детском саду.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 Нам нужно научиться укреплять и сохранять своё здоровье, но на фоне экологического неблагополучия и небывалого роста болезней цивилизации это делать очень сложно. Кроме того, нужно помнить, что сегодня идеально здоровых людей практически нет.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04CF">
        <w:rPr>
          <w:rFonts w:ascii="Times New Roman" w:hAnsi="Times New Roman"/>
          <w:i/>
          <w:sz w:val="28"/>
          <w:szCs w:val="28"/>
        </w:rPr>
        <w:t>А что такое здоровье?</w:t>
      </w:r>
    </w:p>
    <w:p w:rsidR="00E404CF" w:rsidRPr="00E404CF" w:rsidRDefault="009A538D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 w:rsidR="00E404CF" w:rsidRPr="00E404CF">
        <w:rPr>
          <w:rFonts w:ascii="Times New Roman" w:hAnsi="Times New Roman"/>
          <w:sz w:val="28"/>
          <w:szCs w:val="28"/>
        </w:rPr>
        <w:t xml:space="preserve">ставе Всемирной организации здравоохранения говорится, что </w:t>
      </w:r>
      <w:r w:rsidR="00E404CF" w:rsidRPr="00E404CF">
        <w:rPr>
          <w:rFonts w:ascii="Times New Roman" w:hAnsi="Times New Roman"/>
          <w:i/>
          <w:sz w:val="28"/>
          <w:szCs w:val="28"/>
        </w:rPr>
        <w:t xml:space="preserve">здоровье </w:t>
      </w:r>
      <w:r w:rsidR="00E404CF" w:rsidRPr="00E404CF">
        <w:rPr>
          <w:rFonts w:ascii="Times New Roman" w:hAnsi="Times New Roman"/>
          <w:sz w:val="28"/>
          <w:szCs w:val="28"/>
        </w:rPr>
        <w:t>– это не только отсутствие болезней или физических дефектов, но и полное физическое, психическое и социальное благополучие. Здоровье является важнейшим показателем, того как государство относится к проблемам здравоохранения. Здоровье отражает социально-экономическое состояние страны, биологические характеристики ребёнка,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Физическим развитием детей до 7 лет и укреплением их здоровья должны заниматься дошкольные образовательные учреждения, где ребёнок проводит большую часть своего активного времени и семья, включая всех её членов.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Проблема оздоровления детей – это целенаправленная работа всего коллектива педагогов и родителей в нашем детском саду.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Физкультурно-оздоровительная работа включает в себя: </w:t>
      </w:r>
    </w:p>
    <w:p w:rsidR="00E404CF" w:rsidRPr="00E404CF" w:rsidRDefault="00E404CF" w:rsidP="00E404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создание условий для удовлетворения биологической потребности детей в движении;</w:t>
      </w:r>
    </w:p>
    <w:p w:rsidR="00E404CF" w:rsidRPr="00E404CF" w:rsidRDefault="009A538D" w:rsidP="00E404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здоровье</w:t>
      </w:r>
      <w:r w:rsidR="00E404CF" w:rsidRPr="00E404CF">
        <w:rPr>
          <w:rFonts w:ascii="Times New Roman" w:hAnsi="Times New Roman"/>
          <w:sz w:val="28"/>
          <w:szCs w:val="28"/>
        </w:rPr>
        <w:t>сберегающих технологий;</w:t>
      </w:r>
    </w:p>
    <w:p w:rsidR="00E404CF" w:rsidRPr="00E404CF" w:rsidRDefault="00E404CF" w:rsidP="00E404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E404CF" w:rsidRPr="00E404CF" w:rsidRDefault="00E404CF" w:rsidP="00E404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проведение лечебно-профилактической работы;</w:t>
      </w:r>
    </w:p>
    <w:p w:rsidR="00E404CF" w:rsidRPr="00E404CF" w:rsidRDefault="00E404CF" w:rsidP="00E404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разработку и осуществление системы закаливания;</w:t>
      </w:r>
    </w:p>
    <w:p w:rsidR="00E404CF" w:rsidRPr="00E404CF" w:rsidRDefault="00E404CF" w:rsidP="00E404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регулярный </w:t>
      </w:r>
      <w:proofErr w:type="gramStart"/>
      <w:r w:rsidRPr="00E404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04CF">
        <w:rPr>
          <w:rFonts w:ascii="Times New Roman" w:hAnsi="Times New Roman"/>
          <w:sz w:val="28"/>
          <w:szCs w:val="28"/>
        </w:rPr>
        <w:t xml:space="preserve"> состоянием здоровья детей;</w:t>
      </w:r>
    </w:p>
    <w:p w:rsidR="00E404CF" w:rsidRPr="00E404CF" w:rsidRDefault="00E404CF" w:rsidP="00E404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формирование привычек здорового образа жизни;</w:t>
      </w:r>
    </w:p>
    <w:p w:rsidR="00E404CF" w:rsidRPr="00E404CF" w:rsidRDefault="00E404CF" w:rsidP="00E404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реализацию рационального здорового питания детей.</w:t>
      </w:r>
    </w:p>
    <w:p w:rsidR="009A538D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Основы здоровья закладываются в дошкольном возрасте и являются необходимым фактором благополучной жизни любого человека. Неслучайно </w:t>
      </w:r>
      <w:r w:rsidRPr="00E404CF">
        <w:rPr>
          <w:rFonts w:ascii="Times New Roman" w:hAnsi="Times New Roman"/>
          <w:sz w:val="28"/>
          <w:szCs w:val="28"/>
        </w:rPr>
        <w:lastRenderedPageBreak/>
        <w:t>великий педагог В.А.Сухомлинский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 xml:space="preserve">2.  Реализация рационального питания.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Выступление детей: кукольный спектакль «Спор овощей».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Остановимся более подробно на некоторых направлениях физкультурно-оздоровительной работы.</w:t>
      </w:r>
    </w:p>
    <w:p w:rsidR="00E404CF" w:rsidRPr="00E404CF" w:rsidRDefault="00E404CF" w:rsidP="00E404CF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Реализация рационального здорового питания детей.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i/>
          <w:sz w:val="28"/>
          <w:szCs w:val="28"/>
        </w:rPr>
        <w:t xml:space="preserve">Что такое правильное здоровое питание? </w:t>
      </w:r>
      <w:r w:rsidRPr="00E404CF">
        <w:rPr>
          <w:rFonts w:ascii="Times New Roman" w:hAnsi="Times New Roman"/>
          <w:sz w:val="28"/>
          <w:szCs w:val="28"/>
        </w:rPr>
        <w:t>(ответы родителей)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Калорийность и состав блюд нужно подбирать так, чтобы не только возмещать расходуемую ребёнком энергию, но и обеспечивать его дополнительной энергией необходимой для создания тканей и развития всех органов и систем растущего организма.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Пища должна содержать белки, жиры, минеральные соли, углеводы, витамины. Все они должны присутствовать в пище ребёнка в правильной пропорции. В ежедневном питании детей обязательно должны быть овощи, фрукты, ягоды.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04CF">
        <w:rPr>
          <w:rFonts w:ascii="Times New Roman" w:hAnsi="Times New Roman"/>
          <w:i/>
          <w:sz w:val="28"/>
          <w:szCs w:val="28"/>
        </w:rPr>
        <w:t>Какой овощ важнее?</w:t>
      </w:r>
    </w:p>
    <w:p w:rsidR="009A538D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Об этом вам расскажут сами дети.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Кукольный спектакль «Спор овощей».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(дети под музыку входят в зал, встают за ширму)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Сколько разных овощей спорят,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Кто из них важней?  (морковь, чеснок, свекла, огурец, капуста, помидор).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Видно этот спор никогда не закончится, ведь известно, что каждый овощ полезен, нам необходимо помнить об этом.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(дети под музыку выходят из-за ширмы на поклон).</w:t>
      </w:r>
    </w:p>
    <w:p w:rsidR="00E404CF" w:rsidRPr="00E404CF" w:rsidRDefault="005622AB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2AB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</w:t>
      </w:r>
      <w:r w:rsidR="00E404CF" w:rsidRPr="00E404CF">
        <w:rPr>
          <w:rFonts w:ascii="Times New Roman" w:hAnsi="Times New Roman"/>
          <w:i/>
          <w:sz w:val="28"/>
          <w:szCs w:val="28"/>
        </w:rPr>
        <w:t>Знаете ли вы, что в овощах содержатся?</w:t>
      </w:r>
    </w:p>
    <w:p w:rsidR="00E404CF" w:rsidRPr="00E404CF" w:rsidRDefault="00E404CF" w:rsidP="00E404C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Провитамин А-каротин, который в организме превращается в витамин</w:t>
      </w:r>
      <w:proofErr w:type="gramStart"/>
      <w:r w:rsidRPr="00E404C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04CF">
        <w:rPr>
          <w:rFonts w:ascii="Times New Roman" w:hAnsi="Times New Roman"/>
          <w:sz w:val="28"/>
          <w:szCs w:val="28"/>
        </w:rPr>
        <w:t>, его много в моркови, помидорах, абрикосах. Витамин</w:t>
      </w:r>
      <w:proofErr w:type="gramStart"/>
      <w:r w:rsidRPr="00E404C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04CF">
        <w:rPr>
          <w:rFonts w:ascii="Times New Roman" w:hAnsi="Times New Roman"/>
          <w:sz w:val="28"/>
          <w:szCs w:val="28"/>
        </w:rPr>
        <w:t xml:space="preserve"> важен для нормального зрения, хорошей кожи.</w:t>
      </w:r>
    </w:p>
    <w:p w:rsidR="00E404CF" w:rsidRPr="00E404CF" w:rsidRDefault="00E404CF" w:rsidP="00E404C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E404C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404CF">
        <w:rPr>
          <w:rFonts w:ascii="Times New Roman" w:hAnsi="Times New Roman"/>
          <w:sz w:val="28"/>
          <w:szCs w:val="28"/>
        </w:rPr>
        <w:t xml:space="preserve"> 6 – необходим в период роста, он участвует в обмене белка. Содержится в бананах, зелёном горошке.</w:t>
      </w:r>
    </w:p>
    <w:p w:rsidR="00E404CF" w:rsidRPr="00E404CF" w:rsidRDefault="00E404CF" w:rsidP="00E404C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E404C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404CF">
        <w:rPr>
          <w:rFonts w:ascii="Times New Roman" w:hAnsi="Times New Roman"/>
          <w:sz w:val="28"/>
          <w:szCs w:val="28"/>
        </w:rPr>
        <w:t xml:space="preserve"> – повышает сопротивляемость организма инфекциям, снижает вредное воздействие сигаретного дыма и выхлопных газов. Содержится в картофеле, </w:t>
      </w:r>
      <w:proofErr w:type="gramStart"/>
      <w:r w:rsidRPr="00E404CF">
        <w:rPr>
          <w:rFonts w:ascii="Times New Roman" w:hAnsi="Times New Roman"/>
          <w:sz w:val="28"/>
          <w:szCs w:val="28"/>
        </w:rPr>
        <w:t>цитрусовых</w:t>
      </w:r>
      <w:proofErr w:type="gramEnd"/>
      <w:r w:rsidRPr="00E404CF">
        <w:rPr>
          <w:rFonts w:ascii="Times New Roman" w:hAnsi="Times New Roman"/>
          <w:sz w:val="28"/>
          <w:szCs w:val="28"/>
        </w:rPr>
        <w:t>, чёрной смородине, шиповнике, облепихе.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Сейчас в споре овощей помидор сказал, что он не овощ, а звезда. У нас в группе одни звёзды. Встречайте наших звёзд, они приготовили для нас весёлые частушки.</w:t>
      </w:r>
      <w:r w:rsidR="005622AB">
        <w:rPr>
          <w:rFonts w:ascii="Times New Roman" w:hAnsi="Times New Roman"/>
          <w:sz w:val="28"/>
          <w:szCs w:val="28"/>
        </w:rPr>
        <w:t xml:space="preserve">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Частушки об овощах и фруктах.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(</w:t>
      </w:r>
      <w:proofErr w:type="gramStart"/>
      <w:r w:rsidRPr="00E404CF">
        <w:rPr>
          <w:rFonts w:ascii="Times New Roman" w:hAnsi="Times New Roman"/>
          <w:sz w:val="28"/>
          <w:szCs w:val="28"/>
        </w:rPr>
        <w:t>д</w:t>
      </w:r>
      <w:proofErr w:type="gramEnd"/>
      <w:r w:rsidRPr="00E404CF">
        <w:rPr>
          <w:rFonts w:ascii="Times New Roman" w:hAnsi="Times New Roman"/>
          <w:sz w:val="28"/>
          <w:szCs w:val="28"/>
        </w:rPr>
        <w:t>ети исполняют частушки)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Чтобы быть более здоровыми недостаточно кушать овощи и фрукты, нужно делать зарядку.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E404CF">
        <w:rPr>
          <w:rFonts w:ascii="Times New Roman" w:hAnsi="Times New Roman"/>
          <w:b/>
          <w:sz w:val="28"/>
          <w:szCs w:val="28"/>
        </w:rPr>
        <w:tab/>
        <w:t>«Здоровый образ жизни» – выступление  инструк</w:t>
      </w:r>
      <w:r w:rsidR="00802174">
        <w:rPr>
          <w:rFonts w:ascii="Times New Roman" w:hAnsi="Times New Roman"/>
          <w:b/>
          <w:sz w:val="28"/>
          <w:szCs w:val="28"/>
        </w:rPr>
        <w:t>тора  по физической культуре</w:t>
      </w:r>
      <w:r w:rsidRPr="00E404CF">
        <w:rPr>
          <w:rFonts w:ascii="Times New Roman" w:hAnsi="Times New Roman"/>
          <w:b/>
          <w:sz w:val="28"/>
          <w:szCs w:val="28"/>
        </w:rPr>
        <w:t xml:space="preserve">. </w:t>
      </w:r>
      <w:r w:rsidR="00802174">
        <w:rPr>
          <w:rFonts w:ascii="Times New Roman" w:hAnsi="Times New Roman"/>
          <w:b/>
          <w:sz w:val="28"/>
          <w:szCs w:val="28"/>
        </w:rPr>
        <w:t xml:space="preserve"> </w:t>
      </w:r>
      <w:r w:rsidRPr="00E404CF">
        <w:rPr>
          <w:rFonts w:ascii="Times New Roman" w:hAnsi="Times New Roman"/>
          <w:b/>
          <w:sz w:val="28"/>
          <w:szCs w:val="28"/>
        </w:rPr>
        <w:t>Игровой  физкультурный тренинг.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Сейчас дети вместе с инструк</w:t>
      </w:r>
      <w:r w:rsidR="00802174">
        <w:rPr>
          <w:rFonts w:ascii="Times New Roman" w:hAnsi="Times New Roman"/>
          <w:sz w:val="28"/>
          <w:szCs w:val="28"/>
        </w:rPr>
        <w:t xml:space="preserve">тором по физической культуре </w:t>
      </w:r>
      <w:r w:rsidRPr="00E404CF">
        <w:rPr>
          <w:rFonts w:ascii="Times New Roman" w:hAnsi="Times New Roman"/>
          <w:sz w:val="28"/>
          <w:szCs w:val="28"/>
        </w:rPr>
        <w:t>покажут игровой физкультурный тренинг «Для всей семьи».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(по маршевую музыку дети встают в круг, выполняют зарядку)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Будьте здоровыми, взрослые, детки,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Чтоб не пришлось пить вам таблетки.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Откажитесь же от микстуры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Серёжи, Катюши, Вани и Юры.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Лучше дружите со спортом, игрой,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Кушайте – мой вам совет такой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Кашу – на завтрак, щи – на обед!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И будете здоровыми сто лет!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Остановимся на другом направлении деятельности нашего детского сада.</w:t>
      </w:r>
    </w:p>
    <w:p w:rsidR="00E404CF" w:rsidRPr="005622AB" w:rsidRDefault="00E404CF" w:rsidP="00E404C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2AB">
        <w:rPr>
          <w:rFonts w:ascii="Times New Roman" w:hAnsi="Times New Roman"/>
          <w:sz w:val="28"/>
          <w:szCs w:val="28"/>
        </w:rPr>
        <w:t>Формирование привычек здорового образа жизни.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04CF">
        <w:rPr>
          <w:rFonts w:ascii="Times New Roman" w:hAnsi="Times New Roman"/>
          <w:i/>
          <w:sz w:val="28"/>
          <w:szCs w:val="28"/>
        </w:rPr>
        <w:t xml:space="preserve">Что такое здоровый образ жизни? 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Выступление инструктора по ф</w:t>
      </w:r>
      <w:r w:rsidR="00802174">
        <w:rPr>
          <w:rFonts w:ascii="Times New Roman" w:hAnsi="Times New Roman"/>
          <w:sz w:val="28"/>
          <w:szCs w:val="28"/>
        </w:rPr>
        <w:t>изической культуре</w:t>
      </w:r>
      <w:r w:rsidRPr="00E404CF">
        <w:rPr>
          <w:rFonts w:ascii="Times New Roman" w:hAnsi="Times New Roman"/>
          <w:sz w:val="28"/>
          <w:szCs w:val="28"/>
        </w:rPr>
        <w:t>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4.</w:t>
      </w:r>
      <w:r w:rsidRPr="00E404CF">
        <w:rPr>
          <w:rFonts w:ascii="Times New Roman" w:hAnsi="Times New Roman"/>
          <w:b/>
          <w:sz w:val="28"/>
          <w:szCs w:val="28"/>
        </w:rPr>
        <w:tab/>
        <w:t>Закаливание ребёнка – секрет успеха.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Ещё одно направление физкультурно-оздоровительной работы.</w:t>
      </w:r>
    </w:p>
    <w:p w:rsidR="00E404CF" w:rsidRPr="00E404CF" w:rsidRDefault="00E404CF" w:rsidP="00E404C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Разработка и осуществление системы закаливания.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i/>
          <w:sz w:val="28"/>
          <w:szCs w:val="28"/>
        </w:rPr>
        <w:t>Закаливание</w:t>
      </w:r>
      <w:r w:rsidRPr="00E404CF">
        <w:rPr>
          <w:rFonts w:ascii="Times New Roman" w:hAnsi="Times New Roman"/>
          <w:sz w:val="28"/>
          <w:szCs w:val="28"/>
        </w:rPr>
        <w:t xml:space="preserve"> – это тренировка иммунитета кратковременными </w:t>
      </w:r>
      <w:proofErr w:type="spellStart"/>
      <w:r w:rsidRPr="00E404CF">
        <w:rPr>
          <w:rFonts w:ascii="Times New Roman" w:hAnsi="Times New Roman"/>
          <w:sz w:val="28"/>
          <w:szCs w:val="28"/>
        </w:rPr>
        <w:t>холодовыми</w:t>
      </w:r>
      <w:proofErr w:type="spellEnd"/>
      <w:r w:rsidRPr="00E404CF">
        <w:rPr>
          <w:rFonts w:ascii="Times New Roman" w:hAnsi="Times New Roman"/>
          <w:sz w:val="28"/>
          <w:szCs w:val="28"/>
        </w:rPr>
        <w:t xml:space="preserve"> раздражителями. Когда-то наши предки были намного </w:t>
      </w:r>
      <w:proofErr w:type="spellStart"/>
      <w:r w:rsidRPr="00E404CF">
        <w:rPr>
          <w:rFonts w:ascii="Times New Roman" w:hAnsi="Times New Roman"/>
          <w:sz w:val="28"/>
          <w:szCs w:val="28"/>
        </w:rPr>
        <w:t>закалённее</w:t>
      </w:r>
      <w:proofErr w:type="spellEnd"/>
      <w:r w:rsidRPr="00E404CF">
        <w:rPr>
          <w:rFonts w:ascii="Times New Roman" w:hAnsi="Times New Roman"/>
          <w:sz w:val="28"/>
          <w:szCs w:val="28"/>
        </w:rPr>
        <w:t xml:space="preserve"> нас. Ребятишки бегали в одних рубашках босиком по снегу. В деревнях в ходу были </w:t>
      </w:r>
      <w:proofErr w:type="spellStart"/>
      <w:r w:rsidRPr="00E404CF">
        <w:rPr>
          <w:rFonts w:ascii="Times New Roman" w:hAnsi="Times New Roman"/>
          <w:sz w:val="28"/>
          <w:szCs w:val="28"/>
        </w:rPr>
        <w:t>мокроступы</w:t>
      </w:r>
      <w:proofErr w:type="spellEnd"/>
      <w:r w:rsidRPr="00E404CF">
        <w:rPr>
          <w:rFonts w:ascii="Times New Roman" w:hAnsi="Times New Roman"/>
          <w:sz w:val="28"/>
          <w:szCs w:val="28"/>
        </w:rPr>
        <w:t xml:space="preserve"> (липовые лапти). В них вкладывали свежие листья одуванчика, мать-и-мачехи, подорожника, т.к. травы осуществляли общеукрепляющий и закаливающий массаж.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Современные физиологи доказали, что подошвы ног – одна из самых мощных рефлексогенных зон организма человека. Ноги являются своеобразным распределительным щитом с 72 тысячами нервных окончаний. Обувь, которую мы носим всю жизнь, создаёт для ног постоянный, комфортный микроклимат. Поэтому стоит незакалённому человеку замочить ноги в холодную погоду, как незамедлительно последует простуда.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В любое время года и взрослому, и ребёнку необходимы закаливающие процедуры.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В детском саду они проводятся под руководством медицинского персонала, а дома, по рекомендациям специалистов. Комплекс закаливающих процедур составляется с учётом состояния здоровья детей, их физической подготовленности, с учётом времени года. Все закаливающие мероприятия фиксируются в тетради «Закаливание». 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Закаливание водой – мытьё рук до локтей, обливание ног.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Воздушные процедуры – утренняя гимнастика, корригирующая гимнастика.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5.</w:t>
      </w:r>
      <w:r w:rsidRPr="00E404CF">
        <w:rPr>
          <w:rFonts w:ascii="Times New Roman" w:hAnsi="Times New Roman"/>
          <w:b/>
          <w:sz w:val="28"/>
          <w:szCs w:val="28"/>
        </w:rPr>
        <w:tab/>
        <w:t>Анализ заболевае</w:t>
      </w:r>
      <w:r w:rsidR="005622AB">
        <w:rPr>
          <w:rFonts w:ascii="Times New Roman" w:hAnsi="Times New Roman"/>
          <w:b/>
          <w:sz w:val="28"/>
          <w:szCs w:val="28"/>
        </w:rPr>
        <w:t>мости детей группы за</w:t>
      </w:r>
      <w:r w:rsidRPr="00E404CF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Как бы мы не старались дети всё равно болеют. 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lastRenderedPageBreak/>
        <w:t xml:space="preserve">Анализ заболеваемости следующий…  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Но есть и такие дети, которые ни разу не болели, сегодня мы их родителей наградим медалью «За воспитание малышей-крепышей».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 (награждение родителей медалями)</w:t>
      </w:r>
    </w:p>
    <w:p w:rsidR="00E404CF" w:rsidRPr="00E404CF" w:rsidRDefault="00E404CF" w:rsidP="00E404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6.</w:t>
      </w:r>
      <w:r w:rsidRPr="00E404CF">
        <w:rPr>
          <w:rFonts w:ascii="Times New Roman" w:hAnsi="Times New Roman"/>
          <w:b/>
          <w:sz w:val="28"/>
          <w:szCs w:val="28"/>
        </w:rPr>
        <w:tab/>
        <w:t>Телеканал «Теремок».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Итак,  мы говорили много о здоровье. А что думают об этом дети?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 xml:space="preserve">Сегодня </w:t>
      </w:r>
      <w:r w:rsidR="005622AB">
        <w:rPr>
          <w:rFonts w:ascii="Times New Roman" w:hAnsi="Times New Roman"/>
          <w:i/>
          <w:sz w:val="28"/>
          <w:szCs w:val="28"/>
        </w:rPr>
        <w:t>«Телеканал «Теремок»</w:t>
      </w:r>
      <w:r w:rsidRPr="00E404CF">
        <w:rPr>
          <w:rFonts w:ascii="Times New Roman" w:hAnsi="Times New Roman"/>
          <w:sz w:val="28"/>
          <w:szCs w:val="28"/>
        </w:rPr>
        <w:t xml:space="preserve"> представляет фильм </w:t>
      </w:r>
      <w:r w:rsidRPr="00E404CF">
        <w:rPr>
          <w:rFonts w:ascii="Times New Roman" w:hAnsi="Times New Roman"/>
          <w:i/>
          <w:sz w:val="28"/>
          <w:szCs w:val="28"/>
        </w:rPr>
        <w:t xml:space="preserve">«Что такое здоровье?» - </w:t>
      </w:r>
      <w:r w:rsidRPr="00E404CF">
        <w:rPr>
          <w:rFonts w:ascii="Times New Roman" w:hAnsi="Times New Roman"/>
          <w:sz w:val="28"/>
          <w:szCs w:val="28"/>
        </w:rPr>
        <w:t>размышления детей.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>7.</w:t>
      </w:r>
      <w:r w:rsidRPr="00E404CF">
        <w:rPr>
          <w:rFonts w:ascii="Times New Roman" w:hAnsi="Times New Roman"/>
          <w:b/>
          <w:sz w:val="28"/>
          <w:szCs w:val="28"/>
        </w:rPr>
        <w:tab/>
        <w:t>Решение собрания.</w:t>
      </w:r>
    </w:p>
    <w:p w:rsidR="00E404CF" w:rsidRPr="00E404CF" w:rsidRDefault="00E404CF" w:rsidP="00E404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4CF">
        <w:rPr>
          <w:rFonts w:ascii="Times New Roman" w:hAnsi="Times New Roman"/>
          <w:b/>
          <w:sz w:val="28"/>
          <w:szCs w:val="28"/>
        </w:rPr>
        <w:t xml:space="preserve">8.  </w:t>
      </w:r>
      <w:r w:rsidRPr="00E404CF">
        <w:rPr>
          <w:rFonts w:ascii="Times New Roman" w:hAnsi="Times New Roman"/>
          <w:b/>
          <w:sz w:val="28"/>
          <w:szCs w:val="28"/>
        </w:rPr>
        <w:tab/>
        <w:t xml:space="preserve">Итог. </w:t>
      </w:r>
    </w:p>
    <w:p w:rsidR="00E404CF" w:rsidRPr="00E404CF" w:rsidRDefault="00E404CF" w:rsidP="00E404CF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«…</w:t>
      </w:r>
      <w:proofErr w:type="gramStart"/>
      <w:r w:rsidRPr="00E404CF">
        <w:rPr>
          <w:rFonts w:ascii="Times New Roman" w:hAnsi="Times New Roman"/>
          <w:sz w:val="28"/>
          <w:szCs w:val="28"/>
        </w:rPr>
        <w:t>н</w:t>
      </w:r>
      <w:proofErr w:type="gramEnd"/>
      <w:r w:rsidRPr="00E404CF">
        <w:rPr>
          <w:rFonts w:ascii="Times New Roman" w:hAnsi="Times New Roman"/>
          <w:sz w:val="28"/>
          <w:szCs w:val="28"/>
        </w:rPr>
        <w:t>е зная настоящей цены здоровью, полученному по наследству, мы издерживаем его без расчёта, не заботясь о будущем. Только тогда мы узнаём цену этого богатства, тогда является у нас желание его сохранить, когда мы из здоровых превращаемся в больных» - так писал много лет назад один немецкий учёный.</w:t>
      </w:r>
    </w:p>
    <w:p w:rsidR="00E404CF" w:rsidRPr="00E404CF" w:rsidRDefault="00E404CF" w:rsidP="00E404CF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CF">
        <w:rPr>
          <w:rFonts w:ascii="Times New Roman" w:hAnsi="Times New Roman"/>
          <w:sz w:val="28"/>
          <w:szCs w:val="28"/>
        </w:rPr>
        <w:t>Русская пословица очень ярко  иллюстрирует эту мысль немецкого учёного: «Деньги потерял – ничего не потерял, время потерял – многое потерял, здоровье потерял – всё потерял».</w:t>
      </w:r>
    </w:p>
    <w:p w:rsidR="00E404CF" w:rsidRPr="00E404CF" w:rsidRDefault="00E404CF" w:rsidP="00E404CF">
      <w:pPr>
        <w:spacing w:after="0" w:line="240" w:lineRule="auto"/>
        <w:ind w:firstLine="709"/>
        <w:rPr>
          <w:noProof/>
          <w:sz w:val="28"/>
          <w:szCs w:val="28"/>
          <w:lang w:eastAsia="ru-RU"/>
        </w:rPr>
      </w:pPr>
    </w:p>
    <w:p w:rsidR="00E404CF" w:rsidRPr="00E404CF" w:rsidRDefault="00E404CF" w:rsidP="00E404CF">
      <w:pPr>
        <w:spacing w:after="0" w:line="240" w:lineRule="auto"/>
        <w:ind w:firstLine="709"/>
        <w:rPr>
          <w:noProof/>
          <w:sz w:val="28"/>
          <w:szCs w:val="28"/>
          <w:lang w:eastAsia="ru-RU"/>
        </w:rPr>
      </w:pPr>
    </w:p>
    <w:p w:rsidR="0063374D" w:rsidRPr="00E404CF" w:rsidRDefault="0063374D" w:rsidP="00E404CF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63374D" w:rsidRPr="00E404CF" w:rsidSect="00FB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6FF"/>
    <w:multiLevelType w:val="hybridMultilevel"/>
    <w:tmpl w:val="DF2E96A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D4652C"/>
    <w:multiLevelType w:val="hybridMultilevel"/>
    <w:tmpl w:val="3B12B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424A"/>
    <w:multiLevelType w:val="hybridMultilevel"/>
    <w:tmpl w:val="3CA872B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FA36F45"/>
    <w:multiLevelType w:val="hybridMultilevel"/>
    <w:tmpl w:val="D8BE6D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B5F1F0F"/>
    <w:multiLevelType w:val="hybridMultilevel"/>
    <w:tmpl w:val="1F04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8F2"/>
    <w:rsid w:val="00433007"/>
    <w:rsid w:val="00436C22"/>
    <w:rsid w:val="005622AB"/>
    <w:rsid w:val="0063374D"/>
    <w:rsid w:val="006628F2"/>
    <w:rsid w:val="00802174"/>
    <w:rsid w:val="009A538D"/>
    <w:rsid w:val="00E404CF"/>
    <w:rsid w:val="00F8274A"/>
    <w:rsid w:val="00FB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2015-03-11T19:03:00Z</dcterms:created>
  <dcterms:modified xsi:type="dcterms:W3CDTF">2015-03-11T19:48:00Z</dcterms:modified>
</cp:coreProperties>
</file>