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EC" w:rsidRDefault="00D9779D" w:rsidP="00D9779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  <w:r w:rsidRPr="00D9779D">
        <w:rPr>
          <w:rFonts w:ascii="Times New Roman" w:hAnsi="Times New Roman" w:cs="Times New Roman"/>
          <w:b/>
          <w:i/>
          <w:color w:val="FF0000"/>
          <w:sz w:val="32"/>
        </w:rPr>
        <w:t>Памятка «Если у вас застенчивый ребенок»</w:t>
      </w:r>
      <w:r>
        <w:rPr>
          <w:rFonts w:ascii="Times New Roman" w:hAnsi="Times New Roman" w:cs="Times New Roman"/>
          <w:b/>
          <w:i/>
          <w:color w:val="FF0000"/>
          <w:sz w:val="32"/>
        </w:rPr>
        <w:t>.</w:t>
      </w:r>
    </w:p>
    <w:p w:rsidR="00D9779D" w:rsidRDefault="00D9779D" w:rsidP="00D9779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</w:p>
    <w:p w:rsidR="00D9779D" w:rsidRDefault="00D9779D" w:rsidP="00D9779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9779D">
        <w:rPr>
          <w:rFonts w:ascii="Times New Roman" w:hAnsi="Times New Roman" w:cs="Times New Roman"/>
          <w:b/>
          <w:sz w:val="28"/>
        </w:rPr>
        <w:t>Уважаемые родители!</w:t>
      </w:r>
    </w:p>
    <w:p w:rsidR="00D9779D" w:rsidRDefault="00D9779D" w:rsidP="00D9779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9779D" w:rsidRDefault="00D9779D" w:rsidP="00D9779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Если вовремя не обратить внимания на замкнутость необщительного малыша, из него может вырасти неуверенный в себе человек, с множеством различных комплексов.</w:t>
      </w:r>
    </w:p>
    <w:p w:rsidR="00D9779D" w:rsidRDefault="00D9779D" w:rsidP="00D9779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9779D" w:rsidRDefault="00D9779D" w:rsidP="00D977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Уделяйте ребенку как можно больше внимания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Не стесняйтесь открыто проявлять свои чувства – дети любого возраста очень нуждаются в родительской нежности и ласке.</w:t>
      </w:r>
    </w:p>
    <w:p w:rsidR="00D9779D" w:rsidRDefault="00D9779D" w:rsidP="00D977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Чаще приглашайте к себе гостей с детьми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Игры, общение с детьми и взрослыми в непринужденной домашней обстановке постепенно выработают у ребенка потребность в общении.</w:t>
      </w:r>
    </w:p>
    <w:p w:rsidR="00D9779D" w:rsidRDefault="00D9779D" w:rsidP="00D977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Общайтесь с ребенком на равных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Старайтесь внимательно его выслушивать. Поощряйте его, когда он задает вопросы, и сами задавайте их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Спокойная беседа с ребенком будет не только способствовать созданию между вами атмосферы и отношения доверия, но и одновременно станет источником новой информации об окружающем.</w:t>
      </w:r>
    </w:p>
    <w:p w:rsidR="00D9779D" w:rsidRDefault="00D9779D" w:rsidP="00D977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кричите на ребенка, даже если он не прав. Подобное поведение – очередная ступенька к взаимному отчуждению. </w:t>
      </w:r>
      <w:r w:rsidR="00F235B8">
        <w:rPr>
          <w:rFonts w:ascii="Times New Roman" w:hAnsi="Times New Roman" w:cs="Times New Roman"/>
          <w:sz w:val="28"/>
        </w:rPr>
        <w:t xml:space="preserve">Попробуйте изменить тон общения. Пусть он будет решительный, но не </w:t>
      </w:r>
      <w:proofErr w:type="gramStart"/>
      <w:r w:rsidR="00F235B8">
        <w:rPr>
          <w:rFonts w:ascii="Times New Roman" w:hAnsi="Times New Roman" w:cs="Times New Roman"/>
          <w:sz w:val="28"/>
        </w:rPr>
        <w:t>крикливый</w:t>
      </w:r>
      <w:proofErr w:type="gramEnd"/>
      <w:r w:rsidR="00F235B8">
        <w:rPr>
          <w:rFonts w:ascii="Times New Roman" w:hAnsi="Times New Roman" w:cs="Times New Roman"/>
          <w:sz w:val="28"/>
        </w:rPr>
        <w:t xml:space="preserve">. </w:t>
      </w:r>
    </w:p>
    <w:p w:rsidR="00F235B8" w:rsidRDefault="00F235B8" w:rsidP="00D977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Преодолеть замкнутость помогут коллективные игры. Привыкнув к свободному общению в игре, ребенок будет чувствовать себя естественно и в повседневной жизни.</w:t>
      </w:r>
    </w:p>
    <w:p w:rsidR="00F235B8" w:rsidRDefault="00F235B8" w:rsidP="00D977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Одной из причин замкнутости могут быть проблемы со здоровьем, например плохое зрение, когда ребенку приходится носить очки, или полнота, заикание и др. В этих случаях не обойтись без специальных занятий и лечения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Но родители могут помочь ребенку проще смотреть на свои недостатки, не </w:t>
      </w:r>
      <w:r w:rsidR="00DD1BEB">
        <w:rPr>
          <w:rFonts w:ascii="Times New Roman" w:hAnsi="Times New Roman" w:cs="Times New Roman"/>
          <w:sz w:val="28"/>
        </w:rPr>
        <w:t>зацикливаться на них, а относиться к ним с юмором, как к чему – то временному.</w:t>
      </w:r>
    </w:p>
    <w:p w:rsidR="00D9779D" w:rsidRPr="00D9779D" w:rsidRDefault="00D9779D" w:rsidP="00D9779D">
      <w:pPr>
        <w:pStyle w:val="a3"/>
        <w:rPr>
          <w:rFonts w:ascii="Times New Roman" w:hAnsi="Times New Roman" w:cs="Times New Roman"/>
          <w:sz w:val="28"/>
        </w:rPr>
      </w:pPr>
    </w:p>
    <w:sectPr w:rsidR="00D9779D" w:rsidRPr="00D9779D" w:rsidSect="00903264">
      <w:pgSz w:w="11906" w:h="16838"/>
      <w:pgMar w:top="1134" w:right="850" w:bottom="1134" w:left="1276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5pt;height:11.55pt" o:bullet="t">
        <v:imagedata r:id="rId1" o:title="mso5C84"/>
      </v:shape>
    </w:pict>
  </w:numPicBullet>
  <w:abstractNum w:abstractNumId="0">
    <w:nsid w:val="6B625B3F"/>
    <w:multiLevelType w:val="hybridMultilevel"/>
    <w:tmpl w:val="9B86DA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779D"/>
    <w:rsid w:val="00903264"/>
    <w:rsid w:val="00CC70EC"/>
    <w:rsid w:val="00D9779D"/>
    <w:rsid w:val="00DD1BEB"/>
    <w:rsid w:val="00F2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7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03F8B-789E-48A9-9053-53A13D01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4</cp:revision>
  <dcterms:created xsi:type="dcterms:W3CDTF">2015-06-29T17:41:00Z</dcterms:created>
  <dcterms:modified xsi:type="dcterms:W3CDTF">2015-06-29T18:04:00Z</dcterms:modified>
</cp:coreProperties>
</file>