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B2" w:rsidRDefault="00D47DB2" w:rsidP="00D47DB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53820">
        <w:rPr>
          <w:sz w:val="28"/>
          <w:szCs w:val="28"/>
        </w:rPr>
        <w:t>униципальное бюджетное общеобразовательное учреждение</w:t>
      </w:r>
    </w:p>
    <w:p w:rsidR="00D47DB2" w:rsidRDefault="00D47DB2" w:rsidP="00D47DB2">
      <w:pPr>
        <w:ind w:left="360"/>
        <w:jc w:val="center"/>
        <w:rPr>
          <w:sz w:val="28"/>
          <w:szCs w:val="28"/>
        </w:rPr>
      </w:pPr>
      <w:r w:rsidRPr="00853820">
        <w:rPr>
          <w:sz w:val="28"/>
          <w:szCs w:val="28"/>
        </w:rPr>
        <w:t>«Школа №</w:t>
      </w:r>
      <w:r>
        <w:rPr>
          <w:sz w:val="28"/>
          <w:szCs w:val="28"/>
        </w:rPr>
        <w:t xml:space="preserve"> </w:t>
      </w:r>
      <w:r w:rsidRPr="00853820">
        <w:rPr>
          <w:sz w:val="28"/>
          <w:szCs w:val="28"/>
        </w:rPr>
        <w:t>5»</w:t>
      </w: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(МБОУ «Школа № 5»)</w:t>
      </w: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Default="00D47DB2" w:rsidP="00D47DB2">
      <w:pPr>
        <w:ind w:left="360"/>
      </w:pPr>
    </w:p>
    <w:p w:rsidR="00D47DB2" w:rsidRPr="00853820" w:rsidRDefault="00D47DB2" w:rsidP="00D47DB2">
      <w:pPr>
        <w:ind w:left="360"/>
        <w:rPr>
          <w:sz w:val="28"/>
          <w:szCs w:val="28"/>
        </w:rPr>
      </w:pPr>
    </w:p>
    <w:p w:rsidR="00D47DB2" w:rsidRDefault="00D47DB2" w:rsidP="00D47DB2">
      <w:pPr>
        <w:ind w:left="360"/>
        <w:jc w:val="center"/>
        <w:rPr>
          <w:sz w:val="28"/>
          <w:szCs w:val="28"/>
        </w:rPr>
      </w:pPr>
      <w:r w:rsidRPr="00853820">
        <w:rPr>
          <w:sz w:val="28"/>
          <w:szCs w:val="28"/>
        </w:rPr>
        <w:t>Методическая разработка</w:t>
      </w: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  <w:r w:rsidRPr="00853820">
        <w:rPr>
          <w:sz w:val="28"/>
          <w:szCs w:val="28"/>
        </w:rPr>
        <w:t>«</w:t>
      </w:r>
      <w:r>
        <w:rPr>
          <w:sz w:val="28"/>
          <w:szCs w:val="28"/>
        </w:rPr>
        <w:t>Геометрический смысл производной</w:t>
      </w:r>
      <w:r w:rsidRPr="00853820">
        <w:rPr>
          <w:sz w:val="28"/>
          <w:szCs w:val="28"/>
        </w:rPr>
        <w:t>»</w:t>
      </w: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  <w:r w:rsidRPr="00853820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«Производная и ее геометрический смысл»</w:t>
      </w: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11 класс (17-18</w:t>
      </w:r>
      <w:r w:rsidRPr="00853820">
        <w:rPr>
          <w:sz w:val="28"/>
          <w:szCs w:val="28"/>
        </w:rPr>
        <w:t xml:space="preserve"> лет)</w:t>
      </w: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  <w:r w:rsidRPr="00853820">
        <w:rPr>
          <w:sz w:val="28"/>
          <w:szCs w:val="28"/>
        </w:rPr>
        <w:t>Автор: Новикова Светлана Сергеевна</w:t>
      </w: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  <w:r w:rsidRPr="00853820">
        <w:rPr>
          <w:sz w:val="28"/>
          <w:szCs w:val="28"/>
        </w:rPr>
        <w:t>учитель математики</w:t>
      </w: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right"/>
        <w:rPr>
          <w:sz w:val="28"/>
          <w:szCs w:val="28"/>
        </w:rPr>
      </w:pP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  <w:r w:rsidRPr="00853820">
        <w:rPr>
          <w:sz w:val="28"/>
          <w:szCs w:val="28"/>
        </w:rPr>
        <w:t>город Дзержинск</w:t>
      </w:r>
    </w:p>
    <w:p w:rsidR="00D47DB2" w:rsidRPr="00853820" w:rsidRDefault="00D47DB2" w:rsidP="00D47DB2">
      <w:pPr>
        <w:ind w:left="360"/>
        <w:jc w:val="center"/>
        <w:rPr>
          <w:sz w:val="28"/>
          <w:szCs w:val="28"/>
        </w:rPr>
      </w:pPr>
      <w:r w:rsidRPr="00853820">
        <w:rPr>
          <w:sz w:val="28"/>
          <w:szCs w:val="28"/>
        </w:rPr>
        <w:t>2015 год</w:t>
      </w:r>
    </w:p>
    <w:p w:rsidR="00B95EEC" w:rsidRDefault="00B95EEC"/>
    <w:p w:rsidR="00204681" w:rsidRDefault="00204681"/>
    <w:p w:rsidR="00204681" w:rsidRPr="00A861E1" w:rsidRDefault="00204681" w:rsidP="00204681">
      <w:pPr>
        <w:jc w:val="center"/>
        <w:rPr>
          <w:b/>
          <w:sz w:val="28"/>
          <w:szCs w:val="28"/>
        </w:rPr>
      </w:pPr>
      <w:r w:rsidRPr="00A861E1">
        <w:rPr>
          <w:b/>
          <w:sz w:val="28"/>
          <w:szCs w:val="28"/>
        </w:rPr>
        <w:lastRenderedPageBreak/>
        <w:t xml:space="preserve">2.Подготовка </w:t>
      </w:r>
      <w:r>
        <w:rPr>
          <w:b/>
          <w:sz w:val="28"/>
          <w:szCs w:val="28"/>
        </w:rPr>
        <w:t>учителя</w:t>
      </w:r>
      <w:r w:rsidRPr="00A861E1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уроку</w:t>
      </w:r>
    </w:p>
    <w:p w:rsidR="00204681" w:rsidRPr="006B4DAE" w:rsidRDefault="00204681" w:rsidP="00204681">
      <w:pPr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Учебный материал отобран на основе ознакомления с соответствующими разделами учебной литературы, а именно</w:t>
      </w:r>
      <w:r>
        <w:rPr>
          <w:sz w:val="28"/>
          <w:szCs w:val="28"/>
        </w:rPr>
        <w:t xml:space="preserve"> </w:t>
      </w:r>
      <w:r w:rsidRPr="006B4DAE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6B4DAE">
        <w:rPr>
          <w:sz w:val="28"/>
          <w:szCs w:val="28"/>
        </w:rPr>
        <w:t>м. главу 6 данной методической разработки).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Материал, который нужно рассмотреть на </w:t>
      </w:r>
      <w:r>
        <w:rPr>
          <w:sz w:val="28"/>
          <w:szCs w:val="28"/>
        </w:rPr>
        <w:t>уроке</w:t>
      </w:r>
      <w:r w:rsidRPr="006B4DAE">
        <w:rPr>
          <w:sz w:val="28"/>
          <w:szCs w:val="28"/>
        </w:rPr>
        <w:t>, полностью соответствует учебному плану и рабочей программе. В методической разработке использованы исторический материал (биографии ученых - математиков), при</w:t>
      </w:r>
      <w:r>
        <w:rPr>
          <w:sz w:val="28"/>
          <w:szCs w:val="28"/>
        </w:rPr>
        <w:t>ведены</w:t>
      </w:r>
      <w:r w:rsidRPr="006B4DAE">
        <w:rPr>
          <w:sz w:val="28"/>
          <w:szCs w:val="28"/>
        </w:rPr>
        <w:t xml:space="preserve"> целесообразные примеры из жизни (применение производной в естественных, социальных, экономических науках), показана взаимосвязь математики с историей, географией, искусством, литературой (в методической разработке приведены учебные задания для </w:t>
      </w:r>
      <w:r>
        <w:rPr>
          <w:sz w:val="28"/>
          <w:szCs w:val="28"/>
        </w:rPr>
        <w:t>ученико</w:t>
      </w:r>
      <w:r w:rsidRPr="006B4DAE">
        <w:rPr>
          <w:sz w:val="28"/>
          <w:szCs w:val="28"/>
        </w:rPr>
        <w:t xml:space="preserve">в </w:t>
      </w:r>
      <w:r>
        <w:rPr>
          <w:sz w:val="28"/>
          <w:szCs w:val="28"/>
        </w:rPr>
        <w:t>11-ых классов</w:t>
      </w:r>
      <w:r w:rsidRPr="006B4DAE">
        <w:rPr>
          <w:sz w:val="28"/>
          <w:szCs w:val="28"/>
        </w:rPr>
        <w:t>, которые содержат познавательную информацию, работа над такими зада</w:t>
      </w:r>
      <w:r>
        <w:rPr>
          <w:sz w:val="28"/>
          <w:szCs w:val="28"/>
        </w:rPr>
        <w:t>ниями</w:t>
      </w:r>
      <w:r w:rsidRPr="006B4DAE">
        <w:rPr>
          <w:sz w:val="28"/>
          <w:szCs w:val="28"/>
        </w:rPr>
        <w:t xml:space="preserve"> позволяет формировать у </w:t>
      </w:r>
      <w:r>
        <w:rPr>
          <w:sz w:val="28"/>
          <w:szCs w:val="28"/>
        </w:rPr>
        <w:t>учащихся</w:t>
      </w:r>
      <w:r w:rsidRPr="006B4DAE">
        <w:rPr>
          <w:sz w:val="28"/>
          <w:szCs w:val="28"/>
        </w:rPr>
        <w:t xml:space="preserve"> математические навыки, и</w:t>
      </w:r>
      <w:r>
        <w:rPr>
          <w:sz w:val="28"/>
          <w:szCs w:val="28"/>
        </w:rPr>
        <w:t xml:space="preserve"> дает возможность воспитывать </w:t>
      </w:r>
      <w:r w:rsidRPr="006B4DAE">
        <w:rPr>
          <w:sz w:val="28"/>
          <w:szCs w:val="28"/>
        </w:rPr>
        <w:t xml:space="preserve"> любознательность, а </w:t>
      </w:r>
      <w:r>
        <w:rPr>
          <w:sz w:val="28"/>
          <w:szCs w:val="28"/>
        </w:rPr>
        <w:t>учителю</w:t>
      </w:r>
      <w:r w:rsidRPr="006B4DAE">
        <w:rPr>
          <w:sz w:val="28"/>
          <w:szCs w:val="28"/>
        </w:rPr>
        <w:t xml:space="preserve"> - создать положительный эмоциональный фон на </w:t>
      </w:r>
      <w:r>
        <w:rPr>
          <w:sz w:val="28"/>
          <w:szCs w:val="28"/>
        </w:rPr>
        <w:t>уроке)</w:t>
      </w:r>
      <w:r w:rsidRPr="006B4DAE">
        <w:rPr>
          <w:sz w:val="28"/>
          <w:szCs w:val="28"/>
        </w:rPr>
        <w:t>.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Многолетний опыт проведения </w:t>
      </w:r>
      <w:r>
        <w:rPr>
          <w:sz w:val="28"/>
          <w:szCs w:val="28"/>
        </w:rPr>
        <w:t>уроков</w:t>
      </w:r>
      <w:r w:rsidRPr="006B4DAE">
        <w:rPr>
          <w:sz w:val="28"/>
          <w:szCs w:val="28"/>
        </w:rPr>
        <w:t xml:space="preserve"> по математике с применением интересных рассказов об ученых - математик</w:t>
      </w:r>
      <w:r>
        <w:rPr>
          <w:sz w:val="28"/>
          <w:szCs w:val="28"/>
        </w:rPr>
        <w:t>ах</w:t>
      </w:r>
      <w:r w:rsidRPr="006B4D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применением </w:t>
      </w:r>
      <w:r w:rsidRPr="006B4DAE">
        <w:rPr>
          <w:sz w:val="28"/>
          <w:szCs w:val="28"/>
        </w:rPr>
        <w:t xml:space="preserve">культурных ценностей предопределяет восприятие детьми сложных </w:t>
      </w:r>
      <w:r>
        <w:rPr>
          <w:sz w:val="28"/>
          <w:szCs w:val="28"/>
        </w:rPr>
        <w:t>математических понятий</w:t>
      </w:r>
      <w:r w:rsidRPr="006B4DAE">
        <w:rPr>
          <w:sz w:val="28"/>
          <w:szCs w:val="28"/>
        </w:rPr>
        <w:t xml:space="preserve">. Поэтому основная часть </w:t>
      </w:r>
      <w:r>
        <w:rPr>
          <w:sz w:val="28"/>
          <w:szCs w:val="28"/>
        </w:rPr>
        <w:t xml:space="preserve">урока </w:t>
      </w:r>
      <w:r w:rsidRPr="006B4DAE">
        <w:rPr>
          <w:sz w:val="28"/>
          <w:szCs w:val="28"/>
        </w:rPr>
        <w:t xml:space="preserve"> построена в форме познавательной игры. Игра, как метод обучения, организует, развивает </w:t>
      </w:r>
      <w:r>
        <w:rPr>
          <w:sz w:val="28"/>
          <w:szCs w:val="28"/>
        </w:rPr>
        <w:t>ученик</w:t>
      </w:r>
      <w:r w:rsidRPr="006B4DAE">
        <w:rPr>
          <w:sz w:val="28"/>
          <w:szCs w:val="28"/>
        </w:rPr>
        <w:t>ов, воспитывает личность.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>учителя к уроку нужно продумать</w:t>
      </w:r>
      <w:r w:rsidRPr="006B4DAE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ую</w:t>
      </w:r>
      <w:r w:rsidRPr="006B4DA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6B4DAE">
        <w:rPr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 w:rsidRPr="006B4DAE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продумать</w:t>
      </w:r>
      <w:r w:rsidRPr="006B4DAE">
        <w:rPr>
          <w:sz w:val="28"/>
          <w:szCs w:val="28"/>
        </w:rPr>
        <w:t>: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1) возможности </w:t>
      </w:r>
      <w:r>
        <w:rPr>
          <w:sz w:val="28"/>
          <w:szCs w:val="28"/>
        </w:rPr>
        <w:t>класса</w:t>
      </w:r>
      <w:r w:rsidRPr="006B4DAE">
        <w:rPr>
          <w:sz w:val="28"/>
          <w:szCs w:val="28"/>
        </w:rPr>
        <w:t xml:space="preserve">, где будет проводиться </w:t>
      </w:r>
      <w:r>
        <w:rPr>
          <w:sz w:val="28"/>
          <w:szCs w:val="28"/>
        </w:rPr>
        <w:t>урок</w:t>
      </w:r>
      <w:r w:rsidRPr="006B4DAE">
        <w:rPr>
          <w:sz w:val="28"/>
          <w:szCs w:val="28"/>
        </w:rPr>
        <w:t>;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2) анализ всех затрат времени в учебном процессе на повторение опорных знаний, формирование навыков, закрепление, контроль и коррекцию знаний и умений.</w:t>
      </w:r>
    </w:p>
    <w:p w:rsidR="00204681" w:rsidRPr="00C54541" w:rsidRDefault="00204681" w:rsidP="00204681">
      <w:pPr>
        <w:spacing w:line="360" w:lineRule="auto"/>
        <w:ind w:left="567" w:firstLine="709"/>
        <w:jc w:val="both"/>
        <w:rPr>
          <w:b/>
          <w:sz w:val="28"/>
          <w:szCs w:val="28"/>
        </w:rPr>
      </w:pPr>
      <w:r w:rsidRPr="006B4DAE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урока</w:t>
      </w:r>
      <w:r w:rsidRPr="006B4DAE">
        <w:rPr>
          <w:sz w:val="28"/>
          <w:szCs w:val="28"/>
        </w:rPr>
        <w:t xml:space="preserve"> используются следующие </w:t>
      </w:r>
      <w:r w:rsidRPr="00C54541">
        <w:rPr>
          <w:b/>
          <w:sz w:val="28"/>
          <w:szCs w:val="28"/>
        </w:rPr>
        <w:t>методы:</w:t>
      </w:r>
    </w:p>
    <w:p w:rsidR="00204681" w:rsidRPr="00770636" w:rsidRDefault="00204681" w:rsidP="00204681">
      <w:pPr>
        <w:spacing w:line="360" w:lineRule="auto"/>
        <w:ind w:left="567" w:firstLine="709"/>
        <w:jc w:val="both"/>
        <w:rPr>
          <w:sz w:val="28"/>
          <w:szCs w:val="28"/>
          <w:u w:val="single"/>
        </w:rPr>
      </w:pPr>
      <w:r w:rsidRPr="00770636">
        <w:rPr>
          <w:sz w:val="28"/>
          <w:szCs w:val="28"/>
          <w:u w:val="single"/>
        </w:rPr>
        <w:t>а) по традиционной классификации: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</w:t>
      </w:r>
      <w:r w:rsidRPr="006B4DAE">
        <w:rPr>
          <w:sz w:val="28"/>
          <w:szCs w:val="28"/>
        </w:rPr>
        <w:t>стные и письменные упражнения - практические;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6B4DAE">
        <w:rPr>
          <w:sz w:val="28"/>
          <w:szCs w:val="28"/>
        </w:rPr>
        <w:t>аглядные;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- </w:t>
      </w:r>
      <w:r>
        <w:rPr>
          <w:sz w:val="28"/>
          <w:szCs w:val="28"/>
        </w:rPr>
        <w:t>метод компьютерной презентации;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B4DAE">
        <w:rPr>
          <w:sz w:val="28"/>
          <w:szCs w:val="28"/>
        </w:rPr>
        <w:t>стный и письменный контроль в виде фронтального опроса и самостоятельной работы - методы контроля;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B4DAE">
        <w:rPr>
          <w:sz w:val="28"/>
          <w:szCs w:val="28"/>
        </w:rPr>
        <w:t>ознавательная игра (для стимулирования познавательного интереса);</w:t>
      </w:r>
    </w:p>
    <w:p w:rsidR="00204681" w:rsidRPr="00770636" w:rsidRDefault="00204681" w:rsidP="00204681">
      <w:pPr>
        <w:spacing w:line="360" w:lineRule="auto"/>
        <w:ind w:left="567" w:firstLine="709"/>
        <w:jc w:val="both"/>
        <w:rPr>
          <w:sz w:val="28"/>
          <w:szCs w:val="28"/>
          <w:u w:val="single"/>
        </w:rPr>
      </w:pPr>
      <w:r w:rsidRPr="00770636">
        <w:rPr>
          <w:sz w:val="28"/>
          <w:szCs w:val="28"/>
          <w:u w:val="single"/>
        </w:rPr>
        <w:t>б) согласно классификации по типу познавательной деятельности</w:t>
      </w:r>
    </w:p>
    <w:p w:rsidR="00204681" w:rsidRPr="00770636" w:rsidRDefault="00204681" w:rsidP="00204681">
      <w:pPr>
        <w:spacing w:line="360" w:lineRule="auto"/>
        <w:ind w:left="567" w:firstLine="709"/>
        <w:jc w:val="both"/>
        <w:rPr>
          <w:sz w:val="28"/>
          <w:szCs w:val="28"/>
          <w:u w:val="single"/>
        </w:rPr>
      </w:pPr>
      <w:r w:rsidRPr="00770636">
        <w:rPr>
          <w:sz w:val="28"/>
          <w:szCs w:val="28"/>
          <w:u w:val="single"/>
        </w:rPr>
        <w:t>(И. Я. Вернер, М. Н. Скаткин):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- </w:t>
      </w:r>
      <w:r>
        <w:rPr>
          <w:sz w:val="28"/>
          <w:szCs w:val="28"/>
        </w:rPr>
        <w:t>ч</w:t>
      </w:r>
      <w:r w:rsidRPr="006B4DAE">
        <w:rPr>
          <w:sz w:val="28"/>
          <w:szCs w:val="28"/>
        </w:rPr>
        <w:t>аст</w:t>
      </w:r>
      <w:r>
        <w:rPr>
          <w:sz w:val="28"/>
          <w:szCs w:val="28"/>
        </w:rPr>
        <w:t>ично</w:t>
      </w:r>
      <w:r w:rsidRPr="006B4DAE">
        <w:rPr>
          <w:sz w:val="28"/>
          <w:szCs w:val="28"/>
        </w:rPr>
        <w:t>-поисковый;</w:t>
      </w:r>
    </w:p>
    <w:p w:rsidR="00204681" w:rsidRPr="00770636" w:rsidRDefault="00204681" w:rsidP="00204681">
      <w:pPr>
        <w:spacing w:line="360" w:lineRule="auto"/>
        <w:ind w:left="567" w:firstLine="709"/>
        <w:jc w:val="both"/>
        <w:rPr>
          <w:sz w:val="28"/>
          <w:szCs w:val="28"/>
          <w:u w:val="single"/>
        </w:rPr>
      </w:pPr>
      <w:r w:rsidRPr="00770636">
        <w:rPr>
          <w:sz w:val="28"/>
          <w:szCs w:val="28"/>
          <w:u w:val="single"/>
        </w:rPr>
        <w:t>в) по дидактическим целям (Щукин):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6B4DAE">
        <w:rPr>
          <w:sz w:val="28"/>
          <w:szCs w:val="28"/>
        </w:rPr>
        <w:t>етоды, способствующие закреплению и совершенствованию приобретенных знаний.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урока</w:t>
      </w:r>
      <w:r w:rsidRPr="006B4DAE">
        <w:rPr>
          <w:sz w:val="28"/>
          <w:szCs w:val="28"/>
        </w:rPr>
        <w:t xml:space="preserve"> были продуманы такие </w:t>
      </w:r>
      <w:r w:rsidRPr="00C54541">
        <w:rPr>
          <w:b/>
          <w:sz w:val="28"/>
          <w:szCs w:val="28"/>
        </w:rPr>
        <w:t>средства обучения: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а) наглядные средства (плакаты, таблицы);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б) дидактические раздаточные материалы (карточки с задани</w:t>
      </w:r>
      <w:r>
        <w:rPr>
          <w:sz w:val="28"/>
          <w:szCs w:val="28"/>
        </w:rPr>
        <w:t>ями</w:t>
      </w:r>
      <w:r w:rsidRPr="006B4DAE">
        <w:rPr>
          <w:sz w:val="28"/>
          <w:szCs w:val="28"/>
        </w:rPr>
        <w:t>);</w:t>
      </w:r>
    </w:p>
    <w:p w:rsidR="00204681" w:rsidRPr="006B4DAE" w:rsidRDefault="00204681" w:rsidP="00204681">
      <w:pPr>
        <w:spacing w:line="360" w:lineRule="auto"/>
        <w:ind w:left="567"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в) технические средства обучения (ко</w:t>
      </w:r>
      <w:r>
        <w:rPr>
          <w:sz w:val="28"/>
          <w:szCs w:val="28"/>
        </w:rPr>
        <w:t>мпьютер</w:t>
      </w:r>
      <w:r w:rsidRPr="006B4DAE">
        <w:rPr>
          <w:sz w:val="28"/>
          <w:szCs w:val="28"/>
        </w:rPr>
        <w:t>).</w:t>
      </w:r>
    </w:p>
    <w:p w:rsidR="00204681" w:rsidRPr="006B4DAE" w:rsidRDefault="00204681" w:rsidP="00204681">
      <w:pPr>
        <w:rPr>
          <w:sz w:val="28"/>
          <w:szCs w:val="28"/>
        </w:rPr>
      </w:pPr>
      <w:r w:rsidRPr="006B4DAE">
        <w:rPr>
          <w:sz w:val="28"/>
          <w:szCs w:val="28"/>
        </w:rPr>
        <w:t> </w:t>
      </w: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Pr="00C7474D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474D">
        <w:rPr>
          <w:b/>
          <w:sz w:val="28"/>
          <w:szCs w:val="28"/>
        </w:rPr>
        <w:lastRenderedPageBreak/>
        <w:t>3. План урока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C7474D">
        <w:rPr>
          <w:b/>
          <w:sz w:val="28"/>
          <w:szCs w:val="28"/>
        </w:rPr>
        <w:t>Вид урока:</w:t>
      </w:r>
      <w:r w:rsidRPr="006B4DAE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ий</w:t>
      </w:r>
      <w:r w:rsidRPr="006B4DAE">
        <w:rPr>
          <w:sz w:val="28"/>
          <w:szCs w:val="28"/>
        </w:rPr>
        <w:t>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C7474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урока</w:t>
      </w:r>
      <w:r w:rsidRPr="00C7474D">
        <w:rPr>
          <w:b/>
          <w:sz w:val="28"/>
          <w:szCs w:val="28"/>
        </w:rPr>
        <w:t>:</w:t>
      </w:r>
      <w:r w:rsidRPr="006B4DAE">
        <w:rPr>
          <w:sz w:val="28"/>
          <w:szCs w:val="28"/>
        </w:rPr>
        <w:t xml:space="preserve"> Выполнение упражнений по теме "Производная функция, ее геометрический и механический смысл".</w:t>
      </w:r>
    </w:p>
    <w:p w:rsidR="00204681" w:rsidRPr="00C7474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474D">
        <w:rPr>
          <w:b/>
          <w:sz w:val="28"/>
          <w:szCs w:val="28"/>
        </w:rPr>
        <w:t>Цель урока:</w:t>
      </w:r>
    </w:p>
    <w:p w:rsidR="00204681" w:rsidRPr="00C7474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474D">
        <w:rPr>
          <w:b/>
          <w:sz w:val="28"/>
          <w:szCs w:val="28"/>
        </w:rPr>
        <w:t>Дидактическая: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1. Формировани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и закреплени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умений </w:t>
      </w:r>
      <w:r>
        <w:rPr>
          <w:sz w:val="28"/>
          <w:szCs w:val="28"/>
        </w:rPr>
        <w:t xml:space="preserve"> и навыков учащихся в нахождении</w:t>
      </w:r>
      <w:r w:rsidRPr="006B4DAE">
        <w:rPr>
          <w:sz w:val="28"/>
          <w:szCs w:val="28"/>
        </w:rPr>
        <w:t xml:space="preserve"> производны</w:t>
      </w:r>
      <w:r>
        <w:rPr>
          <w:sz w:val="28"/>
          <w:szCs w:val="28"/>
        </w:rPr>
        <w:t xml:space="preserve">х </w:t>
      </w:r>
      <w:r w:rsidRPr="006B4DAE">
        <w:rPr>
          <w:sz w:val="28"/>
          <w:szCs w:val="28"/>
        </w:rPr>
        <w:t xml:space="preserve"> элементарных и сложных функций;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2. Формировани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и закреплени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умений </w:t>
      </w:r>
      <w:r>
        <w:rPr>
          <w:sz w:val="28"/>
          <w:szCs w:val="28"/>
        </w:rPr>
        <w:t xml:space="preserve"> и навыков учащихся</w:t>
      </w:r>
      <w:r w:rsidRPr="006B4DAE">
        <w:rPr>
          <w:sz w:val="28"/>
          <w:szCs w:val="28"/>
        </w:rPr>
        <w:t xml:space="preserve"> решать задачи, используя геометрический и механический смысл производной.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3. Проверить </w:t>
      </w:r>
      <w:r>
        <w:rPr>
          <w:sz w:val="28"/>
          <w:szCs w:val="28"/>
        </w:rPr>
        <w:t>сформированные умения и навыки учащихся</w:t>
      </w:r>
      <w:r w:rsidRPr="006B4DAE">
        <w:rPr>
          <w:sz w:val="28"/>
          <w:szCs w:val="28"/>
        </w:rPr>
        <w:t xml:space="preserve"> по теме: "</w:t>
      </w:r>
      <w:r>
        <w:rPr>
          <w:sz w:val="28"/>
          <w:szCs w:val="28"/>
        </w:rPr>
        <w:t xml:space="preserve">Производная  </w:t>
      </w:r>
      <w:r w:rsidRPr="006B4DAE">
        <w:rPr>
          <w:sz w:val="28"/>
          <w:szCs w:val="28"/>
        </w:rPr>
        <w:t xml:space="preserve">функции, ее геометрический и механический смысл" написанием </w:t>
      </w:r>
      <w:r>
        <w:rPr>
          <w:sz w:val="28"/>
          <w:szCs w:val="28"/>
        </w:rPr>
        <w:t xml:space="preserve">разноуровневой </w:t>
      </w:r>
      <w:r w:rsidRPr="006B4DAE">
        <w:rPr>
          <w:sz w:val="28"/>
          <w:szCs w:val="28"/>
        </w:rPr>
        <w:t>самостоятельной работы.</w:t>
      </w:r>
    </w:p>
    <w:p w:rsidR="00204681" w:rsidRPr="00C7474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474D">
        <w:rPr>
          <w:b/>
          <w:sz w:val="28"/>
          <w:szCs w:val="28"/>
        </w:rPr>
        <w:t>Воспитательная: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1. Расширить представление </w:t>
      </w:r>
      <w:r>
        <w:rPr>
          <w:sz w:val="28"/>
          <w:szCs w:val="28"/>
        </w:rPr>
        <w:t>учащихся</w:t>
      </w:r>
      <w:r w:rsidRPr="006B4DAE">
        <w:rPr>
          <w:sz w:val="28"/>
          <w:szCs w:val="28"/>
        </w:rPr>
        <w:t xml:space="preserve"> и показать широкие возможности математики: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а) межпредметны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Pr="006B4DAE">
        <w:rPr>
          <w:sz w:val="28"/>
          <w:szCs w:val="28"/>
        </w:rPr>
        <w:t xml:space="preserve"> с литературой, географией, искусством, историей (все это способствует усвоению </w:t>
      </w:r>
      <w:r>
        <w:rPr>
          <w:sz w:val="28"/>
          <w:szCs w:val="28"/>
        </w:rPr>
        <w:t>учениками</w:t>
      </w:r>
      <w:r w:rsidRPr="006B4DAE">
        <w:rPr>
          <w:sz w:val="28"/>
          <w:szCs w:val="28"/>
        </w:rPr>
        <w:t xml:space="preserve"> культурных ценностей);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б) заинтересовать историей развития математики, биографиями известных ученых-математиков.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2. Воспитание любознательности, умени</w:t>
      </w:r>
      <w:r>
        <w:rPr>
          <w:sz w:val="28"/>
          <w:szCs w:val="28"/>
        </w:rPr>
        <w:t>я сосредота</w:t>
      </w:r>
      <w:r w:rsidRPr="006B4DAE">
        <w:rPr>
          <w:sz w:val="28"/>
          <w:szCs w:val="28"/>
        </w:rPr>
        <w:t>чиваться в нестандартных условиях.</w:t>
      </w:r>
    </w:p>
    <w:p w:rsidR="00204681" w:rsidRPr="00C7474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474D">
        <w:rPr>
          <w:b/>
          <w:sz w:val="28"/>
          <w:szCs w:val="28"/>
        </w:rPr>
        <w:t>Развивающая: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1. Развивать математические способности, логическое мышление, сообразительность и память </w:t>
      </w:r>
      <w:r>
        <w:rPr>
          <w:sz w:val="28"/>
          <w:szCs w:val="28"/>
        </w:rPr>
        <w:t>учащихся</w:t>
      </w:r>
      <w:r w:rsidRPr="006B4DAE">
        <w:rPr>
          <w:sz w:val="28"/>
          <w:szCs w:val="28"/>
        </w:rPr>
        <w:t>.</w:t>
      </w:r>
    </w:p>
    <w:p w:rsidR="00204681" w:rsidRPr="00C7474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474D">
        <w:rPr>
          <w:b/>
          <w:sz w:val="28"/>
          <w:szCs w:val="28"/>
        </w:rPr>
        <w:t>Методы:</w:t>
      </w:r>
    </w:p>
    <w:p w:rsidR="00204681" w:rsidRPr="00C7474D" w:rsidRDefault="00204681" w:rsidP="002046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474D">
        <w:rPr>
          <w:i/>
          <w:sz w:val="28"/>
          <w:szCs w:val="28"/>
        </w:rPr>
        <w:t>1. Методы организации и осуществления учебно-познавательной деятельности: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Словесные: беседа;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lastRenderedPageBreak/>
        <w:t xml:space="preserve">Наглядные: </w:t>
      </w:r>
      <w:r>
        <w:rPr>
          <w:sz w:val="28"/>
          <w:szCs w:val="28"/>
        </w:rPr>
        <w:t>компьютерная презентация;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Практические: устные и письменные упражнения.</w:t>
      </w:r>
    </w:p>
    <w:p w:rsidR="00204681" w:rsidRPr="00C7474D" w:rsidRDefault="00204681" w:rsidP="002046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7474D">
        <w:rPr>
          <w:i/>
          <w:sz w:val="28"/>
          <w:szCs w:val="28"/>
        </w:rPr>
        <w:t>2. Методы стимулирования и мотивации учебно-познавательной деятельности: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Познавательная игра.</w:t>
      </w:r>
    </w:p>
    <w:p w:rsidR="00204681" w:rsidRPr="00240166" w:rsidRDefault="00204681" w:rsidP="002046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40166">
        <w:rPr>
          <w:i/>
          <w:sz w:val="28"/>
          <w:szCs w:val="28"/>
        </w:rPr>
        <w:t>3. Методы контроля и самоконтроля в обучении: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Методы устного контроля: устн</w:t>
      </w:r>
      <w:r>
        <w:rPr>
          <w:sz w:val="28"/>
          <w:szCs w:val="28"/>
        </w:rPr>
        <w:t>ое</w:t>
      </w:r>
      <w:r w:rsidRPr="006B4DAE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упражнений, фронтальный опрос;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письменного</w:t>
      </w:r>
      <w:r w:rsidRPr="006B4DAE">
        <w:rPr>
          <w:sz w:val="28"/>
          <w:szCs w:val="28"/>
        </w:rPr>
        <w:t xml:space="preserve"> контроля: самостоятельная письменная работа.</w:t>
      </w:r>
    </w:p>
    <w:p w:rsidR="00204681" w:rsidRPr="00240166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0166">
        <w:rPr>
          <w:b/>
          <w:sz w:val="28"/>
          <w:szCs w:val="28"/>
        </w:rPr>
        <w:t>Оборудование: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1. Ко</w:t>
      </w:r>
      <w:r>
        <w:rPr>
          <w:sz w:val="28"/>
          <w:szCs w:val="28"/>
        </w:rPr>
        <w:t>мпьютер, экран</w:t>
      </w:r>
      <w:r w:rsidRPr="006B4DAE">
        <w:rPr>
          <w:sz w:val="28"/>
          <w:szCs w:val="28"/>
        </w:rPr>
        <w:t>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2. Плакаты с заданиями.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3. Плакаты с </w:t>
      </w:r>
      <w:r>
        <w:rPr>
          <w:sz w:val="28"/>
          <w:szCs w:val="28"/>
        </w:rPr>
        <w:t>цитатами об ученых математиках: Ле</w:t>
      </w:r>
      <w:r w:rsidRPr="006B4DAE">
        <w:rPr>
          <w:sz w:val="28"/>
          <w:szCs w:val="28"/>
        </w:rPr>
        <w:t>йбниц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Г.Ф. и Ньютон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И.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Цитата о Лейбнице</w:t>
      </w:r>
      <w:r w:rsidRPr="006B4DAE">
        <w:rPr>
          <w:sz w:val="28"/>
          <w:szCs w:val="28"/>
        </w:rPr>
        <w:t>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«После Лейбница, быть может, уже не было человека, </w:t>
      </w:r>
      <w:r>
        <w:rPr>
          <w:sz w:val="28"/>
          <w:szCs w:val="28"/>
        </w:rPr>
        <w:t>к</w:t>
      </w:r>
      <w:r w:rsidRPr="006B4DAE">
        <w:rPr>
          <w:sz w:val="28"/>
          <w:szCs w:val="28"/>
        </w:rPr>
        <w:t>оторый бы полностью охватывал всю интеллектуальную жизнь своего времени»</w:t>
      </w:r>
      <w:r>
        <w:rPr>
          <w:sz w:val="28"/>
          <w:szCs w:val="28"/>
        </w:rPr>
        <w:t xml:space="preserve">         </w:t>
      </w:r>
      <w:r w:rsidRPr="006B4DAE">
        <w:rPr>
          <w:sz w:val="28"/>
          <w:szCs w:val="28"/>
        </w:rPr>
        <w:t xml:space="preserve"> (Винер Н.)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Цитата о Ньютоне</w:t>
      </w:r>
      <w:r w:rsidRPr="006B4DAE">
        <w:rPr>
          <w:sz w:val="28"/>
          <w:szCs w:val="28"/>
        </w:rPr>
        <w:t>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«Величайший математик </w:t>
      </w:r>
      <w:r>
        <w:rPr>
          <w:sz w:val="28"/>
          <w:szCs w:val="28"/>
        </w:rPr>
        <w:t xml:space="preserve">всех времен и народов - Ньютон»                     </w:t>
      </w:r>
      <w:r w:rsidRPr="006B4DAE">
        <w:rPr>
          <w:sz w:val="28"/>
          <w:szCs w:val="28"/>
        </w:rPr>
        <w:t xml:space="preserve"> (Крылов А.Н.)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Ра</w:t>
      </w:r>
      <w:r w:rsidRPr="006B4DAE">
        <w:rPr>
          <w:sz w:val="28"/>
          <w:szCs w:val="28"/>
        </w:rPr>
        <w:t>здаточный материал: карточки с заданиями по вариантам.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5. Плакаты с изображениями великих ученых.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6. Маркер.</w:t>
      </w:r>
    </w:p>
    <w:p w:rsidR="00204681" w:rsidRPr="00240166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0166">
        <w:rPr>
          <w:b/>
          <w:sz w:val="28"/>
          <w:szCs w:val="28"/>
        </w:rPr>
        <w:t>Литература: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Основная: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1</w:t>
      </w:r>
      <w:r>
        <w:rPr>
          <w:sz w:val="28"/>
          <w:szCs w:val="28"/>
        </w:rPr>
        <w:t>. Алгебра и начала математического анализа:  учеб. пособие для 11 кл. / С. М. Никольский, М. К. Потапов, Н. Н. Решетников, А. В. Шевкин, М.: Просвещение, 2008. – С. 89-111.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lastRenderedPageBreak/>
        <w:t>2. Математика: Учебник / А.Н. Афанасьев, Я.С. Бродский, А.Л. Павлов, А.К. Слипенко, - М.: шк.2001. - С. 112-130.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3.</w:t>
      </w:r>
      <w:r>
        <w:rPr>
          <w:sz w:val="28"/>
          <w:szCs w:val="28"/>
        </w:rPr>
        <w:t xml:space="preserve"> Алгебра и начала анализа: Учеб. Для 10-11 кл. / Ш. А. Алимов, Ю. М. Колягин, Ю. В. Сидоров – М.: Просвещение, 2004. – С. 225-253.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Дополнительная: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1. Роганин О.М. Алгебра и начала анализа: 1</w:t>
      </w:r>
      <w:r>
        <w:rPr>
          <w:sz w:val="28"/>
          <w:szCs w:val="28"/>
        </w:rPr>
        <w:t>1классов: Планы-конспектов уроко</w:t>
      </w:r>
      <w:r w:rsidRPr="006B4DA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6B4DAE">
        <w:rPr>
          <w:sz w:val="28"/>
          <w:szCs w:val="28"/>
        </w:rPr>
        <w:t>Х -.: АО, 2002. - С. 44-81.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2. Змушко С. Игра «Крестики-нолики» / / Математика. - 2000. - № 45. - С. 30-32.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3. Перькова А., Сазанова Л. Встреча с Пушкиным на уроках математики / / Математика -1999. - № 17. - С. 2-7.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4. Гутман Н. Урок с обучающим</w:t>
      </w:r>
      <w:r>
        <w:rPr>
          <w:sz w:val="28"/>
          <w:szCs w:val="28"/>
        </w:rPr>
        <w:t>и</w:t>
      </w:r>
      <w:r w:rsidRPr="006B4DAE">
        <w:rPr>
          <w:sz w:val="28"/>
          <w:szCs w:val="28"/>
        </w:rPr>
        <w:t xml:space="preserve"> карточками / / Математика. - 2000. - № 34. - С. 12-15.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A861E1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61E1">
        <w:rPr>
          <w:b/>
          <w:sz w:val="28"/>
          <w:szCs w:val="28"/>
        </w:rPr>
        <w:lastRenderedPageBreak/>
        <w:t xml:space="preserve">СТРУКТУРА </w:t>
      </w:r>
      <w:r>
        <w:rPr>
          <w:b/>
          <w:sz w:val="28"/>
          <w:szCs w:val="28"/>
        </w:rPr>
        <w:t>УРОКА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Pr="00E87801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7801">
        <w:rPr>
          <w:b/>
          <w:sz w:val="28"/>
          <w:szCs w:val="28"/>
        </w:rPr>
        <w:t>1. Организационный момент.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приветствует учащихся</w:t>
      </w:r>
      <w:r w:rsidRPr="006B4DAE">
        <w:rPr>
          <w:sz w:val="28"/>
          <w:szCs w:val="28"/>
        </w:rPr>
        <w:t>, проверяет отсутствующих.</w:t>
      </w:r>
    </w:p>
    <w:p w:rsidR="00204681" w:rsidRPr="00E87801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Сообщение темы и цели урока</w:t>
      </w:r>
      <w:r w:rsidRPr="00E87801">
        <w:rPr>
          <w:b/>
          <w:sz w:val="28"/>
          <w:szCs w:val="28"/>
        </w:rPr>
        <w:t>.</w:t>
      </w:r>
    </w:p>
    <w:p w:rsidR="00204681" w:rsidRPr="00E87801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7801">
        <w:rPr>
          <w:b/>
          <w:sz w:val="28"/>
          <w:szCs w:val="28"/>
        </w:rPr>
        <w:t>Мотивация учебной деятельности.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Рассказ </w:t>
      </w:r>
      <w:r>
        <w:rPr>
          <w:sz w:val="28"/>
          <w:szCs w:val="28"/>
        </w:rPr>
        <w:t>учителя</w:t>
      </w:r>
      <w:r w:rsidRPr="006B4DAE">
        <w:rPr>
          <w:sz w:val="28"/>
          <w:szCs w:val="28"/>
        </w:rPr>
        <w:t xml:space="preserve"> о применении понятия «Производная» в естественных, социальных и экономических науках.</w:t>
      </w:r>
    </w:p>
    <w:p w:rsidR="00204681" w:rsidRPr="00E87801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7801">
        <w:rPr>
          <w:b/>
          <w:sz w:val="28"/>
          <w:szCs w:val="28"/>
        </w:rPr>
        <w:t>3. Актуализация опорных знаний.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1. Устное </w:t>
      </w:r>
      <w:r>
        <w:rPr>
          <w:sz w:val="28"/>
          <w:szCs w:val="28"/>
        </w:rPr>
        <w:t>решение упражнений (с</w:t>
      </w:r>
      <w:r w:rsidRPr="006B4DAE">
        <w:rPr>
          <w:sz w:val="28"/>
          <w:szCs w:val="28"/>
        </w:rPr>
        <w:t xml:space="preserve"> помощью ко</w:t>
      </w:r>
      <w:r>
        <w:rPr>
          <w:sz w:val="28"/>
          <w:szCs w:val="28"/>
        </w:rPr>
        <w:t xml:space="preserve">мпьютерной презентации </w:t>
      </w:r>
      <w:r w:rsidRPr="006B4DAE">
        <w:rPr>
          <w:sz w:val="28"/>
          <w:szCs w:val="28"/>
        </w:rPr>
        <w:t xml:space="preserve"> на </w:t>
      </w:r>
      <w:r>
        <w:rPr>
          <w:sz w:val="28"/>
          <w:szCs w:val="28"/>
        </w:rPr>
        <w:t>экране</w:t>
      </w:r>
      <w:r w:rsidRPr="006B4DAE">
        <w:rPr>
          <w:sz w:val="28"/>
          <w:szCs w:val="28"/>
        </w:rPr>
        <w:t xml:space="preserve"> высвечивается таблица с зада</w:t>
      </w:r>
      <w:r>
        <w:rPr>
          <w:sz w:val="28"/>
          <w:szCs w:val="28"/>
        </w:rPr>
        <w:t>ниям</w:t>
      </w:r>
      <w:r w:rsidRPr="006B4DAE">
        <w:rPr>
          <w:sz w:val="28"/>
          <w:szCs w:val="28"/>
        </w:rPr>
        <w:t xml:space="preserve">и, и </w:t>
      </w:r>
      <w:r>
        <w:rPr>
          <w:sz w:val="28"/>
          <w:szCs w:val="28"/>
        </w:rPr>
        <w:t>учащиеся</w:t>
      </w:r>
      <w:r w:rsidRPr="006B4DAE">
        <w:rPr>
          <w:sz w:val="28"/>
          <w:szCs w:val="28"/>
        </w:rPr>
        <w:t xml:space="preserve"> устно </w:t>
      </w:r>
      <w:r>
        <w:rPr>
          <w:sz w:val="28"/>
          <w:szCs w:val="28"/>
        </w:rPr>
        <w:t>решают</w:t>
      </w:r>
      <w:r w:rsidRPr="006B4DAE">
        <w:rPr>
          <w:sz w:val="28"/>
          <w:szCs w:val="28"/>
        </w:rPr>
        <w:t xml:space="preserve"> примеры).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2. Фронтальный опро</w:t>
      </w:r>
      <w:r>
        <w:rPr>
          <w:sz w:val="28"/>
          <w:szCs w:val="28"/>
        </w:rPr>
        <w:t>с по вопросам: геометрический</w:t>
      </w:r>
      <w:r w:rsidRPr="006B4DAE">
        <w:rPr>
          <w:sz w:val="28"/>
          <w:szCs w:val="28"/>
        </w:rPr>
        <w:t xml:space="preserve"> и </w:t>
      </w:r>
      <w:r>
        <w:rPr>
          <w:sz w:val="28"/>
          <w:szCs w:val="28"/>
        </w:rPr>
        <w:t>механический смысл производной. Также выступления учеников с докладами</w:t>
      </w:r>
      <w:r w:rsidRPr="006B4DAE">
        <w:rPr>
          <w:sz w:val="28"/>
          <w:szCs w:val="28"/>
        </w:rPr>
        <w:t xml:space="preserve"> о великих математик</w:t>
      </w:r>
      <w:r>
        <w:rPr>
          <w:sz w:val="28"/>
          <w:szCs w:val="28"/>
        </w:rPr>
        <w:t>ах</w:t>
      </w:r>
      <w:r w:rsidRPr="006B4DAE">
        <w:rPr>
          <w:sz w:val="28"/>
          <w:szCs w:val="28"/>
        </w:rPr>
        <w:t>: Г.Ф. Лейбниц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и И. Ньютон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>.</w:t>
      </w:r>
    </w:p>
    <w:p w:rsidR="00204681" w:rsidRPr="005F72C3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72C3">
        <w:rPr>
          <w:b/>
          <w:sz w:val="28"/>
          <w:szCs w:val="28"/>
        </w:rPr>
        <w:t>4. Формирование умений и навыков.</w:t>
      </w:r>
    </w:p>
    <w:p w:rsidR="00204681" w:rsidRPr="005F72C3" w:rsidRDefault="00204681" w:rsidP="0020468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5F72C3">
        <w:rPr>
          <w:i/>
          <w:sz w:val="28"/>
          <w:szCs w:val="28"/>
          <w:u w:val="single"/>
        </w:rPr>
        <w:t>Методика проведения: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Проводится в форме познавательной игры. </w:t>
      </w:r>
      <w:r>
        <w:rPr>
          <w:sz w:val="28"/>
          <w:szCs w:val="28"/>
        </w:rPr>
        <w:t>Учащимся</w:t>
      </w:r>
      <w:r w:rsidRPr="006B4DAE">
        <w:rPr>
          <w:sz w:val="28"/>
          <w:szCs w:val="28"/>
        </w:rPr>
        <w:t xml:space="preserve"> предлаг</w:t>
      </w:r>
      <w:r>
        <w:rPr>
          <w:sz w:val="28"/>
          <w:szCs w:val="28"/>
        </w:rPr>
        <w:t>ается вопрос из</w:t>
      </w:r>
      <w:r w:rsidRPr="006B4DAE">
        <w:rPr>
          <w:sz w:val="28"/>
          <w:szCs w:val="28"/>
        </w:rPr>
        <w:t xml:space="preserve"> одной </w:t>
      </w:r>
      <w:r>
        <w:rPr>
          <w:sz w:val="28"/>
          <w:szCs w:val="28"/>
        </w:rPr>
        <w:t>области</w:t>
      </w:r>
      <w:r w:rsidRPr="006B4DAE">
        <w:rPr>
          <w:sz w:val="28"/>
          <w:szCs w:val="28"/>
        </w:rPr>
        <w:t xml:space="preserve">: геометрия, география, искусство, общие знания, история, литература, Пушкин. Если </w:t>
      </w:r>
      <w:r>
        <w:rPr>
          <w:sz w:val="28"/>
          <w:szCs w:val="28"/>
        </w:rPr>
        <w:t>ученик</w:t>
      </w:r>
      <w:r w:rsidRPr="006B4DAE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ответит</w:t>
      </w:r>
      <w:r w:rsidRPr="006B4DAE">
        <w:rPr>
          <w:sz w:val="28"/>
          <w:szCs w:val="28"/>
        </w:rPr>
        <w:t>ь на поставленный вопрос, то ему необходимо решить математическ</w:t>
      </w:r>
      <w:r>
        <w:rPr>
          <w:sz w:val="28"/>
          <w:szCs w:val="28"/>
        </w:rPr>
        <w:t>ое</w:t>
      </w:r>
      <w:r w:rsidRPr="006B4DAE">
        <w:rPr>
          <w:sz w:val="28"/>
          <w:szCs w:val="28"/>
        </w:rPr>
        <w:t xml:space="preserve"> зада</w:t>
      </w:r>
      <w:r>
        <w:rPr>
          <w:sz w:val="28"/>
          <w:szCs w:val="28"/>
        </w:rPr>
        <w:t>ние</w:t>
      </w:r>
      <w:r w:rsidRPr="006B4DAE">
        <w:rPr>
          <w:sz w:val="28"/>
          <w:szCs w:val="28"/>
        </w:rPr>
        <w:t xml:space="preserve"> или математическую задачу. Вопросы по конкретной области записаны на карточке. Решив математическую задачу, </w:t>
      </w:r>
      <w:r>
        <w:rPr>
          <w:sz w:val="28"/>
          <w:szCs w:val="28"/>
        </w:rPr>
        <w:t>ученик</w:t>
      </w:r>
      <w:r w:rsidRPr="006B4DAE">
        <w:rPr>
          <w:sz w:val="28"/>
          <w:szCs w:val="28"/>
        </w:rPr>
        <w:t xml:space="preserve"> легко находит правильный ответ на вопрос (один </w:t>
      </w:r>
      <w:r>
        <w:rPr>
          <w:sz w:val="28"/>
          <w:szCs w:val="28"/>
        </w:rPr>
        <w:t xml:space="preserve">ученик </w:t>
      </w:r>
      <w:r w:rsidRPr="006B4DAE">
        <w:rPr>
          <w:sz w:val="28"/>
          <w:szCs w:val="28"/>
        </w:rPr>
        <w:t>работает у доски, остальные решают математические задачи и упражнения у себя в тетрадях).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После каждого задания </w:t>
      </w:r>
      <w:r>
        <w:rPr>
          <w:sz w:val="28"/>
          <w:szCs w:val="28"/>
        </w:rPr>
        <w:t>учитель</w:t>
      </w:r>
      <w:r w:rsidRPr="006B4DAE">
        <w:rPr>
          <w:sz w:val="28"/>
          <w:szCs w:val="28"/>
        </w:rPr>
        <w:t xml:space="preserve"> или </w:t>
      </w:r>
      <w:r>
        <w:rPr>
          <w:sz w:val="28"/>
          <w:szCs w:val="28"/>
        </w:rPr>
        <w:t>ученики</w:t>
      </w:r>
      <w:r w:rsidRPr="006B4DAE">
        <w:rPr>
          <w:sz w:val="28"/>
          <w:szCs w:val="28"/>
        </w:rPr>
        <w:t xml:space="preserve"> объясняют ответ на поставленный вопрос (дают более полный ответ).</w:t>
      </w:r>
    </w:p>
    <w:p w:rsidR="00204681" w:rsidRPr="001B48C6" w:rsidRDefault="00204681" w:rsidP="00204681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1B48C6">
        <w:rPr>
          <w:i/>
          <w:sz w:val="28"/>
          <w:szCs w:val="28"/>
          <w:u w:val="single"/>
        </w:rPr>
        <w:t>Решение упражнений: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1. Решение упражнений на нахождение производной элементарных функций;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lastRenderedPageBreak/>
        <w:t>2. Решение упражнений на нахождение производной сложных функций;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3. Решение задачи на использование геометрического с</w:t>
      </w:r>
      <w:r>
        <w:rPr>
          <w:sz w:val="28"/>
          <w:szCs w:val="28"/>
        </w:rPr>
        <w:t>мысла</w:t>
      </w:r>
      <w:r w:rsidRPr="006B4DAE">
        <w:rPr>
          <w:sz w:val="28"/>
          <w:szCs w:val="28"/>
        </w:rPr>
        <w:t xml:space="preserve"> производной;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4.</w:t>
      </w:r>
      <w:r>
        <w:rPr>
          <w:sz w:val="28"/>
          <w:szCs w:val="28"/>
        </w:rPr>
        <w:t xml:space="preserve"> Решение</w:t>
      </w:r>
      <w:r w:rsidRPr="006B4DAE">
        <w:rPr>
          <w:sz w:val="28"/>
          <w:szCs w:val="28"/>
        </w:rPr>
        <w:t xml:space="preserve"> задачи на использование механического с</w:t>
      </w:r>
      <w:r>
        <w:rPr>
          <w:sz w:val="28"/>
          <w:szCs w:val="28"/>
        </w:rPr>
        <w:t>мысла</w:t>
      </w:r>
      <w:r w:rsidRPr="006B4DAE">
        <w:rPr>
          <w:sz w:val="28"/>
          <w:szCs w:val="28"/>
        </w:rPr>
        <w:t xml:space="preserve"> производной.</w:t>
      </w:r>
    </w:p>
    <w:p w:rsidR="00204681" w:rsidRPr="001B48C6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48C6">
        <w:rPr>
          <w:b/>
          <w:sz w:val="28"/>
          <w:szCs w:val="28"/>
        </w:rPr>
        <w:t xml:space="preserve">5. Контроль усвоения </w:t>
      </w:r>
      <w:r>
        <w:rPr>
          <w:b/>
          <w:sz w:val="28"/>
          <w:szCs w:val="28"/>
        </w:rPr>
        <w:t>учениками</w:t>
      </w:r>
      <w:r w:rsidRPr="001B48C6">
        <w:rPr>
          <w:b/>
          <w:sz w:val="28"/>
          <w:szCs w:val="28"/>
        </w:rPr>
        <w:t xml:space="preserve"> учебного материала.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    1. Н</w:t>
      </w:r>
      <w:r>
        <w:rPr>
          <w:sz w:val="28"/>
          <w:szCs w:val="28"/>
        </w:rPr>
        <w:t>аписание самостоятельной работы</w:t>
      </w:r>
      <w:r w:rsidRPr="006B4DAE">
        <w:rPr>
          <w:sz w:val="28"/>
          <w:szCs w:val="28"/>
        </w:rPr>
        <w:t>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4D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B4DAE">
        <w:rPr>
          <w:sz w:val="28"/>
          <w:szCs w:val="28"/>
        </w:rPr>
        <w:t>П</w:t>
      </w:r>
      <w:r>
        <w:rPr>
          <w:sz w:val="28"/>
          <w:szCs w:val="28"/>
        </w:rPr>
        <w:t>роверка</w:t>
      </w:r>
      <w:r w:rsidRPr="006B4DAE">
        <w:rPr>
          <w:sz w:val="28"/>
          <w:szCs w:val="28"/>
        </w:rPr>
        <w:t xml:space="preserve"> ответов самими </w:t>
      </w:r>
      <w:r>
        <w:rPr>
          <w:sz w:val="28"/>
          <w:szCs w:val="28"/>
        </w:rPr>
        <w:t>ученика</w:t>
      </w:r>
      <w:r w:rsidRPr="006B4DAE">
        <w:rPr>
          <w:sz w:val="28"/>
          <w:szCs w:val="28"/>
        </w:rPr>
        <w:t>ми и выставлени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себе оценок (ответы </w:t>
      </w:r>
      <w:r>
        <w:rPr>
          <w:sz w:val="28"/>
          <w:szCs w:val="28"/>
        </w:rPr>
        <w:t xml:space="preserve">выводятся </w:t>
      </w:r>
      <w:r w:rsidRPr="006B4DAE">
        <w:rPr>
          <w:sz w:val="28"/>
          <w:szCs w:val="28"/>
        </w:rPr>
        <w:t xml:space="preserve">на </w:t>
      </w:r>
      <w:r>
        <w:rPr>
          <w:sz w:val="28"/>
          <w:szCs w:val="28"/>
        </w:rPr>
        <w:t>экран</w:t>
      </w:r>
      <w:r w:rsidRPr="006B4DAE">
        <w:rPr>
          <w:sz w:val="28"/>
          <w:szCs w:val="28"/>
        </w:rPr>
        <w:t>).</w:t>
      </w:r>
    </w:p>
    <w:p w:rsidR="00204681" w:rsidRPr="00AE3840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3840">
        <w:rPr>
          <w:b/>
          <w:sz w:val="28"/>
          <w:szCs w:val="28"/>
        </w:rPr>
        <w:t xml:space="preserve">6. Подведение итогов </w:t>
      </w:r>
      <w:r>
        <w:rPr>
          <w:b/>
          <w:sz w:val="28"/>
          <w:szCs w:val="28"/>
        </w:rPr>
        <w:t>урока</w:t>
      </w:r>
      <w:r w:rsidRPr="00AE3840">
        <w:rPr>
          <w:b/>
          <w:sz w:val="28"/>
          <w:szCs w:val="28"/>
        </w:rPr>
        <w:t>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     1. </w:t>
      </w:r>
      <w:r>
        <w:rPr>
          <w:sz w:val="28"/>
          <w:szCs w:val="28"/>
        </w:rPr>
        <w:t>Учите</w:t>
      </w:r>
      <w:r w:rsidRPr="006B4DAE">
        <w:rPr>
          <w:sz w:val="28"/>
          <w:szCs w:val="28"/>
        </w:rPr>
        <w:t xml:space="preserve">ль кратко обобщает, что было сделано на </w:t>
      </w:r>
      <w:r>
        <w:rPr>
          <w:sz w:val="28"/>
          <w:szCs w:val="28"/>
        </w:rPr>
        <w:t>уроке</w:t>
      </w:r>
      <w:r w:rsidRPr="006B4DAE">
        <w:rPr>
          <w:sz w:val="28"/>
          <w:szCs w:val="28"/>
        </w:rPr>
        <w:t>;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4DAE">
        <w:rPr>
          <w:sz w:val="28"/>
          <w:szCs w:val="28"/>
        </w:rPr>
        <w:t>2.</w:t>
      </w:r>
      <w:r>
        <w:rPr>
          <w:sz w:val="28"/>
          <w:szCs w:val="28"/>
        </w:rPr>
        <w:t xml:space="preserve"> Учитель</w:t>
      </w:r>
      <w:r w:rsidRPr="006B4DAE">
        <w:rPr>
          <w:sz w:val="28"/>
          <w:szCs w:val="28"/>
        </w:rPr>
        <w:t xml:space="preserve"> характеризует работу </w:t>
      </w:r>
      <w:r>
        <w:rPr>
          <w:sz w:val="28"/>
          <w:szCs w:val="28"/>
        </w:rPr>
        <w:t>учеников</w:t>
      </w:r>
      <w:r w:rsidRPr="006B4DAE">
        <w:rPr>
          <w:sz w:val="28"/>
          <w:szCs w:val="28"/>
        </w:rPr>
        <w:t xml:space="preserve"> на </w:t>
      </w:r>
      <w:r>
        <w:rPr>
          <w:sz w:val="28"/>
          <w:szCs w:val="28"/>
        </w:rPr>
        <w:t>уроке</w:t>
      </w:r>
      <w:r w:rsidRPr="006B4DAE">
        <w:rPr>
          <w:sz w:val="28"/>
          <w:szCs w:val="28"/>
        </w:rPr>
        <w:t xml:space="preserve"> (активная / пассивная), определяет уровень усвоения </w:t>
      </w:r>
      <w:r>
        <w:rPr>
          <w:sz w:val="28"/>
          <w:szCs w:val="28"/>
        </w:rPr>
        <w:t xml:space="preserve">учащимися </w:t>
      </w:r>
      <w:r w:rsidRPr="006B4DAE">
        <w:rPr>
          <w:sz w:val="28"/>
          <w:szCs w:val="28"/>
        </w:rPr>
        <w:t xml:space="preserve">материала и делает вывод, в каком объеме была достигнута цель </w:t>
      </w:r>
      <w:r>
        <w:rPr>
          <w:sz w:val="28"/>
          <w:szCs w:val="28"/>
        </w:rPr>
        <w:t>урока</w:t>
      </w:r>
      <w:r w:rsidRPr="006B4DAE">
        <w:rPr>
          <w:sz w:val="28"/>
          <w:szCs w:val="28"/>
        </w:rPr>
        <w:t>.</w:t>
      </w:r>
    </w:p>
    <w:p w:rsidR="00204681" w:rsidRPr="00AE3840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E3840">
        <w:rPr>
          <w:b/>
          <w:sz w:val="28"/>
          <w:szCs w:val="28"/>
        </w:rPr>
        <w:t xml:space="preserve">7. Выдача задания для самостоятельной работы </w:t>
      </w:r>
      <w:r>
        <w:rPr>
          <w:b/>
          <w:sz w:val="28"/>
          <w:szCs w:val="28"/>
        </w:rPr>
        <w:t>учащимся.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6B4DAE">
        <w:rPr>
          <w:sz w:val="28"/>
          <w:szCs w:val="28"/>
        </w:rPr>
        <w:t xml:space="preserve"> задает домашнее задание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 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Default="00204681" w:rsidP="00204681">
      <w:pPr>
        <w:rPr>
          <w:sz w:val="28"/>
          <w:szCs w:val="28"/>
        </w:rPr>
      </w:pPr>
    </w:p>
    <w:p w:rsidR="00204681" w:rsidRPr="00A861E1" w:rsidRDefault="00204681" w:rsidP="00204681">
      <w:pPr>
        <w:jc w:val="center"/>
        <w:rPr>
          <w:b/>
          <w:sz w:val="28"/>
          <w:szCs w:val="28"/>
        </w:rPr>
      </w:pPr>
      <w:r w:rsidRPr="00A861E1">
        <w:rPr>
          <w:b/>
          <w:sz w:val="28"/>
          <w:szCs w:val="28"/>
        </w:rPr>
        <w:lastRenderedPageBreak/>
        <w:t xml:space="preserve">4. Организация и ход </w:t>
      </w:r>
      <w:r>
        <w:rPr>
          <w:b/>
          <w:sz w:val="28"/>
          <w:szCs w:val="28"/>
        </w:rPr>
        <w:t>урока</w:t>
      </w:r>
      <w:r w:rsidRPr="00A861E1">
        <w:rPr>
          <w:b/>
          <w:sz w:val="28"/>
          <w:szCs w:val="28"/>
        </w:rPr>
        <w:t>.</w:t>
      </w:r>
    </w:p>
    <w:p w:rsidR="00204681" w:rsidRPr="006B4DAE" w:rsidRDefault="00204681" w:rsidP="00204681">
      <w:pPr>
        <w:rPr>
          <w:sz w:val="28"/>
          <w:szCs w:val="28"/>
        </w:rPr>
      </w:pP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Организация и ход </w:t>
      </w:r>
      <w:r>
        <w:rPr>
          <w:sz w:val="28"/>
          <w:szCs w:val="28"/>
        </w:rPr>
        <w:t>урока</w:t>
      </w:r>
      <w:r w:rsidRPr="006B4DAE">
        <w:rPr>
          <w:sz w:val="28"/>
          <w:szCs w:val="28"/>
        </w:rPr>
        <w:t xml:space="preserve"> являются постепенной реализацией на практике структуры </w:t>
      </w:r>
      <w:r>
        <w:rPr>
          <w:sz w:val="28"/>
          <w:szCs w:val="28"/>
        </w:rPr>
        <w:t>урока</w:t>
      </w:r>
      <w:r w:rsidRPr="006B4DAE">
        <w:rPr>
          <w:sz w:val="28"/>
          <w:szCs w:val="28"/>
        </w:rPr>
        <w:t>, которая описана в предыдущем пункт</w:t>
      </w:r>
      <w:r>
        <w:rPr>
          <w:sz w:val="28"/>
          <w:szCs w:val="28"/>
        </w:rPr>
        <w:t>е</w:t>
      </w:r>
      <w:r w:rsidRPr="006B4DAE">
        <w:rPr>
          <w:sz w:val="28"/>
          <w:szCs w:val="28"/>
        </w:rPr>
        <w:t xml:space="preserve"> данной методической разработки.</w:t>
      </w:r>
    </w:p>
    <w:p w:rsidR="00204681" w:rsidRPr="001017B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7BD">
        <w:rPr>
          <w:b/>
          <w:sz w:val="28"/>
          <w:szCs w:val="28"/>
        </w:rPr>
        <w:t>1. Организационный момент.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приветствует учеников</w:t>
      </w:r>
      <w:r w:rsidRPr="006B4DAE">
        <w:rPr>
          <w:sz w:val="28"/>
          <w:szCs w:val="28"/>
        </w:rPr>
        <w:t>, проверяет отсутствующих.</w:t>
      </w:r>
    </w:p>
    <w:p w:rsidR="00204681" w:rsidRPr="001017B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7BD">
        <w:rPr>
          <w:b/>
          <w:sz w:val="28"/>
          <w:szCs w:val="28"/>
        </w:rPr>
        <w:t>2. Сообщение темы и цели занятия. Мотивация учебной деятельности.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6B4DAE">
        <w:rPr>
          <w:sz w:val="28"/>
          <w:szCs w:val="28"/>
        </w:rPr>
        <w:t>: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- Тема сегодняшнего </w:t>
      </w:r>
      <w:r>
        <w:rPr>
          <w:sz w:val="28"/>
          <w:szCs w:val="28"/>
        </w:rPr>
        <w:t>урока</w:t>
      </w:r>
      <w:r w:rsidRPr="006B4DAE">
        <w:rPr>
          <w:sz w:val="28"/>
          <w:szCs w:val="28"/>
        </w:rPr>
        <w:t>: "Выполнение упражнений по теме" Производная функция, ее механический и геометрический смысл ".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Понятие производной </w:t>
      </w:r>
      <w:r>
        <w:rPr>
          <w:sz w:val="28"/>
          <w:szCs w:val="28"/>
        </w:rPr>
        <w:t xml:space="preserve">- </w:t>
      </w:r>
      <w:r w:rsidRPr="006B4DAE">
        <w:rPr>
          <w:sz w:val="28"/>
          <w:szCs w:val="28"/>
        </w:rPr>
        <w:t>фундаментальное понятие математического анализа, с помощью которого исследуют процессы и явления в естественных, социальных и экономических науках. Изучение различных процессов (механического движения, химических реакций, расширения жидкости при нагревании, значение электрического тока) приводят к необходимости вычисления скорости изменения различных величин, т.е. к понятию производной.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 xml:space="preserve">Итак, наша ближайшая цель - закрепить </w:t>
      </w:r>
      <w:r>
        <w:rPr>
          <w:sz w:val="28"/>
          <w:szCs w:val="28"/>
        </w:rPr>
        <w:t>умения</w:t>
      </w:r>
      <w:r w:rsidRPr="006B4DAE">
        <w:rPr>
          <w:sz w:val="28"/>
          <w:szCs w:val="28"/>
        </w:rPr>
        <w:t xml:space="preserve"> и навыки решения тематических упражнений, а именно: нахождение производных элементарных и с</w:t>
      </w:r>
      <w:r>
        <w:rPr>
          <w:sz w:val="28"/>
          <w:szCs w:val="28"/>
        </w:rPr>
        <w:t>ложн</w:t>
      </w:r>
      <w:r w:rsidRPr="006B4DAE">
        <w:rPr>
          <w:sz w:val="28"/>
          <w:szCs w:val="28"/>
        </w:rPr>
        <w:t>ых функций, применение геометрического и механического с</w:t>
      </w:r>
      <w:r>
        <w:rPr>
          <w:sz w:val="28"/>
          <w:szCs w:val="28"/>
        </w:rPr>
        <w:t>мысла</w:t>
      </w:r>
      <w:r w:rsidRPr="006B4DAE">
        <w:rPr>
          <w:sz w:val="28"/>
          <w:szCs w:val="28"/>
        </w:rPr>
        <w:t xml:space="preserve"> при решении задач.</w:t>
      </w:r>
    </w:p>
    <w:p w:rsidR="00204681" w:rsidRPr="001017B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7BD">
        <w:rPr>
          <w:b/>
          <w:sz w:val="28"/>
          <w:szCs w:val="28"/>
        </w:rPr>
        <w:t>3. Актуализация опорных знаний.</w:t>
      </w:r>
    </w:p>
    <w:p w:rsidR="00204681" w:rsidRPr="00E00322" w:rsidRDefault="00204681" w:rsidP="0020468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0322">
        <w:rPr>
          <w:sz w:val="28"/>
          <w:szCs w:val="28"/>
          <w:u w:val="single"/>
        </w:rPr>
        <w:t>1. Устное решение упражнений.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Таблица с зада</w:t>
      </w:r>
      <w:r>
        <w:rPr>
          <w:sz w:val="28"/>
          <w:szCs w:val="28"/>
        </w:rPr>
        <w:t>ниями</w:t>
      </w:r>
      <w:r w:rsidRPr="006B4DAE">
        <w:rPr>
          <w:sz w:val="28"/>
          <w:szCs w:val="28"/>
        </w:rPr>
        <w:t xml:space="preserve"> </w:t>
      </w:r>
      <w:r>
        <w:rPr>
          <w:sz w:val="28"/>
          <w:szCs w:val="28"/>
        </w:rPr>
        <w:t>выводится на экран</w:t>
      </w:r>
      <w:r w:rsidRPr="006B4DAE">
        <w:rPr>
          <w:sz w:val="28"/>
          <w:szCs w:val="28"/>
        </w:rPr>
        <w:t>.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 w:rsidRPr="006B4DAE">
        <w:rPr>
          <w:sz w:val="28"/>
          <w:szCs w:val="28"/>
        </w:rPr>
        <w:t>Зада</w:t>
      </w:r>
      <w:r>
        <w:rPr>
          <w:sz w:val="28"/>
          <w:szCs w:val="28"/>
        </w:rPr>
        <w:t>ние</w:t>
      </w:r>
      <w:r w:rsidRPr="006B4DAE">
        <w:rPr>
          <w:sz w:val="28"/>
          <w:szCs w:val="28"/>
        </w:rPr>
        <w:t>: устно вычислить производную ф</w:t>
      </w:r>
      <w:r>
        <w:rPr>
          <w:sz w:val="28"/>
          <w:szCs w:val="28"/>
        </w:rPr>
        <w:t>ункции: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410"/>
        <w:gridCol w:w="4410"/>
      </w:tblGrid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t>1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t>2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t>1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18.6pt" o:ole="" fillcolor="window">
                  <v:imagedata r:id="rId5" o:title=""/>
                </v:shape>
                <o:OLEObject Type="Embed" ProgID="Equation.3" ShapeID="_x0000_i1025" DrawAspect="Content" ObjectID="_1500461663" r:id="rId6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780" w:dyaOrig="360">
                <v:shape id="_x0000_i1026" type="#_x0000_t75" style="width:38.5pt;height:18.6pt" o:ole="" fillcolor="window">
                  <v:imagedata r:id="rId7" o:title=""/>
                </v:shape>
                <o:OLEObject Type="Embed" ProgID="Equation.3" ShapeID="_x0000_i1026" DrawAspect="Content" ObjectID="_1500461664" r:id="rId8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t>2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880" w:dyaOrig="360">
                <v:shape id="_x0000_i1027" type="#_x0000_t75" style="width:43.45pt;height:18.6pt" o:ole="" fillcolor="window">
                  <v:imagedata r:id="rId9" o:title=""/>
                </v:shape>
                <o:OLEObject Type="Embed" ProgID="Equation.3" ShapeID="_x0000_i1027" DrawAspect="Content" ObjectID="_1500461665" r:id="rId10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780" w:dyaOrig="380">
                <v:shape id="_x0000_i1028" type="#_x0000_t75" style="width:38.5pt;height:18.6pt" o:ole="" fillcolor="window">
                  <v:imagedata r:id="rId11" o:title=""/>
                </v:shape>
                <o:OLEObject Type="Embed" ProgID="Equation.3" ShapeID="_x0000_i1028" DrawAspect="Content" ObjectID="_1500461666" r:id="rId12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t>3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740" w:dyaOrig="360">
                <v:shape id="_x0000_i1029" type="#_x0000_t75" style="width:37.25pt;height:18.6pt" o:ole="" fillcolor="window">
                  <v:imagedata r:id="rId13" o:title=""/>
                </v:shape>
                <o:OLEObject Type="Embed" ProgID="Equation.3" ShapeID="_x0000_i1029" DrawAspect="Content" ObjectID="_1500461667" r:id="rId14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780" w:dyaOrig="380">
                <v:shape id="_x0000_i1030" type="#_x0000_t75" style="width:38.5pt;height:18.6pt" o:ole="" fillcolor="window">
                  <v:imagedata r:id="rId15" o:title=""/>
                </v:shape>
                <o:OLEObject Type="Embed" ProgID="Equation.3" ShapeID="_x0000_i1030" DrawAspect="Content" ObjectID="_1500461668" r:id="rId16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lastRenderedPageBreak/>
              <w:t>4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1160" w:dyaOrig="360">
                <v:shape id="_x0000_i1031" type="#_x0000_t75" style="width:58.35pt;height:18.6pt" o:ole="" fillcolor="window">
                  <v:imagedata r:id="rId17" o:title=""/>
                </v:shape>
                <o:OLEObject Type="Embed" ProgID="Equation.3" ShapeID="_x0000_i1031" DrawAspect="Content" ObjectID="_1500461669" r:id="rId18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920" w:dyaOrig="320">
                <v:shape id="_x0000_i1032" type="#_x0000_t75" style="width:45.95pt;height:16.15pt" o:ole="" fillcolor="window">
                  <v:imagedata r:id="rId19" o:title=""/>
                </v:shape>
                <o:OLEObject Type="Embed" ProgID="Equation.3" ShapeID="_x0000_i1032" DrawAspect="Content" ObjectID="_1500461670" r:id="rId20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t>5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940" w:dyaOrig="260">
                <v:shape id="_x0000_i1033" type="#_x0000_t75" style="width:47.15pt;height:12.4pt" o:ole="" fillcolor="window">
                  <v:imagedata r:id="rId21" o:title=""/>
                </v:shape>
                <o:OLEObject Type="Embed" ProgID="Equation.3" ShapeID="_x0000_i1033" DrawAspect="Content" ObjectID="_1500461671" r:id="rId22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780" w:dyaOrig="279">
                <v:shape id="_x0000_i1034" type="#_x0000_t75" style="width:38.5pt;height:13.65pt" o:ole="" fillcolor="window">
                  <v:imagedata r:id="rId23" o:title=""/>
                </v:shape>
                <o:OLEObject Type="Embed" ProgID="Equation.3" ShapeID="_x0000_i1034" DrawAspect="Content" ObjectID="_1500461672" r:id="rId24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t>6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880" w:dyaOrig="279">
                <v:shape id="_x0000_i1035" type="#_x0000_t75" style="width:43.45pt;height:13.65pt" o:ole="" fillcolor="window">
                  <v:imagedata r:id="rId25" o:title=""/>
                </v:shape>
                <o:OLEObject Type="Embed" ProgID="Equation.3" ShapeID="_x0000_i1035" DrawAspect="Content" ObjectID="_1500461673" r:id="rId26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 w:rsidRPr="00E00322">
              <w:rPr>
                <w:position w:val="-10"/>
              </w:rPr>
              <w:object w:dxaOrig="1520" w:dyaOrig="320">
                <v:shape id="_x0000_i1036" type="#_x0000_t75" style="width:75.7pt;height:16.15pt" o:ole="" fillcolor="window">
                  <v:imagedata r:id="rId27" o:title=""/>
                </v:shape>
                <o:OLEObject Type="Embed" ProgID="Equation.3" ShapeID="_x0000_i1036" DrawAspect="Content" ObjectID="_1500461674" r:id="rId28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t>7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1300" w:dyaOrig="380">
                <v:shape id="_x0000_i1037" type="#_x0000_t75" style="width:64.55pt;height:18.6pt" o:ole="" fillcolor="window">
                  <v:imagedata r:id="rId29" o:title=""/>
                </v:shape>
                <o:OLEObject Type="Embed" ProgID="Equation.3" ShapeID="_x0000_i1037" DrawAspect="Content" ObjectID="_1500461675" r:id="rId30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24"/>
              </w:rPr>
              <w:object w:dxaOrig="1579" w:dyaOrig="620">
                <v:shape id="_x0000_i1038" type="#_x0000_t75" style="width:79.45pt;height:31.05pt" o:ole="" fillcolor="window">
                  <v:imagedata r:id="rId31" o:title=""/>
                </v:shape>
                <o:OLEObject Type="Embed" ProgID="Equation.3" ShapeID="_x0000_i1038" DrawAspect="Content" ObjectID="_1500461676" r:id="rId32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204681" w:rsidRDefault="00204681" w:rsidP="0008302B">
            <w:pPr>
              <w:pStyle w:val="a3"/>
              <w:jc w:val="both"/>
            </w:pPr>
            <w:r>
              <w:t>8</w: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1500" w:dyaOrig="320">
                <v:shape id="_x0000_i1039" type="#_x0000_t75" style="width:74.5pt;height:16.15pt" o:ole="" fillcolor="window">
                  <v:imagedata r:id="rId33" o:title=""/>
                </v:shape>
                <o:OLEObject Type="Embed" ProgID="Equation.3" ShapeID="_x0000_i1039" DrawAspect="Content" ObjectID="_1500461677" r:id="rId34"/>
              </w:object>
            </w:r>
          </w:p>
        </w:tc>
        <w:tc>
          <w:tcPr>
            <w:tcW w:w="441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24"/>
              </w:rPr>
              <w:object w:dxaOrig="980" w:dyaOrig="620">
                <v:shape id="_x0000_i1040" type="#_x0000_t75" style="width:48.4pt;height:31.05pt" o:ole="" fillcolor="window">
                  <v:imagedata r:id="rId35" o:title=""/>
                </v:shape>
                <o:OLEObject Type="Embed" ProgID="Equation.3" ShapeID="_x0000_i1040" DrawAspect="Content" ObjectID="_1500461678" r:id="rId36"/>
              </w:object>
            </w:r>
          </w:p>
        </w:tc>
      </w:tr>
    </w:tbl>
    <w:p w:rsidR="00204681" w:rsidRDefault="00204681" w:rsidP="00204681">
      <w:pPr>
        <w:pStyle w:val="a3"/>
        <w:jc w:val="both"/>
      </w:pPr>
    </w:p>
    <w:p w:rsidR="00204681" w:rsidRDefault="00204681" w:rsidP="00204681">
      <w:pPr>
        <w:pStyle w:val="a3"/>
        <w:jc w:val="both"/>
      </w:pPr>
      <w:r w:rsidRPr="00204681">
        <w:t>Ответы</w:t>
      </w:r>
      <w:r>
        <w:t xml:space="preserve">: 1.1.) </w:t>
      </w:r>
      <w:r>
        <w:rPr>
          <w:position w:val="-6"/>
        </w:rPr>
        <w:object w:dxaOrig="400" w:dyaOrig="320">
          <v:shape id="_x0000_i1041" type="#_x0000_t75" style="width:19.85pt;height:16.15pt" o:ole="" fillcolor="window">
            <v:imagedata r:id="rId37" o:title=""/>
          </v:shape>
          <o:OLEObject Type="Embed" ProgID="Equation.3" ShapeID="_x0000_i1041" DrawAspect="Content" ObjectID="_1500461679" r:id="rId38"/>
        </w:object>
      </w:r>
      <w:r>
        <w:t xml:space="preserve">;  1.2.) </w:t>
      </w:r>
      <w:r>
        <w:rPr>
          <w:position w:val="-6"/>
        </w:rPr>
        <w:object w:dxaOrig="520" w:dyaOrig="320">
          <v:shape id="_x0000_i1042" type="#_x0000_t75" style="width:26.05pt;height:16.15pt" o:ole="" fillcolor="window">
            <v:imagedata r:id="rId39" o:title=""/>
          </v:shape>
          <o:OLEObject Type="Embed" ProgID="Equation.3" ShapeID="_x0000_i1042" DrawAspect="Content" ObjectID="_1500461680" r:id="rId40"/>
        </w:object>
      </w:r>
      <w:r>
        <w:t xml:space="preserve">;  2.1.) </w:t>
      </w:r>
      <w:r>
        <w:rPr>
          <w:position w:val="-6"/>
        </w:rPr>
        <w:object w:dxaOrig="760" w:dyaOrig="320">
          <v:shape id="_x0000_i1043" type="#_x0000_t75" style="width:38.5pt;height:16.15pt" o:ole="" fillcolor="window">
            <v:imagedata r:id="rId41" o:title=""/>
          </v:shape>
          <o:OLEObject Type="Embed" ProgID="Equation.3" ShapeID="_x0000_i1043" DrawAspect="Content" ObjectID="_1500461681" r:id="rId42"/>
        </w:object>
      </w:r>
      <w:r>
        <w:t xml:space="preserve">;  2.2.) </w:t>
      </w:r>
      <w:r>
        <w:rPr>
          <w:position w:val="-28"/>
        </w:rPr>
        <w:object w:dxaOrig="540" w:dyaOrig="660">
          <v:shape id="_x0000_i1044" type="#_x0000_t75" style="width:27.3pt;height:33.5pt" o:ole="" fillcolor="window">
            <v:imagedata r:id="rId43" o:title=""/>
          </v:shape>
          <o:OLEObject Type="Embed" ProgID="Equation.3" ShapeID="_x0000_i1044" DrawAspect="Content" ObjectID="_1500461682" r:id="rId44"/>
        </w:object>
      </w:r>
      <w:r>
        <w:t xml:space="preserve">;  </w:t>
      </w:r>
    </w:p>
    <w:p w:rsidR="00204681" w:rsidRDefault="00204681" w:rsidP="00204681">
      <w:pPr>
        <w:pStyle w:val="a3"/>
        <w:ind w:left="1416" w:firstLine="708"/>
        <w:jc w:val="both"/>
      </w:pPr>
      <w:r>
        <w:t xml:space="preserve">3.1.) </w:t>
      </w:r>
      <w:r>
        <w:rPr>
          <w:position w:val="-24"/>
        </w:rPr>
        <w:object w:dxaOrig="520" w:dyaOrig="620">
          <v:shape id="_x0000_i1045" type="#_x0000_t75" style="width:26.05pt;height:31.05pt" o:ole="" fillcolor="window">
            <v:imagedata r:id="rId45" o:title=""/>
          </v:shape>
          <o:OLEObject Type="Embed" ProgID="Equation.3" ShapeID="_x0000_i1045" DrawAspect="Content" ObjectID="_1500461683" r:id="rId46"/>
        </w:object>
      </w:r>
      <w:r>
        <w:t xml:space="preserve">;  3.2.) </w:t>
      </w:r>
      <w:r>
        <w:rPr>
          <w:position w:val="-24"/>
        </w:rPr>
        <w:object w:dxaOrig="560" w:dyaOrig="680">
          <v:shape id="_x0000_i1046" type="#_x0000_t75" style="width:28.55pt;height:33.5pt" o:ole="" fillcolor="window">
            <v:imagedata r:id="rId47" o:title=""/>
          </v:shape>
          <o:OLEObject Type="Embed" ProgID="Equation.3" ShapeID="_x0000_i1046" DrawAspect="Content" ObjectID="_1500461684" r:id="rId48"/>
        </w:object>
      </w:r>
      <w:r>
        <w:t xml:space="preserve">;  4.1.) </w:t>
      </w:r>
      <w:r>
        <w:rPr>
          <w:position w:val="-6"/>
        </w:rPr>
        <w:object w:dxaOrig="400" w:dyaOrig="320">
          <v:shape id="_x0000_i1047" type="#_x0000_t75" style="width:19.85pt;height:16.15pt" o:ole="" fillcolor="window">
            <v:imagedata r:id="rId49" o:title=""/>
          </v:shape>
          <o:OLEObject Type="Embed" ProgID="Equation.3" ShapeID="_x0000_i1047" DrawAspect="Content" ObjectID="_1500461685" r:id="rId50"/>
        </w:object>
      </w:r>
      <w:r>
        <w:t xml:space="preserve">;  4.2.) cosx;  </w:t>
      </w:r>
    </w:p>
    <w:p w:rsidR="00204681" w:rsidRDefault="00204681" w:rsidP="00204681">
      <w:pPr>
        <w:pStyle w:val="a3"/>
        <w:ind w:left="1416" w:firstLine="708"/>
        <w:jc w:val="both"/>
      </w:pPr>
      <w:r>
        <w:t xml:space="preserve">5.1.) </w:t>
      </w:r>
      <w:r>
        <w:rPr>
          <w:position w:val="-6"/>
        </w:rPr>
        <w:object w:dxaOrig="540" w:dyaOrig="279">
          <v:shape id="_x0000_i1048" type="#_x0000_t75" style="width:27.3pt;height:13.65pt" o:ole="" fillcolor="window">
            <v:imagedata r:id="rId51" o:title=""/>
          </v:shape>
          <o:OLEObject Type="Embed" ProgID="Equation.3" ShapeID="_x0000_i1048" DrawAspect="Content" ObjectID="_1500461686" r:id="rId52"/>
        </w:object>
      </w:r>
      <w:r>
        <w:rPr>
          <w:noProof w:val="0"/>
        </w:rPr>
        <w:t>х</w:t>
      </w:r>
      <w:r>
        <w:t xml:space="preserve">;  5.2.) </w:t>
      </w:r>
      <w:r>
        <w:rPr>
          <w:position w:val="-24"/>
        </w:rPr>
        <w:object w:dxaOrig="680" w:dyaOrig="620">
          <v:shape id="_x0000_i1049" type="#_x0000_t75" style="width:33.5pt;height:31.05pt" o:ole="" fillcolor="window">
            <v:imagedata r:id="rId53" o:title=""/>
          </v:shape>
          <o:OLEObject Type="Embed" ProgID="Equation.3" ShapeID="_x0000_i1049" DrawAspect="Content" ObjectID="_1500461687" r:id="rId54"/>
        </w:object>
      </w:r>
      <w:r>
        <w:t xml:space="preserve">;  6.1.) </w:t>
      </w:r>
      <w:r>
        <w:rPr>
          <w:position w:val="-24"/>
        </w:rPr>
        <w:object w:dxaOrig="780" w:dyaOrig="620">
          <v:shape id="_x0000_i1050" type="#_x0000_t75" style="width:38.5pt;height:31.05pt" o:ole="" fillcolor="window">
            <v:imagedata r:id="rId55" o:title=""/>
          </v:shape>
          <o:OLEObject Type="Embed" ProgID="Equation.3" ShapeID="_x0000_i1050" DrawAspect="Content" ObjectID="_1500461688" r:id="rId56"/>
        </w:object>
      </w:r>
      <w:r>
        <w:t>;  6.2.) 2cosx+5;</w:t>
      </w:r>
    </w:p>
    <w:p w:rsidR="00204681" w:rsidRDefault="00204681" w:rsidP="00204681">
      <w:pPr>
        <w:pStyle w:val="a3"/>
        <w:ind w:left="1416" w:firstLine="708"/>
        <w:jc w:val="both"/>
      </w:pPr>
      <w:r>
        <w:t xml:space="preserve">7.1.) </w:t>
      </w:r>
      <w:r>
        <w:rPr>
          <w:position w:val="-28"/>
        </w:rPr>
        <w:object w:dxaOrig="1380" w:dyaOrig="660">
          <v:shape id="_x0000_i1051" type="#_x0000_t75" style="width:69.5pt;height:33.5pt" o:ole="" fillcolor="window">
            <v:imagedata r:id="rId57" o:title=""/>
          </v:shape>
          <o:OLEObject Type="Embed" ProgID="Equation.3" ShapeID="_x0000_i1051" DrawAspect="Content" ObjectID="_1500461689" r:id="rId58"/>
        </w:object>
      </w:r>
      <w:r>
        <w:t xml:space="preserve">;  7.2.) </w:t>
      </w:r>
      <w:r>
        <w:rPr>
          <w:position w:val="-24"/>
        </w:rPr>
        <w:object w:dxaOrig="1320" w:dyaOrig="620">
          <v:shape id="_x0000_i1052" type="#_x0000_t75" style="width:65.8pt;height:31.05pt" o:ole="" fillcolor="window">
            <v:imagedata r:id="rId59" o:title=""/>
          </v:shape>
          <o:OLEObject Type="Embed" ProgID="Equation.3" ShapeID="_x0000_i1052" DrawAspect="Content" ObjectID="_1500461690" r:id="rId60"/>
        </w:object>
      </w:r>
      <w:r>
        <w:t>;  8.1.) cosx cosx – sinx sinx;</w:t>
      </w:r>
      <w:r w:rsidRPr="00204681">
        <w:t xml:space="preserve"> </w:t>
      </w:r>
      <w:r>
        <w:t xml:space="preserve">8.2.) </w:t>
      </w:r>
      <w:r>
        <w:rPr>
          <w:position w:val="-24"/>
        </w:rPr>
        <w:object w:dxaOrig="1579" w:dyaOrig="620">
          <v:shape id="_x0000_i1053" type="#_x0000_t75" style="width:79.45pt;height:31.05pt" o:ole="" fillcolor="window">
            <v:imagedata r:id="rId61" o:title=""/>
          </v:shape>
          <o:OLEObject Type="Embed" ProgID="Equation.3" ShapeID="_x0000_i1053" DrawAspect="Content" ObjectID="_1500461691" r:id="rId62"/>
        </w:object>
      </w:r>
      <w:r>
        <w:t xml:space="preserve">;  </w:t>
      </w:r>
    </w:p>
    <w:p w:rsidR="00204681" w:rsidRDefault="00204681" w:rsidP="00204681">
      <w:pPr>
        <w:pStyle w:val="a3"/>
        <w:jc w:val="both"/>
      </w:pPr>
    </w:p>
    <w:p w:rsidR="00204681" w:rsidRDefault="00204681" w:rsidP="00204681">
      <w:pPr>
        <w:pStyle w:val="a3"/>
        <w:jc w:val="both"/>
        <w:rPr>
          <w:u w:val="single"/>
        </w:rPr>
      </w:pPr>
      <w:r>
        <w:rPr>
          <w:u w:val="single"/>
        </w:rPr>
        <w:t>2. Фронтальн</w:t>
      </w:r>
      <w:r>
        <w:rPr>
          <w:u w:val="single"/>
          <w:lang w:val="ru-RU"/>
        </w:rPr>
        <w:t>ый опрос</w:t>
      </w:r>
      <w:r>
        <w:rPr>
          <w:u w:val="single"/>
        </w:rPr>
        <w:t>.</w:t>
      </w:r>
    </w:p>
    <w:p w:rsidR="00204681" w:rsidRDefault="00204681" w:rsidP="00204681">
      <w:pPr>
        <w:pStyle w:val="a3"/>
        <w:spacing w:line="360" w:lineRule="auto"/>
        <w:ind w:left="708" w:firstLine="709"/>
        <w:jc w:val="both"/>
      </w:pPr>
      <w:r>
        <w:t xml:space="preserve">1. </w:t>
      </w:r>
      <w:r>
        <w:rPr>
          <w:lang w:val="ru-RU"/>
        </w:rPr>
        <w:t>В чем состоит геометрический смысл производной</w:t>
      </w:r>
      <w:r>
        <w:t xml:space="preserve">? </w:t>
      </w:r>
      <w:r>
        <w:rPr>
          <w:lang w:val="ru-RU"/>
        </w:rPr>
        <w:t>С именем какого ученого он связан</w:t>
      </w:r>
      <w:r>
        <w:t>?</w:t>
      </w:r>
    </w:p>
    <w:p w:rsidR="00204681" w:rsidRDefault="00204681" w:rsidP="00204681">
      <w:pPr>
        <w:pStyle w:val="a3"/>
        <w:spacing w:line="360" w:lineRule="auto"/>
        <w:ind w:left="708" w:firstLine="709"/>
        <w:jc w:val="both"/>
      </w:pPr>
      <w:r>
        <w:rPr>
          <w:u w:val="single"/>
          <w:lang w:val="ru-RU"/>
        </w:rPr>
        <w:t>Ответ</w:t>
      </w:r>
      <w:r>
        <w:rPr>
          <w:u w:val="single"/>
        </w:rPr>
        <w:t>:</w:t>
      </w:r>
      <w:r>
        <w:t xml:space="preserve"> </w:t>
      </w:r>
      <w:r>
        <w:rPr>
          <w:lang w:val="ru-RU"/>
        </w:rPr>
        <w:t>Значение производной функции</w:t>
      </w:r>
      <w:r>
        <w:t xml:space="preserve"> </w:t>
      </w:r>
      <w:r>
        <w:rPr>
          <w:position w:val="-10"/>
        </w:rPr>
        <w:object w:dxaOrig="940" w:dyaOrig="320">
          <v:shape id="_x0000_i1054" type="#_x0000_t75" style="width:47.15pt;height:16.15pt" o:ole="" fillcolor="window">
            <v:imagedata r:id="rId63" o:title=""/>
          </v:shape>
          <o:OLEObject Type="Embed" ProgID="Equation.3" ShapeID="_x0000_i1054" DrawAspect="Content" ObjectID="_1500461692" r:id="rId64"/>
        </w:object>
      </w:r>
      <w:r>
        <w:t xml:space="preserve"> в точ</w:t>
      </w:r>
      <w:r>
        <w:rPr>
          <w:lang w:val="ru-RU"/>
        </w:rPr>
        <w:t>ке</w:t>
      </w:r>
      <w:r>
        <w:t xml:space="preserve"> </w:t>
      </w:r>
      <w:r>
        <w:rPr>
          <w:position w:val="-12"/>
        </w:rPr>
        <w:object w:dxaOrig="260" w:dyaOrig="360">
          <v:shape id="_x0000_i1055" type="#_x0000_t75" style="width:12.4pt;height:18.6pt" o:ole="" fillcolor="window">
            <v:imagedata r:id="rId65" o:title=""/>
          </v:shape>
          <o:OLEObject Type="Embed" ProgID="Equation.3" ShapeID="_x0000_i1055" DrawAspect="Content" ObjectID="_1500461693" r:id="rId66"/>
        </w:object>
      </w:r>
      <w:r>
        <w:t xml:space="preserve">: </w:t>
      </w:r>
      <w:r>
        <w:rPr>
          <w:position w:val="-12"/>
        </w:rPr>
        <w:object w:dxaOrig="1680" w:dyaOrig="360">
          <v:shape id="_x0000_i1056" type="#_x0000_t75" style="width:84.4pt;height:18.6pt" o:ole="" fillcolor="window">
            <v:imagedata r:id="rId67" o:title=""/>
          </v:shape>
          <o:OLEObject Type="Embed" ProgID="Equation.3" ShapeID="_x0000_i1056" DrawAspect="Content" ObjectID="_1500461694" r:id="rId68"/>
        </w:object>
      </w:r>
      <w:r>
        <w:t xml:space="preserve"> .</w:t>
      </w:r>
    </w:p>
    <w:p w:rsidR="00204681" w:rsidRDefault="00204681" w:rsidP="00204681">
      <w:pPr>
        <w:pStyle w:val="a3"/>
        <w:spacing w:line="360" w:lineRule="auto"/>
        <w:ind w:left="708" w:firstLine="709"/>
        <w:jc w:val="both"/>
      </w:pPr>
      <w:r>
        <w:t xml:space="preserve">А </w:t>
      </w:r>
      <w:r>
        <w:rPr>
          <w:lang w:val="ru-RU"/>
        </w:rPr>
        <w:t>уравнение касательной к функции</w:t>
      </w:r>
      <w:r>
        <w:t xml:space="preserve"> </w:t>
      </w:r>
      <w:r>
        <w:rPr>
          <w:position w:val="-10"/>
        </w:rPr>
        <w:object w:dxaOrig="940" w:dyaOrig="320">
          <v:shape id="_x0000_i1057" type="#_x0000_t75" style="width:47.15pt;height:16.15pt" o:ole="" fillcolor="window">
            <v:imagedata r:id="rId63" o:title=""/>
          </v:shape>
          <o:OLEObject Type="Embed" ProgID="Equation.3" ShapeID="_x0000_i1057" DrawAspect="Content" ObjectID="_1500461695" r:id="rId69"/>
        </w:object>
      </w:r>
      <w:r>
        <w:t xml:space="preserve"> в точ</w:t>
      </w:r>
      <w:r>
        <w:rPr>
          <w:lang w:val="ru-RU"/>
        </w:rPr>
        <w:t>ке</w:t>
      </w:r>
      <w:r>
        <w:t xml:space="preserve"> </w:t>
      </w:r>
      <w:r>
        <w:rPr>
          <w:position w:val="-12"/>
        </w:rPr>
        <w:object w:dxaOrig="999" w:dyaOrig="360">
          <v:shape id="_x0000_i1058" type="#_x0000_t75" style="width:49.65pt;height:18.6pt" o:ole="" fillcolor="window">
            <v:imagedata r:id="rId70" o:title=""/>
          </v:shape>
          <o:OLEObject Type="Embed" ProgID="Equation.3" ShapeID="_x0000_i1058" DrawAspect="Content" ObjectID="_1500461696" r:id="rId71"/>
        </w:object>
      </w:r>
      <w:r>
        <w:t xml:space="preserve"> </w:t>
      </w:r>
      <w:r>
        <w:rPr>
          <w:lang w:val="ru-RU"/>
        </w:rPr>
        <w:t>имеет вид</w:t>
      </w:r>
      <w:r>
        <w:t xml:space="preserve">: </w:t>
      </w:r>
      <w:r>
        <w:rPr>
          <w:position w:val="-12"/>
        </w:rPr>
        <w:object w:dxaOrig="2380" w:dyaOrig="360">
          <v:shape id="_x0000_i1059" type="#_x0000_t75" style="width:119.15pt;height:18.6pt" o:ole="" fillcolor="window">
            <v:imagedata r:id="rId72" o:title=""/>
          </v:shape>
          <o:OLEObject Type="Embed" ProgID="Equation.3" ShapeID="_x0000_i1059" DrawAspect="Content" ObjectID="_1500461697" r:id="rId73"/>
        </w:object>
      </w:r>
      <w:r>
        <w:t>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Открыл геометрический смысл производной в 17-м в. Г. Ф. Лейбниц.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</w:t>
      </w:r>
      <w:r w:rsidRPr="006270E0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п</w:t>
      </w:r>
      <w:r w:rsidRPr="006270E0">
        <w:rPr>
          <w:sz w:val="28"/>
          <w:szCs w:val="28"/>
          <w:lang w:val="uk-UA"/>
        </w:rPr>
        <w:t>риложение А).</w:t>
      </w:r>
    </w:p>
    <w:p w:rsidR="00204681" w:rsidRPr="00D279C2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279C2">
        <w:rPr>
          <w:b/>
          <w:sz w:val="28"/>
          <w:szCs w:val="28"/>
          <w:u w:val="single"/>
          <w:lang w:val="uk-UA"/>
        </w:rPr>
        <w:t>Краткий доклад ученика о жизнедеятельности Г. Ф. Лейбница.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Готфрид Вильгельм Лейбниц родился 1 июня 1646 в городе Лейпциг. Его отец-юрист и профессор философии, умер, когда Лейбницу было 6 лет.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 xml:space="preserve">Сначала Лейбниц интересовался только философией. В 1666 году получил звание доктора юридических наук. Первые его математические труды были написаны в 1668 и 1671 годах. Математическое образование Лейбниц получил в Париже и Лондоне. В Париже Лейбниц сделал счетную </w:t>
      </w:r>
      <w:r w:rsidRPr="006270E0">
        <w:rPr>
          <w:sz w:val="28"/>
          <w:szCs w:val="28"/>
          <w:lang w:val="uk-UA"/>
        </w:rPr>
        <w:lastRenderedPageBreak/>
        <w:t>машину. Создание дифференциального и интегрального исчисления является достижением в его жизни. Он открыл геометрический смысл производной. Лейбниц пришел к открытию производной при решении вопроса о нахождении касательной к кривой.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Умер 14 ноября 1716 в Ганновере.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 xml:space="preserve">2. В чем </w:t>
      </w:r>
      <w:r>
        <w:rPr>
          <w:sz w:val="28"/>
          <w:szCs w:val="28"/>
          <w:lang w:val="uk-UA"/>
        </w:rPr>
        <w:t xml:space="preserve">состоит </w:t>
      </w:r>
      <w:r w:rsidRPr="006270E0">
        <w:rPr>
          <w:sz w:val="28"/>
          <w:szCs w:val="28"/>
          <w:lang w:val="uk-UA"/>
        </w:rPr>
        <w:t>механический смысл производной? С чьим именем он связан?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Ответ: Если материальная точка движется прямолинейно и ее координата изменяется по закону</w:t>
      </w:r>
      <w:r>
        <w:rPr>
          <w:position w:val="-10"/>
        </w:rPr>
        <w:object w:dxaOrig="880" w:dyaOrig="320">
          <v:shape id="_x0000_i1060" type="#_x0000_t75" style="width:43.45pt;height:16.15pt" o:ole="" fillcolor="window">
            <v:imagedata r:id="rId74" o:title=""/>
          </v:shape>
          <o:OLEObject Type="Embed" ProgID="Equation.3" ShapeID="_x0000_i1060" DrawAspect="Content" ObjectID="_1500461698" r:id="rId75"/>
        </w:object>
      </w:r>
      <w:r w:rsidRPr="006270E0">
        <w:rPr>
          <w:sz w:val="28"/>
          <w:szCs w:val="28"/>
          <w:lang w:val="uk-UA"/>
        </w:rPr>
        <w:t>, то скорость ее движения</w:t>
      </w:r>
      <w:r>
        <w:rPr>
          <w:sz w:val="28"/>
          <w:szCs w:val="28"/>
          <w:lang w:val="uk-UA"/>
        </w:rPr>
        <w:t xml:space="preserve"> </w:t>
      </w:r>
      <w:r>
        <w:rPr>
          <w:position w:val="-10"/>
        </w:rPr>
        <w:object w:dxaOrig="480" w:dyaOrig="320">
          <v:shape id="_x0000_i1061" type="#_x0000_t75" style="width:23.6pt;height:16.15pt" o:ole="" fillcolor="window">
            <v:imagedata r:id="rId76" o:title=""/>
          </v:shape>
          <o:OLEObject Type="Embed" ProgID="Equation.3" ShapeID="_x0000_i1061" DrawAspect="Content" ObjectID="_1500461699" r:id="rId77"/>
        </w:object>
      </w:r>
      <w:r w:rsidRPr="006270E0">
        <w:rPr>
          <w:sz w:val="28"/>
          <w:szCs w:val="28"/>
          <w:lang w:val="uk-UA"/>
        </w:rPr>
        <w:t xml:space="preserve"> в момент времени равна производной</w:t>
      </w:r>
      <w:r>
        <w:rPr>
          <w:sz w:val="28"/>
          <w:szCs w:val="28"/>
          <w:lang w:val="uk-UA"/>
        </w:rPr>
        <w:t xml:space="preserve"> </w:t>
      </w:r>
      <w:r>
        <w:rPr>
          <w:position w:val="-10"/>
        </w:rPr>
        <w:object w:dxaOrig="540" w:dyaOrig="360">
          <v:shape id="_x0000_i1062" type="#_x0000_t75" style="width:27.3pt;height:18.6pt" o:ole="" fillcolor="window">
            <v:imagedata r:id="rId78" o:title=""/>
          </v:shape>
          <o:OLEObject Type="Embed" ProgID="Equation.3" ShapeID="_x0000_i1062" DrawAspect="Content" ObjectID="_1500461700" r:id="rId79"/>
        </w:object>
      </w:r>
      <w:r w:rsidRPr="006270E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position w:val="-10"/>
        </w:rPr>
        <w:object w:dxaOrig="1219" w:dyaOrig="360">
          <v:shape id="_x0000_i1063" type="#_x0000_t75" style="width:60.85pt;height:18.6pt" o:ole="" fillcolor="window">
            <v:imagedata r:id="rId80" o:title=""/>
          </v:shape>
          <o:OLEObject Type="Embed" ProgID="Equation.3" ShapeID="_x0000_i1063" DrawAspect="Content" ObjectID="_1500461701" r:id="rId81"/>
        </w:object>
      </w:r>
      <w:r w:rsidRPr="006270E0">
        <w:rPr>
          <w:sz w:val="28"/>
          <w:szCs w:val="28"/>
          <w:lang w:val="uk-UA"/>
        </w:rPr>
        <w:t xml:space="preserve">. 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Открыл механичес</w:t>
      </w:r>
      <w:r>
        <w:rPr>
          <w:sz w:val="28"/>
          <w:szCs w:val="28"/>
          <w:lang w:val="uk-UA"/>
        </w:rPr>
        <w:t>кий смысл производной И. Ньютон (с</w:t>
      </w:r>
      <w:r w:rsidRPr="006270E0">
        <w:rPr>
          <w:sz w:val="28"/>
          <w:szCs w:val="28"/>
          <w:lang w:val="uk-UA"/>
        </w:rPr>
        <w:t>м. Приложение А).</w:t>
      </w:r>
    </w:p>
    <w:p w:rsidR="00204681" w:rsidRPr="00D279C2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279C2">
        <w:rPr>
          <w:b/>
          <w:sz w:val="28"/>
          <w:szCs w:val="28"/>
          <w:u w:val="single"/>
          <w:lang w:val="uk-UA"/>
        </w:rPr>
        <w:t>Краткий доклад ученика о жизнедеятельности И. Ньютона.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Ньютон родился в семье бедного фермера в городе Вулсторп. После окончания школы он поступил в Тринити Колледж. Там он получил степень магистра (1668)</w:t>
      </w:r>
      <w:r>
        <w:rPr>
          <w:sz w:val="28"/>
          <w:szCs w:val="28"/>
          <w:lang w:val="uk-UA"/>
        </w:rPr>
        <w:t>.</w:t>
      </w:r>
      <w:r w:rsidRPr="006270E0">
        <w:rPr>
          <w:sz w:val="28"/>
          <w:szCs w:val="28"/>
          <w:lang w:val="uk-UA"/>
        </w:rPr>
        <w:t xml:space="preserve"> Затем Ньютон </w:t>
      </w:r>
      <w:r>
        <w:rPr>
          <w:sz w:val="28"/>
          <w:szCs w:val="28"/>
          <w:lang w:val="uk-UA"/>
        </w:rPr>
        <w:t>возглавил</w:t>
      </w:r>
      <w:r w:rsidRPr="006270E0">
        <w:rPr>
          <w:sz w:val="28"/>
          <w:szCs w:val="28"/>
          <w:lang w:val="uk-UA"/>
        </w:rPr>
        <w:t xml:space="preserve"> кафедру математики и физики в Кембриджском университете, которой руководил 32 года.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Ньютон первый создал основы дифференциального и интегрального исчислений, создал основы теории всемирного тяготения, новую теорию света и цветов.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В его трудах по математике приведено решение таких вопросов, как нахождение экстремумов функций, точек перегиба, уравнений касательных и приведены методы решения простейших дифференциальных уравнений.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В 1690 году Ньютон заболел, что очень испугало всех людей, которые занимались наукой. Болезнь прошла и Ньютон был избран членом Академии Наук в Париже.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Великий ученый умер в 1727 году.</w:t>
      </w:r>
    </w:p>
    <w:p w:rsidR="00204681" w:rsidRPr="00413585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13585">
        <w:rPr>
          <w:b/>
          <w:sz w:val="28"/>
          <w:szCs w:val="28"/>
          <w:lang w:val="uk-UA"/>
        </w:rPr>
        <w:t>4. Формирование умений и навыков.</w:t>
      </w:r>
    </w:p>
    <w:p w:rsidR="00204681" w:rsidRPr="006270E0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13585">
        <w:rPr>
          <w:sz w:val="28"/>
          <w:szCs w:val="28"/>
          <w:u w:val="single"/>
          <w:lang w:val="uk-UA"/>
        </w:rPr>
        <w:t>Методика проведения</w:t>
      </w:r>
      <w:r w:rsidRPr="006270E0">
        <w:rPr>
          <w:sz w:val="28"/>
          <w:szCs w:val="28"/>
          <w:lang w:val="uk-UA"/>
        </w:rPr>
        <w:t xml:space="preserve">: проводится в форме познавательной игры. </w:t>
      </w:r>
      <w:r>
        <w:rPr>
          <w:sz w:val="28"/>
          <w:szCs w:val="28"/>
          <w:lang w:val="uk-UA"/>
        </w:rPr>
        <w:t xml:space="preserve">Ученикам </w:t>
      </w:r>
      <w:r w:rsidRPr="006270E0">
        <w:rPr>
          <w:sz w:val="28"/>
          <w:szCs w:val="28"/>
          <w:lang w:val="uk-UA"/>
        </w:rPr>
        <w:t xml:space="preserve">предлагается вопрос </w:t>
      </w:r>
      <w:r>
        <w:rPr>
          <w:sz w:val="28"/>
          <w:szCs w:val="28"/>
          <w:lang w:val="uk-UA"/>
        </w:rPr>
        <w:t xml:space="preserve">из </w:t>
      </w:r>
      <w:r w:rsidRPr="006270E0">
        <w:rPr>
          <w:sz w:val="28"/>
          <w:szCs w:val="28"/>
          <w:lang w:val="uk-UA"/>
        </w:rPr>
        <w:t xml:space="preserve">конкретной области (геометрии, истории, </w:t>
      </w:r>
      <w:r w:rsidRPr="006270E0">
        <w:rPr>
          <w:sz w:val="28"/>
          <w:szCs w:val="28"/>
          <w:lang w:val="uk-UA"/>
        </w:rPr>
        <w:lastRenderedPageBreak/>
        <w:t xml:space="preserve">литературы, искусства, географии, общие знания, Пушкин). Если </w:t>
      </w:r>
      <w:r>
        <w:rPr>
          <w:sz w:val="28"/>
          <w:szCs w:val="28"/>
          <w:lang w:val="uk-UA"/>
        </w:rPr>
        <w:t>ученик</w:t>
      </w:r>
      <w:r w:rsidRPr="006270E0">
        <w:rPr>
          <w:sz w:val="28"/>
          <w:szCs w:val="28"/>
          <w:lang w:val="uk-UA"/>
        </w:rPr>
        <w:t xml:space="preserve"> не знает ответа на поставленный вопрос, то ему необходимо решить математическую зада</w:t>
      </w:r>
      <w:r>
        <w:rPr>
          <w:sz w:val="28"/>
          <w:szCs w:val="28"/>
          <w:lang w:val="uk-UA"/>
        </w:rPr>
        <w:t>ние</w:t>
      </w:r>
      <w:r w:rsidRPr="006270E0">
        <w:rPr>
          <w:sz w:val="28"/>
          <w:szCs w:val="28"/>
          <w:lang w:val="uk-UA"/>
        </w:rPr>
        <w:t xml:space="preserve"> или задачу. Решив математическую зада</w:t>
      </w:r>
      <w:r>
        <w:rPr>
          <w:sz w:val="28"/>
          <w:szCs w:val="28"/>
          <w:lang w:val="uk-UA"/>
        </w:rPr>
        <w:t>ние</w:t>
      </w:r>
      <w:r w:rsidRPr="006270E0">
        <w:rPr>
          <w:sz w:val="28"/>
          <w:szCs w:val="28"/>
          <w:lang w:val="uk-UA"/>
        </w:rPr>
        <w:t xml:space="preserve"> или задачу, </w:t>
      </w:r>
      <w:r>
        <w:rPr>
          <w:sz w:val="28"/>
          <w:szCs w:val="28"/>
          <w:lang w:val="uk-UA"/>
        </w:rPr>
        <w:t>ученик</w:t>
      </w:r>
      <w:r w:rsidRPr="006270E0">
        <w:rPr>
          <w:sz w:val="28"/>
          <w:szCs w:val="28"/>
          <w:lang w:val="uk-UA"/>
        </w:rPr>
        <w:t xml:space="preserve"> находит ответ по таблице на поставленный вопрос </w:t>
      </w:r>
      <w:r>
        <w:rPr>
          <w:sz w:val="28"/>
          <w:szCs w:val="28"/>
          <w:lang w:val="uk-UA"/>
        </w:rPr>
        <w:t>из</w:t>
      </w:r>
      <w:r w:rsidRPr="006270E0">
        <w:rPr>
          <w:sz w:val="28"/>
          <w:szCs w:val="28"/>
          <w:lang w:val="uk-UA"/>
        </w:rPr>
        <w:t xml:space="preserve"> конкретной области. (Один </w:t>
      </w:r>
      <w:r>
        <w:rPr>
          <w:sz w:val="28"/>
          <w:szCs w:val="28"/>
          <w:lang w:val="uk-UA"/>
        </w:rPr>
        <w:t>ученик</w:t>
      </w:r>
      <w:r w:rsidRPr="006270E0">
        <w:rPr>
          <w:sz w:val="28"/>
          <w:szCs w:val="28"/>
          <w:lang w:val="uk-UA"/>
        </w:rPr>
        <w:t xml:space="preserve"> работает у доски, остальные решают математические задачи в тетрадях). После каждой полученно</w:t>
      </w:r>
      <w:r>
        <w:rPr>
          <w:sz w:val="28"/>
          <w:szCs w:val="28"/>
          <w:lang w:val="uk-UA"/>
        </w:rPr>
        <w:t xml:space="preserve">го </w:t>
      </w:r>
      <w:r w:rsidRPr="006270E0">
        <w:rPr>
          <w:sz w:val="28"/>
          <w:szCs w:val="28"/>
          <w:lang w:val="uk-UA"/>
        </w:rPr>
        <w:t xml:space="preserve">ответа на поставленный вопрос, </w:t>
      </w:r>
      <w:r>
        <w:rPr>
          <w:sz w:val="28"/>
          <w:szCs w:val="28"/>
          <w:lang w:val="uk-UA"/>
        </w:rPr>
        <w:t>учитель</w:t>
      </w:r>
      <w:r w:rsidRPr="006270E0">
        <w:rPr>
          <w:sz w:val="28"/>
          <w:szCs w:val="28"/>
          <w:lang w:val="uk-UA"/>
        </w:rPr>
        <w:t xml:space="preserve"> или </w:t>
      </w:r>
      <w:r>
        <w:rPr>
          <w:sz w:val="28"/>
          <w:szCs w:val="28"/>
          <w:lang w:val="uk-UA"/>
        </w:rPr>
        <w:t>учащиеся</w:t>
      </w:r>
      <w:r w:rsidRPr="006270E0">
        <w:rPr>
          <w:sz w:val="28"/>
          <w:szCs w:val="28"/>
          <w:lang w:val="uk-UA"/>
        </w:rPr>
        <w:t xml:space="preserve"> дают более полный ответ, или объясняют е</w:t>
      </w:r>
      <w:r>
        <w:rPr>
          <w:sz w:val="28"/>
          <w:szCs w:val="28"/>
          <w:lang w:val="uk-UA"/>
        </w:rPr>
        <w:t>го</w:t>
      </w:r>
      <w:r w:rsidRPr="006270E0">
        <w:rPr>
          <w:sz w:val="28"/>
          <w:szCs w:val="28"/>
          <w:lang w:val="uk-UA"/>
        </w:rPr>
        <w:t>.</w:t>
      </w:r>
    </w:p>
    <w:p w:rsidR="00204681" w:rsidRPr="00413585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413585">
        <w:rPr>
          <w:b/>
          <w:sz w:val="28"/>
          <w:szCs w:val="28"/>
          <w:lang w:val="uk-UA"/>
        </w:rPr>
        <w:t>Познавательная игра.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270E0">
        <w:rPr>
          <w:sz w:val="28"/>
          <w:szCs w:val="28"/>
          <w:lang w:val="uk-UA"/>
        </w:rPr>
        <w:t>Карточки с вопросами.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</w:tblGrid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204681" w:rsidRDefault="00204681" w:rsidP="0008302B">
            <w:pPr>
              <w:pStyle w:val="a3"/>
              <w:spacing w:line="360" w:lineRule="auto"/>
              <w:ind w:firstLine="709"/>
              <w:jc w:val="both"/>
            </w:pPr>
            <w:r>
              <w:t>Геометр</w:t>
            </w:r>
            <w:r>
              <w:rPr>
                <w:lang w:val="ru-RU"/>
              </w:rPr>
              <w:t>и</w:t>
            </w:r>
            <w:r>
              <w:t>я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204681" w:rsidRDefault="00204681" w:rsidP="0008302B">
            <w:pPr>
              <w:pStyle w:val="a3"/>
              <w:spacing w:line="360" w:lineRule="auto"/>
              <w:ind w:firstLine="709"/>
              <w:jc w:val="both"/>
            </w:pPr>
            <w:r>
              <w:rPr>
                <w:lang w:val="ru-RU"/>
              </w:rPr>
              <w:t>И</w:t>
            </w:r>
            <w:r>
              <w:t>стор</w:t>
            </w:r>
            <w:r>
              <w:rPr>
                <w:lang w:val="ru-RU"/>
              </w:rPr>
              <w:t>и</w:t>
            </w:r>
            <w:r>
              <w:t>я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204681" w:rsidRDefault="00204681" w:rsidP="0008302B">
            <w:pPr>
              <w:pStyle w:val="a3"/>
              <w:spacing w:line="360" w:lineRule="auto"/>
              <w:ind w:firstLine="709"/>
              <w:jc w:val="both"/>
            </w:pPr>
            <w:r>
              <w:t>Л</w:t>
            </w:r>
            <w:r>
              <w:rPr>
                <w:lang w:val="ru-RU"/>
              </w:rPr>
              <w:t>и</w:t>
            </w:r>
            <w:r>
              <w:t>тература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204681" w:rsidRPr="000B3909" w:rsidRDefault="00204681" w:rsidP="0008302B">
            <w:pPr>
              <w:pStyle w:val="a3"/>
              <w:spacing w:line="36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Исскуство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204681" w:rsidRDefault="00204681" w:rsidP="0008302B">
            <w:pPr>
              <w:pStyle w:val="a3"/>
              <w:spacing w:line="360" w:lineRule="auto"/>
              <w:ind w:firstLine="709"/>
              <w:jc w:val="both"/>
            </w:pPr>
            <w:r>
              <w:t>Географ</w:t>
            </w:r>
            <w:r>
              <w:rPr>
                <w:lang w:val="ru-RU"/>
              </w:rPr>
              <w:t>и</w:t>
            </w:r>
            <w:r>
              <w:t>я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204681" w:rsidRPr="000B3909" w:rsidRDefault="00204681" w:rsidP="0008302B">
            <w:pPr>
              <w:pStyle w:val="a3"/>
              <w:spacing w:line="360" w:lineRule="auto"/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Общие знания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204681" w:rsidRDefault="00204681" w:rsidP="0008302B">
            <w:pPr>
              <w:pStyle w:val="a3"/>
              <w:spacing w:line="360" w:lineRule="auto"/>
              <w:ind w:firstLine="709"/>
              <w:jc w:val="both"/>
            </w:pPr>
            <w:r>
              <w:t>Пушк</w:t>
            </w:r>
            <w:r>
              <w:rPr>
                <w:lang w:val="ru-RU"/>
              </w:rPr>
              <w:t>и</w:t>
            </w:r>
            <w:r>
              <w:t>н</w:t>
            </w:r>
          </w:p>
        </w:tc>
      </w:tr>
    </w:tbl>
    <w:p w:rsidR="00204681" w:rsidRDefault="00204681" w:rsidP="00204681">
      <w:pPr>
        <w:pStyle w:val="a3"/>
        <w:spacing w:line="360" w:lineRule="auto"/>
        <w:ind w:left="708" w:firstLine="709"/>
        <w:jc w:val="both"/>
        <w:rPr>
          <w:noProof w:val="0"/>
        </w:rPr>
      </w:pPr>
      <w:r>
        <w:tab/>
      </w:r>
    </w:p>
    <w:p w:rsidR="00204681" w:rsidRPr="00413585" w:rsidRDefault="00204681" w:rsidP="00204681">
      <w:pPr>
        <w:pStyle w:val="a3"/>
        <w:spacing w:line="360" w:lineRule="auto"/>
        <w:ind w:left="708" w:firstLine="709"/>
        <w:jc w:val="center"/>
        <w:rPr>
          <w:b/>
          <w:noProof w:val="0"/>
        </w:rPr>
      </w:pPr>
      <w:r w:rsidRPr="00413585">
        <w:rPr>
          <w:b/>
          <w:noProof w:val="0"/>
        </w:rPr>
        <w:t>Карт</w:t>
      </w:r>
      <w:r w:rsidRPr="00413585">
        <w:rPr>
          <w:b/>
          <w:noProof w:val="0"/>
          <w:lang w:val="ru-RU"/>
        </w:rPr>
        <w:t>очка</w:t>
      </w:r>
      <w:r w:rsidRPr="00413585">
        <w:rPr>
          <w:b/>
          <w:noProof w:val="0"/>
        </w:rPr>
        <w:t xml:space="preserve"> № 1 (Геометрия).</w:t>
      </w:r>
    </w:p>
    <w:p w:rsidR="00204681" w:rsidRDefault="00204681" w:rsidP="00204681">
      <w:pPr>
        <w:pStyle w:val="a3"/>
        <w:spacing w:line="360" w:lineRule="auto"/>
        <w:ind w:left="708" w:firstLine="709"/>
        <w:jc w:val="both"/>
        <w:rPr>
          <w:noProof w:val="0"/>
        </w:rPr>
      </w:pPr>
      <w:r w:rsidRPr="00413585">
        <w:rPr>
          <w:b/>
          <w:noProof w:val="0"/>
        </w:rPr>
        <w:t xml:space="preserve"> Вопрос:</w:t>
      </w:r>
      <w:r>
        <w:rPr>
          <w:noProof w:val="0"/>
        </w:rPr>
        <w:t xml:space="preserve"> Как по-другому у математиков арабского Востока называется теорема Пифагора?</w:t>
      </w:r>
    </w:p>
    <w:p w:rsidR="00204681" w:rsidRDefault="00204681" w:rsidP="00204681">
      <w:pPr>
        <w:pStyle w:val="a3"/>
        <w:spacing w:line="360" w:lineRule="auto"/>
        <w:ind w:left="708" w:firstLine="709"/>
        <w:jc w:val="both"/>
        <w:rPr>
          <w:noProof w:val="0"/>
        </w:rPr>
      </w:pPr>
      <w:r>
        <w:rPr>
          <w:noProof w:val="0"/>
        </w:rPr>
        <w:t xml:space="preserve"> Решите математическую задачу и вы определите ее название.</w:t>
      </w:r>
    </w:p>
    <w:p w:rsidR="00204681" w:rsidRPr="00413585" w:rsidRDefault="00204681" w:rsidP="00204681">
      <w:pPr>
        <w:pStyle w:val="a3"/>
        <w:spacing w:line="360" w:lineRule="auto"/>
        <w:ind w:left="708" w:firstLine="709"/>
        <w:jc w:val="both"/>
        <w:rPr>
          <w:b/>
          <w:noProof w:val="0"/>
        </w:rPr>
      </w:pPr>
      <w:r>
        <w:rPr>
          <w:noProof w:val="0"/>
        </w:rPr>
        <w:t xml:space="preserve"> </w:t>
      </w:r>
      <w:r w:rsidRPr="00413585">
        <w:rPr>
          <w:b/>
          <w:noProof w:val="0"/>
        </w:rPr>
        <w:t>Плакат № 1.</w:t>
      </w:r>
    </w:p>
    <w:p w:rsidR="00204681" w:rsidRDefault="00204681" w:rsidP="00204681">
      <w:pPr>
        <w:pStyle w:val="a3"/>
        <w:spacing w:line="360" w:lineRule="auto"/>
        <w:ind w:left="708" w:firstLine="709"/>
        <w:jc w:val="both"/>
        <w:rPr>
          <w:noProof w:val="0"/>
        </w:rPr>
      </w:pPr>
      <w:r>
        <w:rPr>
          <w:noProof w:val="0"/>
        </w:rPr>
        <w:t xml:space="preserve"> Вычислите производную функции в точке.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76"/>
        <w:gridCol w:w="904"/>
        <w:gridCol w:w="1180"/>
        <w:gridCol w:w="2084"/>
        <w:gridCol w:w="1236"/>
        <w:gridCol w:w="2160"/>
      </w:tblGrid>
      <w:tr w:rsidR="00204681" w:rsidTr="0008302B">
        <w:tblPrEx>
          <w:tblCellMar>
            <w:top w:w="0" w:type="dxa"/>
            <w:bottom w:w="0" w:type="dxa"/>
          </w:tblCellMar>
        </w:tblPrEx>
        <w:trPr>
          <w:gridBefore w:val="1"/>
          <w:wBefore w:w="1008" w:type="dxa"/>
        </w:trPr>
        <w:tc>
          <w:tcPr>
            <w:tcW w:w="1980" w:type="dxa"/>
            <w:gridSpan w:val="2"/>
          </w:tcPr>
          <w:p w:rsidR="00204681" w:rsidRDefault="00204681" w:rsidP="0008302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4500" w:type="dxa"/>
            <w:gridSpan w:val="3"/>
          </w:tcPr>
          <w:p w:rsidR="00204681" w:rsidRDefault="00204681" w:rsidP="0008302B">
            <w:pPr>
              <w:pStyle w:val="a3"/>
              <w:jc w:val="both"/>
            </w:pPr>
            <w:r w:rsidRPr="00D279C2">
              <w:rPr>
                <w:position w:val="-10"/>
              </w:rPr>
              <w:object w:dxaOrig="1359" w:dyaOrig="380">
                <v:shape id="_x0000_i1064" type="#_x0000_t75" style="width:68.3pt;height:18.6pt" o:ole="" fillcolor="window">
                  <v:imagedata r:id="rId82" o:title=""/>
                </v:shape>
                <o:OLEObject Type="Embed" ProgID="Equation.3" ShapeID="_x0000_i1064" DrawAspect="Content" ObjectID="_1500461702" r:id="rId83"/>
              </w:object>
            </w:r>
          </w:p>
        </w:tc>
        <w:tc>
          <w:tcPr>
            <w:tcW w:w="216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6"/>
              </w:rPr>
              <w:object w:dxaOrig="520" w:dyaOrig="279">
                <v:shape id="_x0000_i1065" type="#_x0000_t75" style="width:26.05pt;height:13.65pt" o:ole="" fillcolor="window">
                  <v:imagedata r:id="rId84" o:title=""/>
                </v:shape>
                <o:OLEObject Type="Embed" ProgID="Equation.3" ShapeID="_x0000_i1065" DrawAspect="Content" ObjectID="_1500461703" r:id="rId85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rPr>
          <w:gridBefore w:val="1"/>
          <w:wBefore w:w="1008" w:type="dxa"/>
        </w:trPr>
        <w:tc>
          <w:tcPr>
            <w:tcW w:w="1980" w:type="dxa"/>
            <w:gridSpan w:val="2"/>
          </w:tcPr>
          <w:p w:rsidR="00204681" w:rsidRPr="00413585" w:rsidRDefault="00204681" w:rsidP="0008302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4500" w:type="dxa"/>
            <w:gridSpan w:val="3"/>
          </w:tcPr>
          <w:p w:rsidR="00204681" w:rsidRDefault="00204681" w:rsidP="0008302B">
            <w:pPr>
              <w:pStyle w:val="a3"/>
              <w:jc w:val="both"/>
            </w:pPr>
            <w:r w:rsidRPr="00D279C2">
              <w:rPr>
                <w:position w:val="-10"/>
              </w:rPr>
              <w:object w:dxaOrig="1060" w:dyaOrig="360">
                <v:shape id="_x0000_i1066" type="#_x0000_t75" style="width:53.4pt;height:18.6pt" o:ole="" fillcolor="window">
                  <v:imagedata r:id="rId86" o:title=""/>
                </v:shape>
                <o:OLEObject Type="Embed" ProgID="Equation.3" ShapeID="_x0000_i1066" DrawAspect="Content" ObjectID="_1500461704" r:id="rId87"/>
              </w:object>
            </w:r>
          </w:p>
        </w:tc>
        <w:tc>
          <w:tcPr>
            <w:tcW w:w="216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6"/>
              </w:rPr>
              <w:object w:dxaOrig="760" w:dyaOrig="279">
                <v:shape id="_x0000_i1067" type="#_x0000_t75" style="width:38.5pt;height:13.65pt" o:ole="" fillcolor="window">
                  <v:imagedata r:id="rId88" o:title=""/>
                </v:shape>
                <o:OLEObject Type="Embed" ProgID="Equation.3" ShapeID="_x0000_i1067" DrawAspect="Content" ObjectID="_1500461705" r:id="rId89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rPr>
          <w:gridBefore w:val="1"/>
          <w:wBefore w:w="1008" w:type="dxa"/>
        </w:trPr>
        <w:tc>
          <w:tcPr>
            <w:tcW w:w="1980" w:type="dxa"/>
            <w:gridSpan w:val="2"/>
          </w:tcPr>
          <w:p w:rsidR="00204681" w:rsidRPr="00F70740" w:rsidRDefault="00204681" w:rsidP="0008302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</w:p>
        </w:tc>
        <w:tc>
          <w:tcPr>
            <w:tcW w:w="4500" w:type="dxa"/>
            <w:gridSpan w:val="3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940" w:dyaOrig="260">
                <v:shape id="_x0000_i1068" type="#_x0000_t75" style="width:47.15pt;height:12.4pt" o:ole="" fillcolor="window">
                  <v:imagedata r:id="rId90" o:title=""/>
                </v:shape>
                <o:OLEObject Type="Embed" ProgID="Equation.3" ShapeID="_x0000_i1068" DrawAspect="Content" ObjectID="_1500461706" r:id="rId91"/>
              </w:object>
            </w:r>
          </w:p>
        </w:tc>
        <w:tc>
          <w:tcPr>
            <w:tcW w:w="216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24"/>
              </w:rPr>
              <w:object w:dxaOrig="660" w:dyaOrig="620">
                <v:shape id="_x0000_i1069" type="#_x0000_t75" style="width:33.5pt;height:31.05pt" o:ole="" fillcolor="window">
                  <v:imagedata r:id="rId92" o:title=""/>
                </v:shape>
                <o:OLEObject Type="Embed" ProgID="Equation.3" ShapeID="_x0000_i1069" DrawAspect="Content" ObjectID="_1500461707" r:id="rId93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rPr>
          <w:gridBefore w:val="1"/>
          <w:wBefore w:w="1008" w:type="dxa"/>
        </w:trPr>
        <w:tc>
          <w:tcPr>
            <w:tcW w:w="1980" w:type="dxa"/>
            <w:gridSpan w:val="2"/>
          </w:tcPr>
          <w:p w:rsidR="00204681" w:rsidRDefault="00204681" w:rsidP="0008302B">
            <w:pPr>
              <w:pStyle w:val="a3"/>
              <w:jc w:val="both"/>
            </w:pPr>
            <w:r>
              <w:t>Н</w:t>
            </w:r>
          </w:p>
        </w:tc>
        <w:tc>
          <w:tcPr>
            <w:tcW w:w="4500" w:type="dxa"/>
            <w:gridSpan w:val="3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1500" w:dyaOrig="360">
                <v:shape id="_x0000_i1070" type="#_x0000_t75" style="width:74.5pt;height:18.6pt" o:ole="" fillcolor="window">
                  <v:imagedata r:id="rId94" o:title=""/>
                </v:shape>
                <o:OLEObject Type="Embed" ProgID="Equation.3" ShapeID="_x0000_i1070" DrawAspect="Content" ObjectID="_1500461708" r:id="rId95"/>
              </w:object>
            </w:r>
          </w:p>
        </w:tc>
        <w:tc>
          <w:tcPr>
            <w:tcW w:w="216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6"/>
              </w:rPr>
              <w:object w:dxaOrig="540" w:dyaOrig="279">
                <v:shape id="_x0000_i1071" type="#_x0000_t75" style="width:27.3pt;height:13.65pt" o:ole="" fillcolor="window">
                  <v:imagedata r:id="rId96" o:title=""/>
                </v:shape>
                <o:OLEObject Type="Embed" ProgID="Equation.3" ShapeID="_x0000_i1071" DrawAspect="Content" ObjectID="_1500461709" r:id="rId97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rPr>
          <w:gridBefore w:val="1"/>
          <w:wBefore w:w="1008" w:type="dxa"/>
        </w:trPr>
        <w:tc>
          <w:tcPr>
            <w:tcW w:w="1980" w:type="dxa"/>
            <w:gridSpan w:val="2"/>
          </w:tcPr>
          <w:p w:rsidR="00204681" w:rsidRPr="00413585" w:rsidRDefault="00204681" w:rsidP="0008302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Е</w:t>
            </w:r>
          </w:p>
        </w:tc>
        <w:tc>
          <w:tcPr>
            <w:tcW w:w="4500" w:type="dxa"/>
            <w:gridSpan w:val="3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10"/>
              </w:rPr>
              <w:object w:dxaOrig="780" w:dyaOrig="380">
                <v:shape id="_x0000_i1072" type="#_x0000_t75" style="width:38.5pt;height:18.6pt" o:ole="" fillcolor="window">
                  <v:imagedata r:id="rId98" o:title=""/>
                </v:shape>
                <o:OLEObject Type="Embed" ProgID="Equation.3" ShapeID="_x0000_i1072" DrawAspect="Content" ObjectID="_1500461710" r:id="rId99"/>
              </w:object>
            </w:r>
          </w:p>
        </w:tc>
        <w:tc>
          <w:tcPr>
            <w:tcW w:w="216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8"/>
              </w:rPr>
              <w:object w:dxaOrig="859" w:dyaOrig="360">
                <v:shape id="_x0000_i1073" type="#_x0000_t75" style="width:43.45pt;height:18.6pt" o:ole="" fillcolor="window">
                  <v:imagedata r:id="rId100" o:title=""/>
                </v:shape>
                <o:OLEObject Type="Embed" ProgID="Equation.3" ShapeID="_x0000_i1073" DrawAspect="Content" ObjectID="_1500461711" r:id="rId101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rPr>
          <w:gridBefore w:val="1"/>
          <w:wBefore w:w="1008" w:type="dxa"/>
        </w:trPr>
        <w:tc>
          <w:tcPr>
            <w:tcW w:w="1980" w:type="dxa"/>
            <w:gridSpan w:val="2"/>
          </w:tcPr>
          <w:p w:rsidR="00204681" w:rsidRPr="00F70740" w:rsidRDefault="00204681" w:rsidP="0008302B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4500" w:type="dxa"/>
            <w:gridSpan w:val="3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24"/>
              </w:rPr>
              <w:object w:dxaOrig="1280" w:dyaOrig="620">
                <v:shape id="_x0000_i1074" type="#_x0000_t75" style="width:64.55pt;height:31.05pt" o:ole="" fillcolor="window">
                  <v:imagedata r:id="rId102" o:title=""/>
                </v:shape>
                <o:OLEObject Type="Embed" ProgID="Equation.3" ShapeID="_x0000_i1074" DrawAspect="Content" ObjectID="_1500461712" r:id="rId103"/>
              </w:object>
            </w:r>
          </w:p>
        </w:tc>
        <w:tc>
          <w:tcPr>
            <w:tcW w:w="2160" w:type="dxa"/>
          </w:tcPr>
          <w:p w:rsidR="00204681" w:rsidRDefault="00204681" w:rsidP="0008302B">
            <w:pPr>
              <w:pStyle w:val="a3"/>
              <w:jc w:val="both"/>
            </w:pPr>
            <w:r>
              <w:rPr>
                <w:position w:val="-24"/>
              </w:rPr>
              <w:object w:dxaOrig="660" w:dyaOrig="620">
                <v:shape id="_x0000_i1075" type="#_x0000_t75" style="width:33.5pt;height:31.05pt" o:ole="" fillcolor="window">
                  <v:imagedata r:id="rId104" o:title=""/>
                </v:shape>
                <o:OLEObject Type="Embed" ProgID="Equation.3" ShapeID="_x0000_i1075" DrawAspect="Content" ObjectID="_1500461713" r:id="rId105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rPr>
          <w:gridAfter w:val="1"/>
          <w:wAfter w:w="2160" w:type="dxa"/>
        </w:trPr>
        <w:tc>
          <w:tcPr>
            <w:tcW w:w="2084" w:type="dxa"/>
            <w:gridSpan w:val="2"/>
          </w:tcPr>
          <w:p w:rsidR="00204681" w:rsidRDefault="00204681" w:rsidP="0008302B">
            <w:pPr>
              <w:pStyle w:val="a3"/>
              <w:jc w:val="both"/>
              <w:rPr>
                <w:noProof w:val="0"/>
              </w:rPr>
            </w:pPr>
            <w:r>
              <w:pict>
                <v:line id="_x0000_s1026" style="position:absolute;left:0;text-align:left;z-index:251660288;mso-position-horizontal-relative:text;mso-position-vertical-relative:text" from="152.1pt,2.45pt" to="153pt,137.1pt" o:allowincell="f"/>
              </w:pict>
            </w:r>
            <w:r>
              <w:pict>
                <v:line id="_x0000_s1028" style="position:absolute;left:0;text-align:left;flip:x;z-index:251662336;mso-position-horizontal-relative:text;mso-position-vertical-relative:text" from="45pt,1.9pt" to="45.1pt,136.6pt"/>
              </w:pict>
            </w:r>
            <w:r>
              <w:rPr>
                <w:noProof w:val="0"/>
              </w:rPr>
              <w:t xml:space="preserve">   12         </w:t>
            </w:r>
            <w:r>
              <w:rPr>
                <w:noProof w:val="0"/>
                <w:position w:val="-18"/>
              </w:rPr>
              <w:object w:dxaOrig="360" w:dyaOrig="480">
                <v:shape id="_x0000_i1076" type="#_x0000_t75" style="width:18.6pt;height:23.6pt" o:ole="" fillcolor="window">
                  <v:imagedata r:id="rId106" o:title=""/>
                </v:shape>
                <o:OLEObject Type="Embed" ProgID="Equation.3" ShapeID="_x0000_i1076" DrawAspect="Content" ObjectID="_1500461714" r:id="rId107"/>
              </w:object>
            </w:r>
          </w:p>
        </w:tc>
        <w:tc>
          <w:tcPr>
            <w:tcW w:w="2084" w:type="dxa"/>
            <w:gridSpan w:val="2"/>
          </w:tcPr>
          <w:p w:rsidR="00204681" w:rsidRDefault="00204681" w:rsidP="0008302B">
            <w:pPr>
              <w:pStyle w:val="a3"/>
              <w:rPr>
                <w:noProof w:val="0"/>
              </w:rPr>
            </w:pPr>
            <w:r>
              <w:rPr>
                <w:noProof w:val="0"/>
              </w:rPr>
              <w:t xml:space="preserve">    0          </w:t>
            </w:r>
            <w:r>
              <w:rPr>
                <w:noProof w:val="0"/>
                <w:position w:val="-18"/>
              </w:rPr>
              <w:object w:dxaOrig="360" w:dyaOrig="480">
                <v:shape id="_x0000_i1077" type="#_x0000_t75" style="width:18.6pt;height:23.6pt" o:ole="" fillcolor="window">
                  <v:imagedata r:id="rId108" o:title=""/>
                </v:shape>
                <o:OLEObject Type="Embed" ProgID="Equation.3" ShapeID="_x0000_i1077" DrawAspect="Content" ObjectID="_1500461715" r:id="rId109"/>
              </w:object>
            </w:r>
            <w:r>
              <w:rPr>
                <w:noProof w:val="0"/>
                <w:lang w:val="ru-RU"/>
              </w:rPr>
              <w:t xml:space="preserve">            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084" w:type="dxa"/>
          </w:tcPr>
          <w:p w:rsidR="00204681" w:rsidRDefault="00204681" w:rsidP="0008302B">
            <w:pPr>
              <w:pStyle w:val="a3"/>
              <w:jc w:val="both"/>
              <w:rPr>
                <w:noProof w:val="0"/>
                <w:lang w:val="ru-RU"/>
              </w:rPr>
            </w:pPr>
            <w:r>
              <w:pict>
                <v:line id="_x0000_s1027" style="position:absolute;left:0;text-align:left;z-index:251661312;mso-position-horizontal-relative:text;mso-position-vertical-relative:text" from="43.6pt,1.6pt" to="43.6pt,136.6pt"/>
              </w:pict>
            </w:r>
            <w:r>
              <w:rPr>
                <w:noProof w:val="0"/>
              </w:rPr>
              <w:t xml:space="preserve"> </w:t>
            </w:r>
            <w:r>
              <w:rPr>
                <w:noProof w:val="0"/>
                <w:lang w:val="ru-RU"/>
              </w:rPr>
              <w:t>-1</w:t>
            </w:r>
            <w:r>
              <w:rPr>
                <w:noProof w:val="0"/>
              </w:rPr>
              <w:t xml:space="preserve"> </w:t>
            </w:r>
          </w:p>
          <w:p w:rsidR="00204681" w:rsidRDefault="00204681" w:rsidP="0008302B">
            <w:pPr>
              <w:pStyle w:val="a3"/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   </w:t>
            </w:r>
            <w:r>
              <w:rPr>
                <w:noProof w:val="0"/>
                <w:lang w:val="ru-RU"/>
              </w:rPr>
              <w:t xml:space="preserve">       </w:t>
            </w:r>
            <w:r>
              <w:rPr>
                <w:noProof w:val="0"/>
              </w:rPr>
              <w:t xml:space="preserve">  </w:t>
            </w:r>
            <w:r>
              <w:rPr>
                <w:noProof w:val="0"/>
                <w:position w:val="-58"/>
              </w:rPr>
              <w:object w:dxaOrig="700" w:dyaOrig="940">
                <v:shape id="_x0000_i1078" type="#_x0000_t75" style="width:34.75pt;height:47.15pt" o:ole="" fillcolor="window">
                  <v:imagedata r:id="rId110" o:title=""/>
                </v:shape>
                <o:OLEObject Type="Embed" ProgID="Equation.3" ShapeID="_x0000_i1078" DrawAspect="Content" ObjectID="_1500461716" r:id="rId111"/>
              </w:object>
            </w:r>
          </w:p>
        </w:tc>
        <w:tc>
          <w:tcPr>
            <w:tcW w:w="1236" w:type="dxa"/>
          </w:tcPr>
          <w:p w:rsidR="00204681" w:rsidRDefault="00204681" w:rsidP="0008302B">
            <w:pPr>
              <w:pStyle w:val="a3"/>
              <w:rPr>
                <w:noProof w:val="0"/>
              </w:rPr>
            </w:pPr>
            <w:r>
              <w:rPr>
                <w:noProof w:val="0"/>
              </w:rPr>
              <w:t xml:space="preserve">   </w:t>
            </w:r>
            <w:r>
              <w:rPr>
                <w:noProof w:val="0"/>
                <w:lang w:val="ru-RU"/>
              </w:rPr>
              <w:t>20</w:t>
            </w:r>
            <w:r>
              <w:rPr>
                <w:noProof w:val="0"/>
              </w:rPr>
              <w:t xml:space="preserve">       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rPr>
          <w:gridAfter w:val="1"/>
          <w:wAfter w:w="2160" w:type="dxa"/>
          <w:trHeight w:val="1350"/>
        </w:trPr>
        <w:tc>
          <w:tcPr>
            <w:tcW w:w="2084" w:type="dxa"/>
            <w:gridSpan w:val="2"/>
          </w:tcPr>
          <w:p w:rsidR="00204681" w:rsidRPr="00413585" w:rsidRDefault="00204681" w:rsidP="0008302B">
            <w:pPr>
              <w:pStyle w:val="a3"/>
              <w:jc w:val="center"/>
              <w:rPr>
                <w:noProof w:val="0"/>
                <w:lang w:val="ru-RU"/>
              </w:rPr>
            </w:pPr>
            <w:r>
              <w:rPr>
                <w:noProof w:val="0"/>
              </w:rPr>
              <w:t xml:space="preserve">Н          </w:t>
            </w:r>
            <w:r>
              <w:rPr>
                <w:noProof w:val="0"/>
                <w:lang w:val="ru-RU"/>
              </w:rPr>
              <w:t>Е</w:t>
            </w:r>
          </w:p>
        </w:tc>
        <w:tc>
          <w:tcPr>
            <w:tcW w:w="2084" w:type="dxa"/>
            <w:gridSpan w:val="2"/>
          </w:tcPr>
          <w:p w:rsidR="00204681" w:rsidRPr="00F70740" w:rsidRDefault="00204681" w:rsidP="0008302B">
            <w:pPr>
              <w:pStyle w:val="a3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В</w:t>
            </w:r>
            <w:r>
              <w:rPr>
                <w:noProof w:val="0"/>
              </w:rPr>
              <w:t xml:space="preserve">          </w:t>
            </w:r>
            <w:r>
              <w:rPr>
                <w:noProof w:val="0"/>
                <w:lang w:val="ru-RU"/>
              </w:rPr>
              <w:t>Е</w:t>
            </w:r>
          </w:p>
        </w:tc>
        <w:tc>
          <w:tcPr>
            <w:tcW w:w="2084" w:type="dxa"/>
          </w:tcPr>
          <w:p w:rsidR="00204681" w:rsidRPr="00F70740" w:rsidRDefault="00204681" w:rsidP="0008302B">
            <w:pPr>
              <w:pStyle w:val="a3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 xml:space="preserve">   С</w:t>
            </w:r>
            <w:r>
              <w:rPr>
                <w:noProof w:val="0"/>
              </w:rPr>
              <w:t xml:space="preserve">          </w:t>
            </w:r>
            <w:r>
              <w:rPr>
                <w:noProof w:val="0"/>
                <w:lang w:val="ru-RU"/>
              </w:rPr>
              <w:t xml:space="preserve"> Т</w:t>
            </w:r>
          </w:p>
        </w:tc>
        <w:tc>
          <w:tcPr>
            <w:tcW w:w="1236" w:type="dxa"/>
          </w:tcPr>
          <w:p w:rsidR="00204681" w:rsidRPr="00F70740" w:rsidRDefault="00204681" w:rsidP="0008302B">
            <w:pPr>
              <w:pStyle w:val="a3"/>
              <w:jc w:val="center"/>
              <w:rPr>
                <w:noProof w:val="0"/>
                <w:lang w:val="ru-RU"/>
              </w:rPr>
            </w:pPr>
            <w:r>
              <w:rPr>
                <w:noProof w:val="0"/>
                <w:lang w:val="ru-RU"/>
              </w:rPr>
              <w:t>А</w:t>
            </w:r>
            <w:r>
              <w:rPr>
                <w:noProof w:val="0"/>
              </w:rPr>
              <w:t xml:space="preserve">            </w:t>
            </w:r>
          </w:p>
        </w:tc>
      </w:tr>
    </w:tbl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>Ответ: Теорема Пифагора у математиков арабского Востока называлась теоремой невесты.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Дополнение </w:t>
      </w:r>
      <w:r>
        <w:rPr>
          <w:sz w:val="28"/>
          <w:szCs w:val="28"/>
          <w:lang w:val="uk-UA"/>
        </w:rPr>
        <w:t>учите</w:t>
      </w:r>
      <w:r w:rsidRPr="000B3909">
        <w:rPr>
          <w:sz w:val="28"/>
          <w:szCs w:val="28"/>
          <w:lang w:val="uk-UA"/>
        </w:rPr>
        <w:t xml:space="preserve">ля: </w:t>
      </w:r>
      <w:r>
        <w:rPr>
          <w:sz w:val="28"/>
          <w:szCs w:val="28"/>
          <w:lang w:val="uk-UA"/>
        </w:rPr>
        <w:t>в</w:t>
      </w:r>
      <w:r w:rsidRPr="000B3909">
        <w:rPr>
          <w:sz w:val="28"/>
          <w:szCs w:val="28"/>
          <w:lang w:val="uk-UA"/>
        </w:rPr>
        <w:t xml:space="preserve"> известном трактате "Математика в девяти книгах», теорема использовалась под видом правила «Гоу-гу». ( «Гоу» - это крюк, «гу» - ребро). «Гоу» - горизонтальный ка</w:t>
      </w:r>
      <w:r>
        <w:rPr>
          <w:sz w:val="28"/>
          <w:szCs w:val="28"/>
          <w:lang w:val="uk-UA"/>
        </w:rPr>
        <w:t>тет, «гу» - вертикальный, большой</w:t>
      </w:r>
      <w:r w:rsidRPr="000B3909">
        <w:rPr>
          <w:sz w:val="28"/>
          <w:szCs w:val="28"/>
          <w:lang w:val="uk-UA"/>
        </w:rPr>
        <w:t xml:space="preserve"> катет.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Во Франции и некоторых областях Германии в средние века теорему Пифагора называли «мост ослов».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У математиков арабского Востока теорема называлась «теоремой невесты», за сходство рисунка с пчелкой, бабочкой, что по-гречески - нимфа. При переводе с греческого арабский переводчик не обратил внимания на рисунок, перевел слово «нимфа», как «невеста», а не «бабочка».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> </w:t>
      </w:r>
    </w:p>
    <w:p w:rsidR="00204681" w:rsidRPr="0052196A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2196A">
        <w:rPr>
          <w:b/>
          <w:sz w:val="28"/>
          <w:szCs w:val="28"/>
          <w:lang w:val="uk-UA"/>
        </w:rPr>
        <w:t>Карточка № 2 (История).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196A">
        <w:rPr>
          <w:b/>
          <w:sz w:val="28"/>
          <w:szCs w:val="28"/>
          <w:lang w:val="uk-UA"/>
        </w:rPr>
        <w:t xml:space="preserve"> Вопрос:</w:t>
      </w:r>
      <w:r w:rsidRPr="000B3909">
        <w:rPr>
          <w:sz w:val="28"/>
          <w:szCs w:val="28"/>
          <w:lang w:val="uk-UA"/>
        </w:rPr>
        <w:t xml:space="preserve"> Здесь зашифровано имя автора этой красивой теоремы: «Если на сторонах треугольника во внешнюю сторону построить равносторонние треугольники, то их центры будут вершинами равностороннего треугольника».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lastRenderedPageBreak/>
        <w:t xml:space="preserve"> Выбрать правильный ответ вам поможет математическое задание.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52196A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</w:t>
      </w:r>
      <w:r w:rsidRPr="0052196A">
        <w:rPr>
          <w:b/>
          <w:sz w:val="28"/>
          <w:szCs w:val="28"/>
          <w:lang w:val="uk-UA"/>
        </w:rPr>
        <w:t>Плакат № 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7"/>
        <w:gridCol w:w="3238"/>
        <w:gridCol w:w="2825"/>
      </w:tblGrid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2"/>
              <w:jc w:val="both"/>
              <w:rPr>
                <w:lang w:val="uk-UA"/>
              </w:rPr>
            </w:pPr>
            <w:r>
              <w:t>Вычислите произво</w:t>
            </w:r>
            <w:r>
              <w:rPr>
                <w:lang w:val="uk-UA"/>
              </w:rPr>
              <w:t>дную сложной функции:</w:t>
            </w:r>
          </w:p>
          <w:p w:rsidR="00204681" w:rsidRDefault="00204681" w:rsidP="0008302B">
            <w:pPr>
              <w:jc w:val="both"/>
              <w:rPr>
                <w:sz w:val="32"/>
              </w:rPr>
            </w:pPr>
            <w:r>
              <w:rPr>
                <w:position w:val="-10"/>
                <w:sz w:val="32"/>
              </w:rPr>
              <w:object w:dxaOrig="1340" w:dyaOrig="360">
                <v:shape id="_x0000_i1079" type="#_x0000_t75" style="width:67.05pt;height:18.6pt" o:ole="" fillcolor="window">
                  <v:imagedata r:id="rId112" o:title=""/>
                </v:shape>
                <o:OLEObject Type="Embed" ProgID="Equation.3" ShapeID="_x0000_i1079" DrawAspect="Content" ObjectID="_1500461717" r:id="rId113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Юрий Долгорукий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jc w:val="both"/>
              <w:rPr>
                <w:sz w:val="32"/>
              </w:rPr>
            </w:pPr>
            <w:r>
              <w:rPr>
                <w:sz w:val="32"/>
              </w:rPr>
              <w:t>Наполеон Бонапарт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jc w:val="both"/>
              <w:rPr>
                <w:sz w:val="32"/>
              </w:rPr>
            </w:pPr>
            <w:r>
              <w:rPr>
                <w:sz w:val="32"/>
              </w:rPr>
              <w:t>Мартин Лютер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jc w:val="both"/>
              <w:rPr>
                <w:sz w:val="32"/>
              </w:rPr>
            </w:pPr>
            <w:r>
              <w:rPr>
                <w:position w:val="-10"/>
                <w:sz w:val="32"/>
              </w:rPr>
              <w:object w:dxaOrig="1400" w:dyaOrig="360">
                <v:shape id="_x0000_i1080" type="#_x0000_t75" style="width:69.5pt;height:19.85pt" o:ole="" fillcolor="window">
                  <v:imagedata r:id="rId114" o:title=""/>
                </v:shape>
                <o:OLEObject Type="Embed" ProgID="Equation.3" ShapeID="_x0000_i1080" DrawAspect="Content" ObjectID="_1500461718" r:id="rId115"/>
              </w:objec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jc w:val="both"/>
              <w:rPr>
                <w:sz w:val="32"/>
              </w:rPr>
            </w:pPr>
            <w:r>
              <w:rPr>
                <w:position w:val="-10"/>
                <w:sz w:val="32"/>
              </w:rPr>
              <w:object w:dxaOrig="1419" w:dyaOrig="360">
                <v:shape id="_x0000_i1081" type="#_x0000_t75" style="width:70.75pt;height:18.6pt" o:ole="" fillcolor="window">
                  <v:imagedata r:id="rId116" o:title=""/>
                </v:shape>
                <o:OLEObject Type="Embed" ProgID="Equation.3" ShapeID="_x0000_i1081" DrawAspect="Content" ObjectID="_1500461719" r:id="rId117"/>
              </w:objec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jc w:val="both"/>
              <w:rPr>
                <w:sz w:val="32"/>
              </w:rPr>
            </w:pPr>
            <w:r>
              <w:rPr>
                <w:position w:val="-10"/>
                <w:sz w:val="32"/>
              </w:rPr>
              <w:object w:dxaOrig="1300" w:dyaOrig="360">
                <v:shape id="_x0000_i1082" type="#_x0000_t75" style="width:65.8pt;height:18.6pt" o:ole="" fillcolor="window">
                  <v:imagedata r:id="rId118" o:title=""/>
                </v:shape>
                <o:OLEObject Type="Embed" ProgID="Equation.3" ShapeID="_x0000_i1082" DrawAspect="Content" ObjectID="_1500461720" r:id="rId119"/>
              </w:object>
            </w:r>
          </w:p>
        </w:tc>
      </w:tr>
    </w:tbl>
    <w:p w:rsidR="00204681" w:rsidRDefault="00204681" w:rsidP="00204681">
      <w:pPr>
        <w:ind w:left="708"/>
        <w:jc w:val="both"/>
        <w:rPr>
          <w:sz w:val="32"/>
        </w:rPr>
      </w:pPr>
    </w:p>
    <w:p w:rsidR="00204681" w:rsidRPr="003B6102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>Ответ: Наполеон Бонапарт - автор этой известной теоремы. Треугольник, вершины которого являются центрами равносторонних треугольников, носит имя Наполеона. Его имя известно каждому. Математикой он занимался ради наслаждения. В ней он чувствовал красоту, объект, который заслуживает примера. Он - автор некоторых теорем и интересных ге</w:t>
      </w:r>
      <w:r>
        <w:rPr>
          <w:sz w:val="28"/>
          <w:szCs w:val="28"/>
          <w:lang w:val="uk-UA"/>
        </w:rPr>
        <w:t>о</w:t>
      </w:r>
      <w:r w:rsidRPr="000B3909">
        <w:rPr>
          <w:sz w:val="28"/>
          <w:szCs w:val="28"/>
          <w:lang w:val="uk-UA"/>
        </w:rPr>
        <w:t>метр</w:t>
      </w:r>
      <w:r>
        <w:rPr>
          <w:sz w:val="28"/>
          <w:szCs w:val="28"/>
          <w:lang w:val="uk-UA"/>
        </w:rPr>
        <w:t>и</w:t>
      </w:r>
      <w:r w:rsidRPr="000B3909">
        <w:rPr>
          <w:sz w:val="28"/>
          <w:szCs w:val="28"/>
          <w:lang w:val="uk-UA"/>
        </w:rPr>
        <w:t>ческих задач. А свое имя он прославил на весь мир совсем по другому поводу.</w:t>
      </w:r>
    </w:p>
    <w:p w:rsidR="00204681" w:rsidRPr="003B6102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6102">
        <w:rPr>
          <w:sz w:val="28"/>
          <w:szCs w:val="28"/>
          <w:lang w:val="uk-UA"/>
        </w:rPr>
        <w:t> </w:t>
      </w:r>
    </w:p>
    <w:p w:rsidR="00204681" w:rsidRPr="003B6102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B6102">
        <w:rPr>
          <w:b/>
          <w:sz w:val="28"/>
          <w:szCs w:val="28"/>
          <w:lang w:val="uk-UA"/>
        </w:rPr>
        <w:t>Карточка № 3 (Литература).</w:t>
      </w:r>
    </w:p>
    <w:p w:rsidR="00204681" w:rsidRPr="003B6102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6102">
        <w:rPr>
          <w:b/>
          <w:sz w:val="28"/>
          <w:szCs w:val="28"/>
          <w:lang w:val="uk-UA"/>
        </w:rPr>
        <w:t xml:space="preserve"> Вопрос:</w:t>
      </w:r>
      <w:r w:rsidRPr="003B6102">
        <w:rPr>
          <w:sz w:val="28"/>
          <w:szCs w:val="28"/>
          <w:lang w:val="uk-UA"/>
        </w:rPr>
        <w:t xml:space="preserve"> Назовите имя (псевдоним) всемирно известного писателя, автора известной повести. Но не всем известно настоящее имя этого писателя - Чарльз Доджсон, он был также священником и известным профессором математики.</w:t>
      </w:r>
    </w:p>
    <w:p w:rsidR="00204681" w:rsidRPr="003B6102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6102">
        <w:rPr>
          <w:sz w:val="28"/>
          <w:szCs w:val="28"/>
          <w:lang w:val="uk-UA"/>
        </w:rPr>
        <w:t xml:space="preserve"> Выбрать правильный ответ поможет результат математического задания.</w:t>
      </w:r>
    </w:p>
    <w:p w:rsidR="00204681" w:rsidRPr="003B6102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B6102">
        <w:rPr>
          <w:b/>
          <w:sz w:val="28"/>
          <w:szCs w:val="28"/>
          <w:lang w:val="uk-UA"/>
        </w:rPr>
        <w:t xml:space="preserve"> Плакат № 3.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5"/>
        <w:gridCol w:w="2385"/>
        <w:gridCol w:w="2385"/>
        <w:gridCol w:w="2385"/>
      </w:tblGrid>
      <w:tr w:rsidR="00204681" w:rsidRPr="003B6102" w:rsidTr="0008302B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3B6102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6102">
              <w:rPr>
                <w:sz w:val="28"/>
                <w:szCs w:val="28"/>
                <w:lang w:val="uk-UA"/>
              </w:rPr>
              <w:t>Вычислите производную сложной функции:</w:t>
            </w:r>
            <w:r w:rsidRPr="003B6102">
              <w:rPr>
                <w:position w:val="-10"/>
                <w:sz w:val="28"/>
                <w:szCs w:val="28"/>
                <w:lang w:val="uk-UA"/>
              </w:rPr>
              <w:object w:dxaOrig="1359" w:dyaOrig="420">
                <v:shape id="_x0000_i1083" type="#_x0000_t75" style="width:68.3pt;height:21.1pt" o:ole="" fillcolor="window">
                  <v:imagedata r:id="rId120" o:title=""/>
                </v:shape>
                <o:OLEObject Type="Embed" ProgID="Equation.3" ShapeID="_x0000_i1083" DrawAspect="Content" ObjectID="_1500461721" r:id="rId121"/>
              </w:object>
            </w:r>
          </w:p>
        </w:tc>
      </w:tr>
      <w:tr w:rsidR="00204681" w:rsidRPr="003B6102" w:rsidTr="0008302B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3B6102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6102">
              <w:rPr>
                <w:sz w:val="28"/>
                <w:szCs w:val="28"/>
                <w:lang w:val="uk-UA"/>
              </w:rPr>
              <w:t>Льюис Кэрролл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3B6102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6102">
              <w:rPr>
                <w:sz w:val="28"/>
                <w:szCs w:val="28"/>
                <w:lang w:val="uk-UA"/>
              </w:rPr>
              <w:t>Омар Хайям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3B6102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6102">
              <w:rPr>
                <w:sz w:val="28"/>
                <w:szCs w:val="28"/>
                <w:lang w:val="uk-UA"/>
              </w:rPr>
              <w:t>Артур Порджес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3B6102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6102">
              <w:rPr>
                <w:sz w:val="28"/>
                <w:szCs w:val="28"/>
                <w:lang w:val="uk-UA"/>
              </w:rPr>
              <w:t>Гр</w:t>
            </w:r>
            <w:r>
              <w:rPr>
                <w:sz w:val="28"/>
                <w:szCs w:val="28"/>
                <w:lang w:val="uk-UA"/>
              </w:rPr>
              <w:t>ибое</w:t>
            </w:r>
            <w:r w:rsidRPr="003B6102">
              <w:rPr>
                <w:sz w:val="28"/>
                <w:szCs w:val="28"/>
                <w:lang w:val="uk-UA"/>
              </w:rPr>
              <w:t xml:space="preserve">дов </w:t>
            </w:r>
            <w:r>
              <w:rPr>
                <w:sz w:val="28"/>
                <w:szCs w:val="28"/>
                <w:lang w:val="uk-UA"/>
              </w:rPr>
              <w:t>А</w:t>
            </w:r>
            <w:r w:rsidRPr="003B6102">
              <w:rPr>
                <w:sz w:val="28"/>
                <w:szCs w:val="28"/>
                <w:lang w:val="uk-UA"/>
              </w:rPr>
              <w:t>. С.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u w:val="single"/>
                <w:lang w:val="uk-UA"/>
              </w:rPr>
            </w:pPr>
            <w:r>
              <w:rPr>
                <w:position w:val="-30"/>
              </w:rPr>
              <w:object w:dxaOrig="1000" w:dyaOrig="680">
                <v:shape id="_x0000_i1084" type="#_x0000_t75" style="width:49.65pt;height:33.5pt" o:ole="" fillcolor="window">
                  <v:imagedata r:id="rId122" o:title=""/>
                </v:shape>
                <o:OLEObject Type="Embed" ProgID="Equation.3" ShapeID="_x0000_i1084" DrawAspect="Content" ObjectID="_1500461722" r:id="rId123"/>
              </w:objec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u w:val="single"/>
                <w:lang w:val="uk-UA"/>
              </w:rPr>
            </w:pPr>
            <w:r>
              <w:rPr>
                <w:position w:val="-30"/>
              </w:rPr>
              <w:object w:dxaOrig="1000" w:dyaOrig="720">
                <v:shape id="_x0000_i1085" type="#_x0000_t75" style="width:49.65pt;height:36pt" o:ole="" fillcolor="window">
                  <v:imagedata r:id="rId124" o:title=""/>
                </v:shape>
                <o:OLEObject Type="Embed" ProgID="Equation.3" ShapeID="_x0000_i1085" DrawAspect="Content" ObjectID="_1500461723" r:id="rId125"/>
              </w:objec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u w:val="single"/>
                <w:lang w:val="uk-UA"/>
              </w:rPr>
            </w:pPr>
            <w:r>
              <w:rPr>
                <w:position w:val="-30"/>
              </w:rPr>
              <w:object w:dxaOrig="1120" w:dyaOrig="680">
                <v:shape id="_x0000_i1086" type="#_x0000_t75" style="width:55.85pt;height:33.5pt" o:ole="" fillcolor="window">
                  <v:imagedata r:id="rId126" o:title=""/>
                </v:shape>
                <o:OLEObject Type="Embed" ProgID="Equation.3" ShapeID="_x0000_i1086" DrawAspect="Content" ObjectID="_1500461724" r:id="rId127"/>
              </w:objec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u w:val="single"/>
                <w:lang w:val="uk-UA"/>
              </w:rPr>
            </w:pPr>
            <w:r>
              <w:rPr>
                <w:position w:val="-30"/>
              </w:rPr>
              <w:object w:dxaOrig="1000" w:dyaOrig="680">
                <v:shape id="_x0000_i1087" type="#_x0000_t75" style="width:49.65pt;height:33.5pt" o:ole="" fillcolor="window">
                  <v:imagedata r:id="rId128" o:title=""/>
                </v:shape>
                <o:OLEObject Type="Embed" ProgID="Equation.3" ShapeID="_x0000_i1087" DrawAspect="Content" ObjectID="_1500461725" r:id="rId129"/>
              </w:object>
            </w:r>
          </w:p>
        </w:tc>
      </w:tr>
    </w:tbl>
    <w:p w:rsidR="00204681" w:rsidRDefault="00204681" w:rsidP="00204681">
      <w:pPr>
        <w:rPr>
          <w:sz w:val="28"/>
          <w:szCs w:val="28"/>
          <w:lang w:val="uk-UA"/>
        </w:rPr>
      </w:pP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>Ответ: Льюис Кэрролл - известный профессор математики, он является также автором известной повести - сказки: "Алиса в стране чудес".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Дополнение </w:t>
      </w:r>
      <w:r>
        <w:rPr>
          <w:sz w:val="28"/>
          <w:szCs w:val="28"/>
          <w:lang w:val="uk-UA"/>
        </w:rPr>
        <w:t>учите</w:t>
      </w:r>
      <w:r w:rsidRPr="000B3909">
        <w:rPr>
          <w:sz w:val="28"/>
          <w:szCs w:val="28"/>
          <w:lang w:val="uk-UA"/>
        </w:rPr>
        <w:t>ля: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lastRenderedPageBreak/>
        <w:t>         1) Омар Хайям - персидский и Таджикский поэт, математик и фи</w:t>
      </w:r>
      <w:r>
        <w:rPr>
          <w:sz w:val="28"/>
          <w:szCs w:val="28"/>
          <w:lang w:val="uk-UA"/>
        </w:rPr>
        <w:t>лософ</w:t>
      </w:r>
      <w:r w:rsidRPr="000B3909">
        <w:rPr>
          <w:sz w:val="28"/>
          <w:szCs w:val="28"/>
          <w:lang w:val="uk-UA"/>
        </w:rPr>
        <w:t xml:space="preserve">, который дал систематическое изложение решения уравнений </w:t>
      </w:r>
      <w:r>
        <w:rPr>
          <w:sz w:val="28"/>
          <w:szCs w:val="28"/>
          <w:lang w:val="uk-UA"/>
        </w:rPr>
        <w:t>третьей</w:t>
      </w:r>
      <w:r w:rsidRPr="000B3909">
        <w:rPr>
          <w:sz w:val="28"/>
          <w:szCs w:val="28"/>
          <w:lang w:val="uk-UA"/>
        </w:rPr>
        <w:t xml:space="preserve"> степени.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2) Артур Порджес - </w:t>
      </w:r>
      <w:r>
        <w:rPr>
          <w:sz w:val="28"/>
          <w:szCs w:val="28"/>
          <w:lang w:val="uk-UA"/>
        </w:rPr>
        <w:t>автор книги "Саймон Флэгг и дья</w:t>
      </w:r>
      <w:r w:rsidRPr="000B3909">
        <w:rPr>
          <w:sz w:val="28"/>
          <w:szCs w:val="28"/>
          <w:lang w:val="uk-UA"/>
        </w:rPr>
        <w:t>вол" (книга посвящена интересной проблеме математик</w:t>
      </w:r>
      <w:r>
        <w:rPr>
          <w:sz w:val="28"/>
          <w:szCs w:val="28"/>
          <w:lang w:val="uk-UA"/>
        </w:rPr>
        <w:t>и - доказательства теоре</w:t>
      </w:r>
      <w:r w:rsidRPr="000B3909">
        <w:rPr>
          <w:sz w:val="28"/>
          <w:szCs w:val="28"/>
          <w:lang w:val="uk-UA"/>
        </w:rPr>
        <w:t>мы Ферма).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3) Грибоедов А. С. - русск</w:t>
      </w:r>
      <w:r>
        <w:rPr>
          <w:sz w:val="28"/>
          <w:szCs w:val="28"/>
          <w:lang w:val="uk-UA"/>
        </w:rPr>
        <w:t xml:space="preserve">ий писатель, который окончил </w:t>
      </w:r>
      <w:r w:rsidRPr="000B3909">
        <w:rPr>
          <w:sz w:val="28"/>
          <w:szCs w:val="28"/>
          <w:lang w:val="uk-UA"/>
        </w:rPr>
        <w:t xml:space="preserve">физико-математический факультет университета, является автором известного </w:t>
      </w:r>
      <w:r>
        <w:rPr>
          <w:sz w:val="28"/>
          <w:szCs w:val="28"/>
          <w:lang w:val="uk-UA"/>
        </w:rPr>
        <w:t>произведения</w:t>
      </w:r>
      <w:r w:rsidRPr="000B3909">
        <w:rPr>
          <w:sz w:val="28"/>
          <w:szCs w:val="28"/>
          <w:lang w:val="uk-UA"/>
        </w:rPr>
        <w:t>: "Горе от ума".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> </w:t>
      </w:r>
    </w:p>
    <w:p w:rsidR="00204681" w:rsidRPr="003B6102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B6102">
        <w:rPr>
          <w:b/>
          <w:sz w:val="28"/>
          <w:szCs w:val="28"/>
          <w:lang w:val="uk-UA"/>
        </w:rPr>
        <w:t>Карточка № 4 (Искусство).</w:t>
      </w:r>
    </w:p>
    <w:p w:rsidR="00204681" w:rsidRPr="000B3909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Учите</w:t>
      </w:r>
      <w:r w:rsidRPr="000B3909">
        <w:rPr>
          <w:sz w:val="28"/>
          <w:szCs w:val="28"/>
          <w:lang w:val="uk-UA"/>
        </w:rPr>
        <w:t>ль: Начиная с шестого класса, мы в общих чертах говорили о золото</w:t>
      </w:r>
      <w:r>
        <w:rPr>
          <w:sz w:val="28"/>
          <w:szCs w:val="28"/>
          <w:lang w:val="uk-UA"/>
        </w:rPr>
        <w:t>м</w:t>
      </w:r>
      <w:r w:rsidRPr="000B3909">
        <w:rPr>
          <w:sz w:val="28"/>
          <w:szCs w:val="28"/>
          <w:lang w:val="uk-UA"/>
        </w:rPr>
        <w:t xml:space="preserve"> сечени</w:t>
      </w:r>
      <w:r>
        <w:rPr>
          <w:sz w:val="28"/>
          <w:szCs w:val="28"/>
          <w:lang w:val="uk-UA"/>
        </w:rPr>
        <w:t>и</w:t>
      </w:r>
      <w:r w:rsidRPr="000B3909">
        <w:rPr>
          <w:sz w:val="28"/>
          <w:szCs w:val="28"/>
          <w:lang w:val="uk-UA"/>
        </w:rPr>
        <w:t>, решали задачу о разделении отрезка в среднем и крайнем отношени</w:t>
      </w:r>
      <w:r>
        <w:rPr>
          <w:sz w:val="28"/>
          <w:szCs w:val="28"/>
          <w:lang w:val="uk-UA"/>
        </w:rPr>
        <w:t>ях</w:t>
      </w:r>
      <w:r w:rsidRPr="000B3909">
        <w:rPr>
          <w:sz w:val="28"/>
          <w:szCs w:val="28"/>
          <w:lang w:val="uk-UA"/>
        </w:rPr>
        <w:t>.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B3909">
        <w:rPr>
          <w:sz w:val="28"/>
          <w:szCs w:val="28"/>
          <w:lang w:val="uk-UA"/>
        </w:rPr>
        <w:t xml:space="preserve"> Итак, "золотое сечение" - это разделение целого на 2 неравные части, при котором большая часть так относится к целому, как меньшая к большему.</w:t>
      </w:r>
    </w:p>
    <w:p w:rsidR="00204681" w:rsidRDefault="00204681" w:rsidP="00204681">
      <w:pPr>
        <w:pStyle w:val="a5"/>
        <w:spacing w:line="360" w:lineRule="auto"/>
        <w:ind w:firstLine="709"/>
        <w:jc w:val="both"/>
        <w:rPr>
          <w:position w:val="-30"/>
          <w:lang w:val="uk-UA"/>
        </w:rPr>
      </w:pPr>
      <w:r>
        <w:rPr>
          <w:position w:val="-6"/>
        </w:rPr>
        <w:object w:dxaOrig="1979" w:dyaOrig="280">
          <v:shape id="_x0000_i1088" type="#_x0000_t75" style="width:99.3pt;height:13.65pt" o:ole="" fillcolor="window">
            <v:imagedata r:id="rId130" o:title=""/>
          </v:shape>
          <o:OLEObject Type="Embed" ProgID="Equation.3" ShapeID="_x0000_i1088" DrawAspect="Content" ObjectID="_1500461726" r:id="rId131"/>
        </w:object>
      </w:r>
    </w:p>
    <w:p w:rsidR="00204681" w:rsidRDefault="00204681" w:rsidP="00204681">
      <w:pPr>
        <w:pStyle w:val="a5"/>
        <w:jc w:val="both"/>
        <w:rPr>
          <w:u w:val="single"/>
          <w:lang w:val="uk-UA"/>
        </w:rPr>
      </w:pPr>
    </w:p>
    <w:p w:rsidR="00204681" w:rsidRDefault="00204681" w:rsidP="00204681">
      <w:pPr>
        <w:pStyle w:val="a5"/>
        <w:jc w:val="both"/>
        <w:rPr>
          <w:u w:val="single"/>
          <w:lang w:val="uk-UA"/>
        </w:rPr>
      </w:pPr>
      <w:r>
        <w:rPr>
          <w:noProof/>
        </w:rPr>
        <w:pict>
          <v:line id="_x0000_s1032" style="position:absolute;left:0;text-align:left;z-index:251666432;mso-position-horizontal-relative:page" from="121.05pt,2pt" to="121.05pt,11pt">
            <w10:wrap anchorx="page"/>
          </v:line>
        </w:pict>
      </w:r>
      <w:r>
        <w:pict>
          <v:line id="_x0000_s1031" style="position:absolute;left:0;text-align:left;z-index:251665408;mso-position-horizontal-relative:page" from="445.05pt,2pt" to="445.05pt,11pt">
            <w10:wrap anchorx="page"/>
          </v:line>
        </w:pict>
      </w:r>
      <w:r>
        <w:pict>
          <v:line id="_x0000_s1029" style="position:absolute;left:0;text-align:left;z-index:251663360;mso-position-horizontal-relative:page" from="121.05pt,11pt" to="445.05pt,11pt">
            <w10:wrap anchorx="page"/>
          </v:line>
        </w:pict>
      </w:r>
      <w:r>
        <w:rPr>
          <w:noProof/>
        </w:rPr>
        <w:pict>
          <v:line id="_x0000_s1033" style="position:absolute;left:0;text-align:left;z-index:251667456" from="252.9pt,3.05pt" to="252.9pt,17.45pt" o:allowincell="f"/>
        </w:pict>
      </w:r>
      <w:r>
        <w:pict>
          <v:line id="_x0000_s1030" style="position:absolute;left:0;text-align:left;z-index:251664384;mso-position-horizontal-relative:page" from="81pt,10.95pt" to="81pt,10.95pt" o:allowincell="f">
            <w10:wrap anchorx="page"/>
          </v:line>
        </w:pict>
      </w:r>
    </w:p>
    <w:p w:rsidR="00204681" w:rsidRDefault="00204681" w:rsidP="00204681">
      <w:pPr>
        <w:pStyle w:val="a5"/>
        <w:jc w:val="both"/>
        <w:rPr>
          <w:lang w:val="uk-UA"/>
        </w:rPr>
      </w:pPr>
      <w:r>
        <w:rPr>
          <w:lang w:val="uk-UA"/>
        </w:rPr>
        <w:tab/>
        <w:t>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С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>Было выведено, что части "золотого сечения" составляют примерно 62% и 38% всего отрезка. Архитектурные, скульптурные сооружения создаются, чтобы увековечить памятные даты, сохранить в памяти человеческой имена великих фигур. Известно, что еще давно основу архи-тектуры и скульптуры составляла теория пропорций. Поэтому следующий вопрос связан с правилом "золотого сечения".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B6102">
        <w:rPr>
          <w:b/>
          <w:sz w:val="28"/>
          <w:szCs w:val="28"/>
          <w:lang w:val="uk-UA"/>
        </w:rPr>
        <w:t xml:space="preserve"> Вопрос:</w:t>
      </w:r>
      <w:r w:rsidRPr="0022641A">
        <w:rPr>
          <w:sz w:val="28"/>
          <w:szCs w:val="28"/>
          <w:lang w:val="uk-UA"/>
        </w:rPr>
        <w:t xml:space="preserve"> В каких древних памятниках архитектуры, скульптуры встречается правило "золотого сечения"?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lastRenderedPageBreak/>
        <w:t xml:space="preserve"> Выбрать правильный ответ вам поможет математическое задани</w:t>
      </w:r>
      <w:r>
        <w:rPr>
          <w:sz w:val="28"/>
          <w:szCs w:val="28"/>
          <w:lang w:val="uk-UA"/>
        </w:rPr>
        <w:t>е</w:t>
      </w:r>
      <w:r w:rsidRPr="0022641A">
        <w:rPr>
          <w:sz w:val="28"/>
          <w:szCs w:val="28"/>
          <w:lang w:val="uk-UA"/>
        </w:rPr>
        <w:t>.</w:t>
      </w:r>
    </w:p>
    <w:p w:rsidR="00204681" w:rsidRPr="003B6102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 xml:space="preserve"> </w:t>
      </w:r>
      <w:r w:rsidRPr="003B6102">
        <w:rPr>
          <w:b/>
          <w:sz w:val="28"/>
          <w:szCs w:val="28"/>
          <w:lang w:val="uk-UA"/>
        </w:rPr>
        <w:t>Плакат № 4</w:t>
      </w:r>
    </w:p>
    <w:tbl>
      <w:tblPr>
        <w:tblW w:w="93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5"/>
        <w:gridCol w:w="2345"/>
        <w:gridCol w:w="2345"/>
        <w:gridCol w:w="2346"/>
      </w:tblGrid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3B6102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3B6102">
              <w:rPr>
                <w:sz w:val="28"/>
                <w:szCs w:val="28"/>
                <w:lang w:val="uk-UA"/>
              </w:rPr>
              <w:t>Вычислите производные сложных функций</w:t>
            </w:r>
          </w:p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999" w:dyaOrig="360">
                <v:shape id="_x0000_i1089" type="#_x0000_t75" style="width:49.65pt;height:18.6pt" o:ole="" fillcolor="window">
                  <v:imagedata r:id="rId132" o:title=""/>
                </v:shape>
                <o:OLEObject Type="Embed" ProgID="Equation.3" ShapeID="_x0000_i1089" DrawAspect="Content" ObjectID="_1500461727" r:id="rId133"/>
              </w:object>
            </w:r>
            <w:r>
              <w:rPr>
                <w:lang w:val="uk-UA"/>
              </w:rPr>
              <w:t xml:space="preserve">; </w:t>
            </w:r>
            <w:r>
              <w:rPr>
                <w:position w:val="-10"/>
                <w:lang w:val="uk-UA"/>
              </w:rPr>
              <w:object w:dxaOrig="1020" w:dyaOrig="360">
                <v:shape id="_x0000_i1090" type="#_x0000_t75" style="width:50.9pt;height:18.6pt" o:ole="" fillcolor="window">
                  <v:imagedata r:id="rId134" o:title=""/>
                </v:shape>
                <o:OLEObject Type="Embed" ProgID="Equation.3" ShapeID="_x0000_i1090" DrawAspect="Content" ObjectID="_1500461728" r:id="rId135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1060" w:dyaOrig="320">
                <v:shape id="_x0000_i1091" type="#_x0000_t75" style="width:53.4pt;height:16.15pt" o:ole="" fillcolor="window">
                  <v:imagedata r:id="rId136" o:title=""/>
                </v:shape>
                <o:OLEObject Type="Embed" ProgID="Equation.3" ShapeID="_x0000_i1091" DrawAspect="Content" ObjectID="_1500461729" r:id="rId137"/>
              </w:objec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720" w:dyaOrig="279">
                <v:shape id="_x0000_i1092" type="#_x0000_t75" style="width:36pt;height:13.65pt" o:ole="" fillcolor="window">
                  <v:imagedata r:id="rId138" o:title=""/>
                </v:shape>
                <o:OLEObject Type="Embed" ProgID="Equation.3" ShapeID="_x0000_i1092" DrawAspect="Content" ObjectID="_1500461730" r:id="rId139"/>
              </w:objec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600" w:dyaOrig="279">
                <v:shape id="_x0000_i1093" type="#_x0000_t75" style="width:29.8pt;height:13.65pt" o:ole="" fillcolor="window">
                  <v:imagedata r:id="rId140" o:title=""/>
                </v:shape>
                <o:OLEObject Type="Embed" ProgID="Equation.3" ShapeID="_x0000_i1093" DrawAspect="Content" ObjectID="_1500461731" r:id="rId141"/>
              </w:objec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940" w:dyaOrig="320">
                <v:shape id="_x0000_i1094" type="#_x0000_t75" style="width:47.15pt;height:16.15pt" o:ole="" fillcolor="window">
                  <v:imagedata r:id="rId142" o:title=""/>
                </v:shape>
                <o:OLEObject Type="Embed" ProgID="Equation.3" ShapeID="_x0000_i1094" DrawAspect="Content" ObjectID="_1500461732" r:id="rId143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C05F45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05F45">
              <w:rPr>
                <w:sz w:val="28"/>
                <w:szCs w:val="28"/>
                <w:lang w:val="uk-UA"/>
              </w:rPr>
              <w:t>Аполлон Т</w:t>
            </w:r>
            <w:r w:rsidRPr="00C05F45">
              <w:rPr>
                <w:sz w:val="28"/>
                <w:szCs w:val="28"/>
                <w:lang w:val="uk-UA"/>
              </w:rPr>
              <w:t>е</w:t>
            </w:r>
            <w:r w:rsidRPr="00C05F45">
              <w:rPr>
                <w:sz w:val="28"/>
                <w:szCs w:val="28"/>
                <w:lang w:val="uk-UA"/>
              </w:rPr>
              <w:t>нейский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C05F45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05F45">
              <w:rPr>
                <w:sz w:val="28"/>
                <w:szCs w:val="28"/>
                <w:lang w:val="uk-UA"/>
              </w:rPr>
              <w:t>Парфенон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C05F45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05F45">
              <w:rPr>
                <w:sz w:val="28"/>
                <w:szCs w:val="28"/>
                <w:lang w:val="uk-UA"/>
              </w:rPr>
              <w:t>Миланский собор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C05F45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05F45">
              <w:rPr>
                <w:sz w:val="28"/>
                <w:szCs w:val="28"/>
                <w:lang w:val="uk-UA"/>
              </w:rPr>
              <w:t>Статуя диск</w:t>
            </w:r>
            <w:r w:rsidRPr="00C05F45">
              <w:rPr>
                <w:sz w:val="28"/>
                <w:szCs w:val="28"/>
                <w:lang w:val="uk-UA"/>
              </w:rPr>
              <w:t>о</w:t>
            </w:r>
            <w:r w:rsidRPr="00C05F45">
              <w:rPr>
                <w:sz w:val="28"/>
                <w:szCs w:val="28"/>
                <w:lang w:val="uk-UA"/>
              </w:rPr>
              <w:t>бола</w:t>
            </w:r>
          </w:p>
        </w:tc>
      </w:tr>
    </w:tbl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 xml:space="preserve">Ответ: Произведение древнегреческой архитектуры - Парфенон (5 в. </w:t>
      </w:r>
      <w:r>
        <w:rPr>
          <w:sz w:val="28"/>
          <w:szCs w:val="28"/>
          <w:lang w:val="uk-UA"/>
        </w:rPr>
        <w:t>до н.</w:t>
      </w:r>
      <w:r w:rsidRPr="0022641A">
        <w:rPr>
          <w:sz w:val="28"/>
          <w:szCs w:val="28"/>
          <w:lang w:val="uk-UA"/>
        </w:rPr>
        <w:t xml:space="preserve">э.). Парфенон имеет 8 колонн по коротким сторонам и 17 по длинным. </w:t>
      </w:r>
      <w:r>
        <w:rPr>
          <w:sz w:val="28"/>
          <w:szCs w:val="28"/>
          <w:lang w:val="uk-UA"/>
        </w:rPr>
        <w:t>Выступы</w:t>
      </w:r>
      <w:r w:rsidRPr="0022641A">
        <w:rPr>
          <w:sz w:val="28"/>
          <w:szCs w:val="28"/>
          <w:lang w:val="uk-UA"/>
        </w:rPr>
        <w:t xml:space="preserve"> сделаны полностью из мрамора. Отношение высоты построения к его высоте равн</w:t>
      </w:r>
      <w:r>
        <w:rPr>
          <w:sz w:val="28"/>
          <w:szCs w:val="28"/>
          <w:lang w:val="uk-UA"/>
        </w:rPr>
        <w:t>о</w:t>
      </w:r>
      <w:r w:rsidRPr="0022641A">
        <w:rPr>
          <w:sz w:val="28"/>
          <w:szCs w:val="28"/>
          <w:lang w:val="uk-UA"/>
        </w:rPr>
        <w:t xml:space="preserve"> 0,618.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>            И</w:t>
      </w:r>
      <w:r>
        <w:rPr>
          <w:sz w:val="28"/>
          <w:szCs w:val="28"/>
          <w:lang w:val="uk-UA"/>
        </w:rPr>
        <w:t>звестная статуя Аполлона Тенейс</w:t>
      </w:r>
      <w:r w:rsidRPr="0022641A">
        <w:rPr>
          <w:sz w:val="28"/>
          <w:szCs w:val="28"/>
          <w:lang w:val="uk-UA"/>
        </w:rPr>
        <w:t>кого состоит из частей, которые делятся по золотым</w:t>
      </w:r>
      <w:r>
        <w:rPr>
          <w:sz w:val="28"/>
          <w:szCs w:val="28"/>
          <w:lang w:val="uk-UA"/>
        </w:rPr>
        <w:t xml:space="preserve"> отношениям</w:t>
      </w:r>
      <w:r w:rsidRPr="0022641A">
        <w:rPr>
          <w:sz w:val="28"/>
          <w:szCs w:val="28"/>
          <w:lang w:val="uk-UA"/>
        </w:rPr>
        <w:t>.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Учите</w:t>
      </w:r>
      <w:r w:rsidRPr="0022641A">
        <w:rPr>
          <w:sz w:val="28"/>
          <w:szCs w:val="28"/>
          <w:lang w:val="uk-UA"/>
        </w:rPr>
        <w:t>ль демонстрирует плакаты</w:t>
      </w:r>
      <w:r>
        <w:rPr>
          <w:sz w:val="28"/>
          <w:szCs w:val="28"/>
          <w:lang w:val="uk-UA"/>
        </w:rPr>
        <w:t xml:space="preserve"> с изображением Парфенона и статуи Аполлона (с</w:t>
      </w:r>
      <w:r w:rsidRPr="0022641A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п</w:t>
      </w:r>
      <w:r w:rsidRPr="0022641A">
        <w:rPr>
          <w:sz w:val="28"/>
          <w:szCs w:val="28"/>
          <w:lang w:val="uk-UA"/>
        </w:rPr>
        <w:t>риложение В).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> </w:t>
      </w:r>
    </w:p>
    <w:p w:rsidR="00204681" w:rsidRPr="00C05F45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05F45">
        <w:rPr>
          <w:b/>
          <w:sz w:val="28"/>
          <w:szCs w:val="28"/>
          <w:lang w:val="uk-UA"/>
        </w:rPr>
        <w:t>Карточка № 5 (География).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 xml:space="preserve"> </w:t>
      </w:r>
      <w:r w:rsidRPr="004E750D">
        <w:rPr>
          <w:b/>
          <w:sz w:val="28"/>
          <w:szCs w:val="28"/>
          <w:lang w:val="uk-UA"/>
        </w:rPr>
        <w:t>Вопрос:</w:t>
      </w:r>
      <w:r w:rsidRPr="0022641A">
        <w:rPr>
          <w:sz w:val="28"/>
          <w:szCs w:val="28"/>
          <w:lang w:val="uk-UA"/>
        </w:rPr>
        <w:t xml:space="preserve"> С каким городом </w:t>
      </w:r>
      <w:r>
        <w:rPr>
          <w:sz w:val="28"/>
          <w:szCs w:val="28"/>
          <w:lang w:val="uk-UA"/>
        </w:rPr>
        <w:t>связано</w:t>
      </w:r>
      <w:r w:rsidRPr="0022641A">
        <w:rPr>
          <w:sz w:val="28"/>
          <w:szCs w:val="28"/>
          <w:lang w:val="uk-UA"/>
        </w:rPr>
        <w:t xml:space="preserve"> имя великого ученого (3 ст. </w:t>
      </w:r>
      <w:r>
        <w:rPr>
          <w:sz w:val="28"/>
          <w:szCs w:val="28"/>
          <w:lang w:val="uk-UA"/>
        </w:rPr>
        <w:t>до</w:t>
      </w:r>
      <w:r w:rsidRPr="002264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22641A">
        <w:rPr>
          <w:sz w:val="28"/>
          <w:szCs w:val="28"/>
          <w:lang w:val="uk-UA"/>
        </w:rPr>
        <w:t>.э.), первооткрывателя многих фактов в области математики и механики.</w:t>
      </w:r>
      <w:r>
        <w:rPr>
          <w:sz w:val="28"/>
          <w:szCs w:val="28"/>
          <w:lang w:val="uk-UA"/>
        </w:rPr>
        <w:t xml:space="preserve"> Этот</w:t>
      </w:r>
      <w:r w:rsidRPr="0022641A">
        <w:rPr>
          <w:sz w:val="28"/>
          <w:szCs w:val="28"/>
          <w:lang w:val="uk-UA"/>
        </w:rPr>
        <w:t xml:space="preserve"> ученый был патриотом своей </w:t>
      </w:r>
      <w:r>
        <w:rPr>
          <w:sz w:val="28"/>
          <w:szCs w:val="28"/>
          <w:lang w:val="uk-UA"/>
        </w:rPr>
        <w:t>родины</w:t>
      </w:r>
      <w:r w:rsidRPr="002264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 протяжении</w:t>
      </w:r>
      <w:r w:rsidRPr="0022641A">
        <w:rPr>
          <w:sz w:val="28"/>
          <w:szCs w:val="28"/>
          <w:lang w:val="uk-UA"/>
        </w:rPr>
        <w:t xml:space="preserve"> двух лет, с помощью своих маш</w:t>
      </w:r>
      <w:r>
        <w:rPr>
          <w:sz w:val="28"/>
          <w:szCs w:val="28"/>
          <w:lang w:val="uk-UA"/>
        </w:rPr>
        <w:t>и</w:t>
      </w:r>
      <w:r w:rsidRPr="0022641A">
        <w:rPr>
          <w:sz w:val="28"/>
          <w:szCs w:val="28"/>
          <w:lang w:val="uk-UA"/>
        </w:rPr>
        <w:t>н он за</w:t>
      </w:r>
      <w:r>
        <w:rPr>
          <w:sz w:val="28"/>
          <w:szCs w:val="28"/>
          <w:lang w:val="uk-UA"/>
        </w:rPr>
        <w:t>щищал</w:t>
      </w:r>
      <w:r w:rsidRPr="0022641A">
        <w:rPr>
          <w:sz w:val="28"/>
          <w:szCs w:val="28"/>
          <w:lang w:val="uk-UA"/>
        </w:rPr>
        <w:t xml:space="preserve"> сво</w:t>
      </w:r>
      <w:r>
        <w:rPr>
          <w:sz w:val="28"/>
          <w:szCs w:val="28"/>
          <w:lang w:val="uk-UA"/>
        </w:rPr>
        <w:t>й</w:t>
      </w:r>
      <w:r w:rsidRPr="0022641A">
        <w:rPr>
          <w:sz w:val="28"/>
          <w:szCs w:val="28"/>
          <w:lang w:val="uk-UA"/>
        </w:rPr>
        <w:t xml:space="preserve"> город от римской армии, которой командовал Марк Клавдий Марцелл - один из самых известных военнокомандующих того времени.</w:t>
      </w:r>
    </w:p>
    <w:p w:rsidR="00204681" w:rsidRPr="0022641A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641A">
        <w:rPr>
          <w:sz w:val="28"/>
          <w:szCs w:val="28"/>
          <w:lang w:val="uk-UA"/>
        </w:rPr>
        <w:t xml:space="preserve"> Выбрать правильный ответ вам поможет математическая задача.</w:t>
      </w:r>
    </w:p>
    <w:p w:rsidR="00204681" w:rsidRPr="004E750D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2641A">
        <w:rPr>
          <w:lang w:val="uk-UA"/>
        </w:rPr>
        <w:t xml:space="preserve"> </w:t>
      </w:r>
      <w:r w:rsidRPr="004E750D">
        <w:rPr>
          <w:b/>
          <w:sz w:val="28"/>
          <w:szCs w:val="28"/>
          <w:lang w:val="uk-UA"/>
        </w:rPr>
        <w:t>Плакат № 5</w:t>
      </w:r>
    </w:p>
    <w:tbl>
      <w:tblPr>
        <w:tblW w:w="93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5"/>
        <w:gridCol w:w="2325"/>
        <w:gridCol w:w="2325"/>
        <w:gridCol w:w="2325"/>
      </w:tblGrid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4E750D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E750D">
              <w:rPr>
                <w:sz w:val="28"/>
                <w:szCs w:val="28"/>
                <w:lang w:val="uk-UA"/>
              </w:rPr>
              <w:t>Вычислите производную сложной функции в точке:</w:t>
            </w:r>
          </w:p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1020" w:dyaOrig="620">
                <v:shape id="_x0000_i1095" type="#_x0000_t75" style="width:74.5pt;height:31.05pt" o:ole="" fillcolor="window">
                  <v:imagedata r:id="rId144" o:title=""/>
                </v:shape>
                <o:OLEObject Type="Embed" ProgID="Equation.3" ShapeID="_x0000_i1095" DrawAspect="Content" ObjectID="_1500461733" r:id="rId145"/>
              </w:object>
            </w:r>
            <w:r>
              <w:rPr>
                <w:lang w:val="uk-UA"/>
              </w:rPr>
              <w:t xml:space="preserve">;  </w:t>
            </w:r>
            <w:r>
              <w:rPr>
                <w:position w:val="-6"/>
                <w:lang w:val="uk-UA"/>
              </w:rPr>
              <w:object w:dxaOrig="599" w:dyaOrig="280">
                <v:shape id="_x0000_i1096" type="#_x0000_t75" style="width:29.8pt;height:13.65pt" o:ole="" fillcolor="window">
                  <v:imagedata r:id="rId146" o:title=""/>
                </v:shape>
                <o:OLEObject Type="Embed" ProgID="Equation.3" ShapeID="_x0000_i1096" DrawAspect="Content" ObjectID="_1500461734" r:id="rId147"/>
              </w:objec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4E750D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E750D">
              <w:rPr>
                <w:sz w:val="28"/>
                <w:szCs w:val="28"/>
                <w:lang w:val="uk-UA"/>
              </w:rPr>
              <w:t>Евклид из Афин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E750D">
              <w:rPr>
                <w:sz w:val="28"/>
                <w:szCs w:val="28"/>
                <w:lang w:val="uk-UA"/>
              </w:rPr>
              <w:t xml:space="preserve">Пифагор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</w:p>
          <w:p w:rsidR="00204681" w:rsidRPr="004E750D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E750D">
              <w:rPr>
                <w:sz w:val="28"/>
                <w:szCs w:val="28"/>
                <w:lang w:val="uk-UA"/>
              </w:rPr>
              <w:t>из острова Самос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E750D">
              <w:rPr>
                <w:sz w:val="28"/>
                <w:szCs w:val="28"/>
                <w:lang w:val="uk-UA"/>
              </w:rPr>
              <w:t xml:space="preserve">Архимед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204681" w:rsidRPr="004E750D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E750D">
              <w:rPr>
                <w:sz w:val="28"/>
                <w:szCs w:val="28"/>
                <w:lang w:val="uk-UA"/>
              </w:rPr>
              <w:t xml:space="preserve">из Сиракуз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4E750D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E750D">
              <w:rPr>
                <w:sz w:val="28"/>
                <w:szCs w:val="28"/>
                <w:lang w:val="uk-UA"/>
              </w:rPr>
              <w:t>Фалес из Милета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040" w:dyaOrig="320">
                <v:shape id="_x0000_i1097" type="#_x0000_t75" style="width:52.15pt;height:16.15pt" o:ole="" fillcolor="window">
                  <v:imagedata r:id="rId148" o:title=""/>
                </v:shape>
                <o:OLEObject Type="Embed" ProgID="Equation.3" ShapeID="_x0000_i1097" DrawAspect="Content" ObjectID="_1500461735" r:id="rId149"/>
              </w:objec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1140" w:dyaOrig="620">
                <v:shape id="_x0000_i1098" type="#_x0000_t75" style="width:57.1pt;height:31.05pt" o:ole="" fillcolor="window">
                  <v:imagedata r:id="rId150" o:title=""/>
                </v:shape>
                <o:OLEObject Type="Embed" ProgID="Equation.3" ShapeID="_x0000_i1098" DrawAspect="Content" ObjectID="_1500461736" r:id="rId151"/>
              </w:objec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060" w:dyaOrig="320">
                <v:shape id="_x0000_i1099" type="#_x0000_t75" style="width:53.4pt;height:16.15pt" o:ole="" fillcolor="window">
                  <v:imagedata r:id="rId152" o:title=""/>
                </v:shape>
                <o:OLEObject Type="Embed" ProgID="Equation.3" ShapeID="_x0000_i1099" DrawAspect="Content" ObjectID="_1500461737" r:id="rId153"/>
              </w:objec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24"/>
                <w:lang w:val="uk-UA"/>
              </w:rPr>
              <w:object w:dxaOrig="1120" w:dyaOrig="620">
                <v:shape id="_x0000_i1100" type="#_x0000_t75" style="width:55.85pt;height:31.05pt" o:ole="" fillcolor="window">
                  <v:imagedata r:id="rId154" o:title=""/>
                </v:shape>
                <o:OLEObject Type="Embed" ProgID="Equation.3" ShapeID="_x0000_i1100" DrawAspect="Content" ObjectID="_1500461738" r:id="rId155"/>
              </w:object>
            </w:r>
          </w:p>
        </w:tc>
      </w:tr>
    </w:tbl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Ответ: Архимед из Сиракуз.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Учител</w:t>
      </w:r>
      <w:r w:rsidRPr="007C21C7">
        <w:rPr>
          <w:sz w:val="28"/>
          <w:szCs w:val="28"/>
          <w:lang w:val="uk-UA"/>
        </w:rPr>
        <w:t xml:space="preserve">ь демонстрирует плакаты </w:t>
      </w:r>
      <w:r>
        <w:rPr>
          <w:sz w:val="28"/>
          <w:szCs w:val="28"/>
          <w:lang w:val="uk-UA"/>
        </w:rPr>
        <w:t>с изображением известных ученых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(см. </w:t>
      </w:r>
      <w:r>
        <w:rPr>
          <w:sz w:val="28"/>
          <w:szCs w:val="28"/>
          <w:lang w:val="uk-UA"/>
        </w:rPr>
        <w:t>п</w:t>
      </w:r>
      <w:r w:rsidRPr="007C21C7">
        <w:rPr>
          <w:sz w:val="28"/>
          <w:szCs w:val="28"/>
          <w:lang w:val="uk-UA"/>
        </w:rPr>
        <w:t>риложение С).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 </w:t>
      </w:r>
    </w:p>
    <w:p w:rsidR="00204681" w:rsidRPr="000667FE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0667FE">
        <w:rPr>
          <w:b/>
          <w:sz w:val="28"/>
          <w:szCs w:val="28"/>
          <w:lang w:val="uk-UA"/>
        </w:rPr>
        <w:t>Карточка № 6 (Общие знания).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67FE">
        <w:rPr>
          <w:b/>
          <w:sz w:val="28"/>
          <w:szCs w:val="28"/>
          <w:lang w:val="uk-UA"/>
        </w:rPr>
        <w:t xml:space="preserve"> Вопрос:</w:t>
      </w:r>
      <w:r w:rsidRPr="007C21C7">
        <w:rPr>
          <w:sz w:val="28"/>
          <w:szCs w:val="28"/>
          <w:lang w:val="uk-UA"/>
        </w:rPr>
        <w:t xml:space="preserve"> Назовите имя первой женщины-математика, члена-корреспондента Санкт-Петербургской Академии наук, профессора Стокгольмского университета, литератора и публициста.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Выбрать правильный ответ вам поможет результат математической задачи.</w:t>
      </w:r>
    </w:p>
    <w:p w:rsidR="00204681" w:rsidRPr="00792286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92286">
        <w:rPr>
          <w:b/>
          <w:sz w:val="28"/>
          <w:szCs w:val="28"/>
          <w:lang w:val="uk-UA"/>
        </w:rPr>
        <w:t xml:space="preserve"> Плакат № 6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5"/>
        <w:gridCol w:w="2326"/>
        <w:gridCol w:w="2326"/>
        <w:gridCol w:w="2326"/>
      </w:tblGrid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Найти угол между осью </w:t>
            </w:r>
            <w:r>
              <w:rPr>
                <w:i/>
                <w:lang w:val="uk-UA"/>
              </w:rPr>
              <w:t xml:space="preserve">ОХ </w:t>
            </w:r>
            <w:r>
              <w:rPr>
                <w:lang w:val="uk-UA"/>
              </w:rPr>
              <w:t>и касательной к кривой:</w:t>
            </w:r>
          </w:p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10"/>
                <w:lang w:val="uk-UA"/>
              </w:rPr>
              <w:object w:dxaOrig="1980" w:dyaOrig="360">
                <v:shape id="_x0000_i1101" type="#_x0000_t75" style="width:99.3pt;height:18.6pt" o:ole="" fillcolor="window">
                  <v:imagedata r:id="rId156" o:title=""/>
                </v:shape>
                <o:OLEObject Type="Embed" ProgID="Equation.3" ShapeID="_x0000_i1101" DrawAspect="Content" ObjectID="_1500461739" r:id="rId157"/>
              </w:object>
            </w:r>
            <w:r>
              <w:rPr>
                <w:lang w:val="uk-UA"/>
              </w:rPr>
              <w:t xml:space="preserve"> в точці </w:t>
            </w:r>
            <w:r>
              <w:rPr>
                <w:i/>
                <w:lang w:val="uk-UA"/>
              </w:rPr>
              <w:t xml:space="preserve">(2;-4) </w:t>
            </w:r>
            <w:r>
              <w:rPr>
                <w:lang w:val="uk-UA"/>
              </w:rPr>
              <w:t>-?</w:t>
            </w:r>
          </w:p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Варианты ответов: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Екатерина Д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шкова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Ада Августа Лавлейс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Софи </w:t>
            </w:r>
          </w:p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Жермен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Соф</w:t>
            </w:r>
            <w:r>
              <w:t>ь</w:t>
            </w:r>
            <w:r>
              <w:rPr>
                <w:lang w:val="uk-UA"/>
              </w:rPr>
              <w:t>я Ков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левская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800" w:dyaOrig="320">
                <v:shape id="_x0000_i1102" type="#_x0000_t75" style="width:39.7pt;height:16.15pt" o:ole="" fillcolor="window">
                  <v:imagedata r:id="rId158" o:title=""/>
                </v:shape>
                <o:OLEObject Type="Embed" ProgID="Equation.3" ShapeID="_x0000_i1102" DrawAspect="Content" ObjectID="_1500461740" r:id="rId159"/>
              </w:objec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800" w:dyaOrig="320">
                <v:shape id="_x0000_i1103" type="#_x0000_t75" style="width:39.7pt;height:16.15pt" o:ole="" fillcolor="window">
                  <v:imagedata r:id="rId160" o:title=""/>
                </v:shape>
                <o:OLEObject Type="Embed" ProgID="Equation.3" ShapeID="_x0000_i1103" DrawAspect="Content" ObjectID="_1500461741" r:id="rId161"/>
              </w:objec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800" w:dyaOrig="320">
                <v:shape id="_x0000_i1104" type="#_x0000_t75" style="width:39.7pt;height:16.15pt" o:ole="" fillcolor="window">
                  <v:imagedata r:id="rId162" o:title=""/>
                </v:shape>
                <o:OLEObject Type="Embed" ProgID="Equation.3" ShapeID="_x0000_i1104" DrawAspect="Content" ObjectID="_1500461742" r:id="rId163"/>
              </w:objec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>
              <w:rPr>
                <w:position w:val="-6"/>
                <w:lang w:val="uk-UA"/>
              </w:rPr>
              <w:object w:dxaOrig="800" w:dyaOrig="320">
                <v:shape id="_x0000_i1105" type="#_x0000_t75" style="width:39.7pt;height:16.15pt" o:ole="" fillcolor="window">
                  <v:imagedata r:id="rId164" o:title=""/>
                </v:shape>
                <o:OLEObject Type="Embed" ProgID="Equation.3" ShapeID="_x0000_i1105" DrawAspect="Content" ObjectID="_1500461743" r:id="rId165"/>
              </w:object>
            </w:r>
          </w:p>
        </w:tc>
      </w:tr>
    </w:tbl>
    <w:p w:rsidR="00204681" w:rsidRDefault="00204681" w:rsidP="00204681">
      <w:pPr>
        <w:pStyle w:val="a5"/>
        <w:spacing w:line="360" w:lineRule="auto"/>
        <w:ind w:left="705" w:firstLine="709"/>
        <w:jc w:val="both"/>
        <w:rPr>
          <w:lang w:val="uk-UA"/>
        </w:rPr>
      </w:pP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Ответ: Софья Ковалевская - первая русская женщина-математик, талантливая писательница, активный общественный деятель. Ей принадлежат слова "Математик должен быть в душе настоящим поэтом".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Дополнение </w:t>
      </w:r>
      <w:r>
        <w:rPr>
          <w:sz w:val="28"/>
          <w:szCs w:val="28"/>
          <w:lang w:val="uk-UA"/>
        </w:rPr>
        <w:t>учителя</w:t>
      </w:r>
      <w:r w:rsidRPr="007C21C7">
        <w:rPr>
          <w:sz w:val="28"/>
          <w:szCs w:val="28"/>
          <w:lang w:val="uk-UA"/>
        </w:rPr>
        <w:t>: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         Ада Августа Лавлейс, дочь Байрона, - "первая программистк</w:t>
      </w:r>
      <w:r>
        <w:rPr>
          <w:sz w:val="28"/>
          <w:szCs w:val="28"/>
          <w:lang w:val="uk-UA"/>
        </w:rPr>
        <w:t>а</w:t>
      </w:r>
      <w:r w:rsidRPr="007C21C7">
        <w:rPr>
          <w:sz w:val="28"/>
          <w:szCs w:val="28"/>
          <w:lang w:val="uk-UA"/>
        </w:rPr>
        <w:t>". В ее честь назван од</w:t>
      </w:r>
      <w:r>
        <w:rPr>
          <w:sz w:val="28"/>
          <w:szCs w:val="28"/>
          <w:lang w:val="uk-UA"/>
        </w:rPr>
        <w:t>ин</w:t>
      </w:r>
      <w:r w:rsidRPr="007C21C7">
        <w:rPr>
          <w:sz w:val="28"/>
          <w:szCs w:val="28"/>
          <w:lang w:val="uk-UA"/>
        </w:rPr>
        <w:t xml:space="preserve"> из языков программирования "Ада".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Софи Жермен - в </w:t>
      </w:r>
      <w:smartTag w:uri="urn:schemas-microsoft-com:office:smarttags" w:element="metricconverter">
        <w:smartTagPr>
          <w:attr w:name="ProductID" w:val="1808 г"/>
        </w:smartTagPr>
        <w:r w:rsidRPr="007C21C7">
          <w:rPr>
            <w:sz w:val="28"/>
            <w:szCs w:val="28"/>
            <w:lang w:val="uk-UA"/>
          </w:rPr>
          <w:t>1808 г</w:t>
        </w:r>
      </w:smartTag>
      <w:r w:rsidRPr="007C21C7">
        <w:rPr>
          <w:sz w:val="28"/>
          <w:szCs w:val="28"/>
          <w:lang w:val="uk-UA"/>
        </w:rPr>
        <w:t>. получила наполеоновскую премию Па-рижской Академии наук за исследования в теории упругости.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Екатерина Дашкова - русская княгиня, директор Санкт-Петербургской Академии наук.</w:t>
      </w:r>
    </w:p>
    <w:p w:rsidR="00204681" w:rsidRPr="00994E33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94E33">
        <w:rPr>
          <w:b/>
          <w:sz w:val="28"/>
          <w:szCs w:val="28"/>
          <w:lang w:val="uk-UA"/>
        </w:rPr>
        <w:lastRenderedPageBreak/>
        <w:t>Карточка № 7 (Пушкин).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B798E">
        <w:rPr>
          <w:b/>
          <w:sz w:val="28"/>
          <w:szCs w:val="28"/>
          <w:lang w:val="uk-UA"/>
        </w:rPr>
        <w:t>Вопрос:</w:t>
      </w:r>
      <w:r w:rsidRPr="007C21C7">
        <w:rPr>
          <w:sz w:val="28"/>
          <w:szCs w:val="28"/>
          <w:lang w:val="uk-UA"/>
        </w:rPr>
        <w:t xml:space="preserve"> По легенде А.С.Пушкина один из ханов Гиреев, в</w:t>
      </w:r>
      <w:r>
        <w:rPr>
          <w:sz w:val="28"/>
          <w:szCs w:val="28"/>
          <w:lang w:val="uk-UA"/>
        </w:rPr>
        <w:t>ладельцев</w:t>
      </w:r>
      <w:r w:rsidRPr="007C21C7">
        <w:rPr>
          <w:sz w:val="28"/>
          <w:szCs w:val="28"/>
          <w:lang w:val="uk-UA"/>
        </w:rPr>
        <w:t xml:space="preserve"> Бахчисарая, полюбил юную пленницу, которая была привезена в его гарем. Девушка вскоре умерла. И безутешный хан воздвиг в память о ней мраморный фонтан</w:t>
      </w:r>
      <w:r>
        <w:rPr>
          <w:sz w:val="28"/>
          <w:szCs w:val="28"/>
          <w:lang w:val="uk-UA"/>
        </w:rPr>
        <w:t xml:space="preserve">, который как будто </w:t>
      </w:r>
      <w:r w:rsidRPr="007C21C7">
        <w:rPr>
          <w:sz w:val="28"/>
          <w:szCs w:val="28"/>
          <w:lang w:val="uk-UA"/>
        </w:rPr>
        <w:t xml:space="preserve"> оплакивал бесценную потерю. Вода лилась с самог</w:t>
      </w:r>
      <w:r>
        <w:rPr>
          <w:sz w:val="28"/>
          <w:szCs w:val="28"/>
          <w:lang w:val="uk-UA"/>
        </w:rPr>
        <w:t>о сердечка открытой мраморной а</w:t>
      </w:r>
      <w:r w:rsidRPr="007C21C7">
        <w:rPr>
          <w:sz w:val="28"/>
          <w:szCs w:val="28"/>
          <w:lang w:val="uk-UA"/>
        </w:rPr>
        <w:t>рки, как слезы, переливались из чашечки в чашечку, и никогда не высыхала. Романтическ</w:t>
      </w:r>
      <w:r>
        <w:rPr>
          <w:sz w:val="28"/>
          <w:szCs w:val="28"/>
          <w:lang w:val="uk-UA"/>
        </w:rPr>
        <w:t>ое</w:t>
      </w:r>
      <w:r w:rsidRPr="007C21C7">
        <w:rPr>
          <w:sz w:val="28"/>
          <w:szCs w:val="28"/>
          <w:lang w:val="uk-UA"/>
        </w:rPr>
        <w:t xml:space="preserve"> название Бахчисарайского фонтана был</w:t>
      </w:r>
      <w:r>
        <w:rPr>
          <w:sz w:val="28"/>
          <w:szCs w:val="28"/>
          <w:lang w:val="uk-UA"/>
        </w:rPr>
        <w:t>о</w:t>
      </w:r>
      <w:r w:rsidRPr="007C21C7">
        <w:rPr>
          <w:sz w:val="28"/>
          <w:szCs w:val="28"/>
          <w:lang w:val="uk-UA"/>
        </w:rPr>
        <w:t xml:space="preserve"> "Фонтан слез", он также известен под образным названием "Часовня".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Как называется это произведение А. С. Пушкина?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Сделать правильный выбор ответа поможет математическая задача.</w:t>
      </w:r>
    </w:p>
    <w:p w:rsidR="00204681" w:rsidRDefault="00204681" w:rsidP="00204681">
      <w:pPr>
        <w:pStyle w:val="a5"/>
        <w:spacing w:line="360" w:lineRule="auto"/>
        <w:ind w:left="705" w:firstLine="709"/>
        <w:jc w:val="both"/>
        <w:rPr>
          <w:b/>
          <w:sz w:val="28"/>
          <w:szCs w:val="28"/>
          <w:lang w:val="uk-UA"/>
        </w:rPr>
      </w:pPr>
      <w:r w:rsidRPr="00FB798E">
        <w:rPr>
          <w:b/>
          <w:sz w:val="28"/>
          <w:szCs w:val="28"/>
          <w:lang w:val="uk-UA"/>
        </w:rPr>
        <w:t>Плакат № 7</w:t>
      </w:r>
    </w:p>
    <w:tbl>
      <w:tblPr>
        <w:tblW w:w="9303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01"/>
        <w:gridCol w:w="3101"/>
        <w:gridCol w:w="3101"/>
      </w:tblGrid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4953EA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ab/>
            </w:r>
            <w:r w:rsidRPr="004953EA">
              <w:rPr>
                <w:noProof/>
                <w:sz w:val="28"/>
                <w:szCs w:val="28"/>
              </w:rPr>
              <w:pict>
                <v:line id="_x0000_s1034" style="position:absolute;left:0;text-align:left;z-index:251668480;mso-position-horizontal-relative:text;mso-position-vertical-relative:text" from="29.7pt,65.45pt" to="29.7pt,72.65pt" o:allowincell="f"/>
              </w:pict>
            </w:r>
            <w:r w:rsidRPr="004953EA">
              <w:rPr>
                <w:sz w:val="28"/>
                <w:szCs w:val="28"/>
                <w:lang w:val="uk-UA"/>
              </w:rPr>
              <w:t xml:space="preserve">Тело, массой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4953EA">
                <w:rPr>
                  <w:sz w:val="28"/>
                  <w:szCs w:val="28"/>
                  <w:lang w:val="uk-UA"/>
                </w:rPr>
                <w:t>8 кг</w:t>
              </w:r>
            </w:smartTag>
            <w:r w:rsidRPr="004953EA">
              <w:rPr>
                <w:sz w:val="28"/>
                <w:szCs w:val="28"/>
                <w:lang w:val="uk-UA"/>
              </w:rPr>
              <w:t xml:space="preserve"> движется прямолинейно по закону </w:t>
            </w:r>
          </w:p>
          <w:p w:rsidR="00204681" w:rsidRDefault="00204681" w:rsidP="0008302B">
            <w:pPr>
              <w:pStyle w:val="a5"/>
              <w:ind w:left="0"/>
              <w:jc w:val="both"/>
              <w:rPr>
                <w:lang w:val="uk-UA"/>
              </w:rPr>
            </w:pPr>
            <w:r w:rsidRPr="004953EA">
              <w:rPr>
                <w:position w:val="-6"/>
                <w:sz w:val="28"/>
                <w:szCs w:val="28"/>
                <w:lang w:val="uk-UA"/>
              </w:rPr>
              <w:object w:dxaOrig="1499" w:dyaOrig="320">
                <v:shape id="_x0000_i1106" type="#_x0000_t75" style="width:74.5pt;height:16.15pt" o:ole="" fillcolor="window">
                  <v:imagedata r:id="rId166" o:title=""/>
                </v:shape>
                <o:OLEObject Type="Embed" ProgID="Equation.3" ShapeID="_x0000_i1106" DrawAspect="Content" ObjectID="_1500461744" r:id="rId167"/>
              </w:object>
            </w:r>
            <w:r w:rsidRPr="004953EA">
              <w:rPr>
                <w:sz w:val="28"/>
                <w:szCs w:val="28"/>
                <w:lang w:val="uk-UA"/>
              </w:rPr>
              <w:t xml:space="preserve">. Найти кинетическую энергию тела  </w:t>
            </w:r>
            <w:r w:rsidRPr="004953EA">
              <w:rPr>
                <w:position w:val="-24"/>
                <w:sz w:val="28"/>
                <w:szCs w:val="28"/>
                <w:lang w:val="uk-UA"/>
              </w:rPr>
              <w:object w:dxaOrig="660" w:dyaOrig="660">
                <v:shape id="_x0000_i1107" type="#_x0000_t75" style="width:33.5pt;height:33.5pt" o:ole="" fillcolor="window">
                  <v:imagedata r:id="rId168" o:title=""/>
                </v:shape>
                <o:OLEObject Type="Embed" ProgID="Equation.3" ShapeID="_x0000_i1107" DrawAspect="Content" ObjectID="_1500461745" r:id="rId169"/>
              </w:object>
            </w:r>
            <w:r w:rsidRPr="004953EA">
              <w:rPr>
                <w:sz w:val="28"/>
                <w:szCs w:val="28"/>
                <w:lang w:val="uk-UA"/>
              </w:rPr>
              <w:t xml:space="preserve"> через 3 с посля начала движения.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4953EA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953EA">
              <w:rPr>
                <w:sz w:val="28"/>
                <w:szCs w:val="28"/>
                <w:lang w:val="uk-UA"/>
              </w:rPr>
              <w:t>Фонтан бахчисарайского дворца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4953EA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953EA">
              <w:rPr>
                <w:sz w:val="28"/>
                <w:szCs w:val="28"/>
                <w:lang w:val="uk-UA"/>
              </w:rPr>
              <w:t>Бахчисарай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Pr="004953EA" w:rsidRDefault="00204681" w:rsidP="0008302B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4953EA">
              <w:rPr>
                <w:sz w:val="28"/>
                <w:szCs w:val="28"/>
                <w:lang w:val="uk-UA"/>
              </w:rPr>
              <w:t>Бахчисарайский фонтан</w:t>
            </w:r>
          </w:p>
        </w:tc>
      </w:tr>
      <w:tr w:rsidR="00204681" w:rsidTr="0008302B">
        <w:tblPrEx>
          <w:tblCellMar>
            <w:top w:w="0" w:type="dxa"/>
            <w:bottom w:w="0" w:type="dxa"/>
          </w:tblCellMar>
        </w:tblPrEx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750 Дж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1200 Дж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81" w:rsidRDefault="00204681" w:rsidP="0008302B">
            <w:pPr>
              <w:pStyle w:val="a5"/>
              <w:ind w:left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900 Дж</w:t>
            </w:r>
          </w:p>
        </w:tc>
      </w:tr>
    </w:tbl>
    <w:p w:rsidR="00204681" w:rsidRDefault="00204681" w:rsidP="00204681">
      <w:pPr>
        <w:rPr>
          <w:sz w:val="28"/>
          <w:szCs w:val="28"/>
          <w:lang w:val="uk-UA"/>
        </w:rPr>
      </w:pP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Ответ: Бахчисарайский фонтан.</w:t>
      </w:r>
    </w:p>
    <w:p w:rsidR="00204681" w:rsidRPr="0064012C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  </w:t>
      </w:r>
      <w:r w:rsidRPr="0064012C">
        <w:rPr>
          <w:b/>
          <w:sz w:val="28"/>
          <w:szCs w:val="28"/>
          <w:lang w:val="uk-UA"/>
        </w:rPr>
        <w:t xml:space="preserve">5. Контроль усвоения </w:t>
      </w:r>
      <w:r>
        <w:rPr>
          <w:b/>
          <w:sz w:val="28"/>
          <w:szCs w:val="28"/>
          <w:lang w:val="uk-UA"/>
        </w:rPr>
        <w:t>учащимися</w:t>
      </w:r>
      <w:r w:rsidRPr="0064012C">
        <w:rPr>
          <w:b/>
          <w:sz w:val="28"/>
          <w:szCs w:val="28"/>
          <w:lang w:val="uk-UA"/>
        </w:rPr>
        <w:t xml:space="preserve"> учебного материала.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1. Написание самостоятельной работы.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(Карточки с задачами </w:t>
      </w:r>
      <w:r>
        <w:rPr>
          <w:sz w:val="28"/>
          <w:szCs w:val="28"/>
          <w:lang w:val="uk-UA"/>
        </w:rPr>
        <w:t>учите</w:t>
      </w:r>
      <w:r w:rsidRPr="007C21C7">
        <w:rPr>
          <w:sz w:val="28"/>
          <w:szCs w:val="28"/>
          <w:lang w:val="uk-UA"/>
        </w:rPr>
        <w:t xml:space="preserve">ль выдает каждому </w:t>
      </w:r>
      <w:r>
        <w:rPr>
          <w:sz w:val="28"/>
          <w:szCs w:val="28"/>
          <w:lang w:val="uk-UA"/>
        </w:rPr>
        <w:t>ученик</w:t>
      </w:r>
      <w:r w:rsidRPr="007C21C7">
        <w:rPr>
          <w:sz w:val="28"/>
          <w:szCs w:val="28"/>
          <w:lang w:val="uk-UA"/>
        </w:rPr>
        <w:t>у).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Оценка: 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«2»</w:t>
      </w:r>
      <w:r w:rsidRPr="007C21C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ученик решил задания </w:t>
      </w:r>
      <w:r w:rsidRPr="007C21C7">
        <w:rPr>
          <w:sz w:val="28"/>
          <w:szCs w:val="28"/>
          <w:lang w:val="uk-UA"/>
        </w:rPr>
        <w:t xml:space="preserve"> начальн</w:t>
      </w:r>
      <w:r>
        <w:rPr>
          <w:sz w:val="28"/>
          <w:szCs w:val="28"/>
          <w:lang w:val="uk-UA"/>
        </w:rPr>
        <w:t>ого</w:t>
      </w:r>
      <w:r w:rsidRPr="007C21C7">
        <w:rPr>
          <w:sz w:val="28"/>
          <w:szCs w:val="28"/>
          <w:lang w:val="uk-UA"/>
        </w:rPr>
        <w:t xml:space="preserve"> уров</w:t>
      </w:r>
      <w:r>
        <w:rPr>
          <w:sz w:val="28"/>
          <w:szCs w:val="28"/>
          <w:lang w:val="uk-UA"/>
        </w:rPr>
        <w:t>ня</w:t>
      </w:r>
      <w:r w:rsidRPr="007C21C7">
        <w:rPr>
          <w:sz w:val="28"/>
          <w:szCs w:val="28"/>
          <w:lang w:val="uk-UA"/>
        </w:rPr>
        <w:t>;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«3»</w:t>
      </w:r>
      <w:r w:rsidRPr="007C21C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ученик решил задания</w:t>
      </w:r>
      <w:r w:rsidRPr="007C21C7">
        <w:rPr>
          <w:sz w:val="28"/>
          <w:szCs w:val="28"/>
          <w:lang w:val="uk-UA"/>
        </w:rPr>
        <w:t xml:space="preserve"> начальн</w:t>
      </w:r>
      <w:r>
        <w:rPr>
          <w:sz w:val="28"/>
          <w:szCs w:val="28"/>
          <w:lang w:val="uk-UA"/>
        </w:rPr>
        <w:t xml:space="preserve">ого </w:t>
      </w:r>
      <w:r w:rsidRPr="007C21C7">
        <w:rPr>
          <w:sz w:val="28"/>
          <w:szCs w:val="28"/>
          <w:lang w:val="uk-UA"/>
        </w:rPr>
        <w:t xml:space="preserve"> и средн</w:t>
      </w:r>
      <w:r>
        <w:rPr>
          <w:sz w:val="28"/>
          <w:szCs w:val="28"/>
          <w:lang w:val="uk-UA"/>
        </w:rPr>
        <w:t>его</w:t>
      </w:r>
      <w:r w:rsidRPr="007C21C7">
        <w:rPr>
          <w:sz w:val="28"/>
          <w:szCs w:val="28"/>
          <w:lang w:val="uk-UA"/>
        </w:rPr>
        <w:t xml:space="preserve"> уров</w:t>
      </w:r>
      <w:r>
        <w:rPr>
          <w:sz w:val="28"/>
          <w:szCs w:val="28"/>
          <w:lang w:val="uk-UA"/>
        </w:rPr>
        <w:t>ней</w:t>
      </w:r>
      <w:r w:rsidRPr="007C21C7">
        <w:rPr>
          <w:sz w:val="28"/>
          <w:szCs w:val="28"/>
          <w:lang w:val="uk-UA"/>
        </w:rPr>
        <w:t>;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«4»</w:t>
      </w:r>
      <w:r w:rsidRPr="007C21C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ученик решил задания</w:t>
      </w:r>
      <w:r w:rsidRPr="007C2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начального, среднего и достаточного уровней</w:t>
      </w:r>
      <w:r w:rsidRPr="007C21C7">
        <w:rPr>
          <w:sz w:val="28"/>
          <w:szCs w:val="28"/>
          <w:lang w:val="uk-UA"/>
        </w:rPr>
        <w:t>;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«5»</w:t>
      </w:r>
      <w:r w:rsidRPr="007C21C7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ученик решил задания</w:t>
      </w:r>
      <w:r w:rsidRPr="007C2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начального, среднего и достаточного уровней </w:t>
      </w:r>
      <w:r w:rsidRPr="007C21C7">
        <w:rPr>
          <w:sz w:val="28"/>
          <w:szCs w:val="28"/>
          <w:lang w:val="uk-UA"/>
        </w:rPr>
        <w:t>и одну зад</w:t>
      </w:r>
      <w:r>
        <w:rPr>
          <w:sz w:val="28"/>
          <w:szCs w:val="28"/>
          <w:lang w:val="uk-UA"/>
        </w:rPr>
        <w:t>ачу на выбор из высокого уровня</w:t>
      </w:r>
      <w:r w:rsidRPr="007C21C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</w:t>
      </w:r>
      <w:r w:rsidRPr="007C21C7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п</w:t>
      </w:r>
      <w:r w:rsidRPr="007C21C7">
        <w:rPr>
          <w:sz w:val="28"/>
          <w:szCs w:val="28"/>
          <w:lang w:val="uk-UA"/>
        </w:rPr>
        <w:t>риложение Д).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2. Проверка ответов самими </w:t>
      </w:r>
      <w:r>
        <w:rPr>
          <w:sz w:val="28"/>
          <w:szCs w:val="28"/>
          <w:lang w:val="uk-UA"/>
        </w:rPr>
        <w:t>учащимися</w:t>
      </w:r>
      <w:r w:rsidRPr="007C21C7">
        <w:rPr>
          <w:sz w:val="28"/>
          <w:szCs w:val="28"/>
          <w:lang w:val="uk-UA"/>
        </w:rPr>
        <w:t xml:space="preserve"> и выставления </w:t>
      </w:r>
      <w:r>
        <w:rPr>
          <w:sz w:val="28"/>
          <w:szCs w:val="28"/>
          <w:lang w:val="uk-UA"/>
        </w:rPr>
        <w:t xml:space="preserve"> </w:t>
      </w:r>
      <w:r w:rsidRPr="007C21C7">
        <w:rPr>
          <w:sz w:val="28"/>
          <w:szCs w:val="28"/>
          <w:lang w:val="uk-UA"/>
        </w:rPr>
        <w:t>себе оценок.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(Ответы высвечиваются на </w:t>
      </w:r>
      <w:r>
        <w:rPr>
          <w:sz w:val="28"/>
          <w:szCs w:val="28"/>
          <w:lang w:val="uk-UA"/>
        </w:rPr>
        <w:t>экран</w:t>
      </w:r>
      <w:r w:rsidRPr="007C21C7">
        <w:rPr>
          <w:sz w:val="28"/>
          <w:szCs w:val="28"/>
          <w:lang w:val="uk-UA"/>
        </w:rPr>
        <w:t>)</w:t>
      </w:r>
    </w:p>
    <w:p w:rsidR="00204681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Pr="007C21C7">
        <w:rPr>
          <w:sz w:val="28"/>
          <w:szCs w:val="28"/>
          <w:lang w:val="uk-UA"/>
        </w:rPr>
        <w:t>твет</w:t>
      </w:r>
      <w:r>
        <w:rPr>
          <w:sz w:val="28"/>
          <w:szCs w:val="28"/>
          <w:lang w:val="uk-UA"/>
        </w:rPr>
        <w:t>ы</w:t>
      </w:r>
      <w:r w:rsidRPr="007C21C7">
        <w:rPr>
          <w:sz w:val="28"/>
          <w:szCs w:val="28"/>
          <w:lang w:val="uk-UA"/>
        </w:rPr>
        <w:t>:</w:t>
      </w: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Default="00204681" w:rsidP="00204681">
      <w:pPr>
        <w:pStyle w:val="a5"/>
        <w:jc w:val="both"/>
        <w:rPr>
          <w:lang w:val="uk-UA"/>
        </w:rPr>
      </w:pPr>
      <w:r>
        <w:rPr>
          <w:u w:val="single"/>
          <w:lang w:val="uk-UA"/>
        </w:rPr>
        <w:t>1 – вариант: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u w:val="single"/>
          <w:lang w:val="uk-UA"/>
        </w:rPr>
        <w:t>2 – вариант:</w:t>
      </w:r>
      <w:r>
        <w:rPr>
          <w:lang w:val="uk-UA"/>
        </w:rPr>
        <w:tab/>
      </w:r>
      <w:r>
        <w:rPr>
          <w:lang w:val="uk-UA"/>
        </w:rPr>
        <w:tab/>
      </w:r>
    </w:p>
    <w:p w:rsidR="00204681" w:rsidRDefault="00204681" w:rsidP="00204681">
      <w:pPr>
        <w:pStyle w:val="a5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position w:val="-6"/>
          <w:lang w:val="uk-UA"/>
        </w:rPr>
        <w:object w:dxaOrig="500" w:dyaOrig="320">
          <v:shape id="_x0000_i1108" type="#_x0000_t75" style="width:24.85pt;height:16.15pt" o:ole="" fillcolor="window">
            <v:imagedata r:id="rId170" o:title=""/>
          </v:shape>
          <o:OLEObject Type="Embed" ProgID="Equation.3" ShapeID="_x0000_i1108" DrawAspect="Content" ObjectID="_1500461746" r:id="rId171"/>
        </w:objec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1) а) </w:t>
      </w:r>
      <w:r>
        <w:rPr>
          <w:position w:val="-6"/>
          <w:lang w:val="uk-UA"/>
        </w:rPr>
        <w:object w:dxaOrig="820" w:dyaOrig="320">
          <v:shape id="_x0000_i1109" type="#_x0000_t75" style="width:40.95pt;height:16.15pt" o:ole="" fillcolor="window">
            <v:imagedata r:id="rId172" o:title=""/>
          </v:shape>
          <o:OLEObject Type="Embed" ProgID="Equation.3" ShapeID="_x0000_i1109" DrawAspect="Content" ObjectID="_1500461747" r:id="rId173"/>
        </w:objec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</w:p>
    <w:p w:rsidR="00204681" w:rsidRDefault="00204681" w:rsidP="00204681">
      <w:pPr>
        <w:pStyle w:val="a5"/>
        <w:ind w:left="1068"/>
        <w:jc w:val="both"/>
        <w:rPr>
          <w:lang w:val="uk-UA"/>
        </w:rPr>
      </w:pPr>
      <w:r>
        <w:rPr>
          <w:lang w:val="uk-UA"/>
        </w:rPr>
        <w:t>б</w:t>
      </w:r>
      <w:r>
        <w:t xml:space="preserve">) </w:t>
      </w:r>
      <w:r>
        <w:rPr>
          <w:position w:val="-10"/>
          <w:lang w:val="uk-UA"/>
        </w:rPr>
        <w:object w:dxaOrig="1699" w:dyaOrig="320">
          <v:shape id="_x0000_i1110" type="#_x0000_t75" style="width:84.4pt;height:16.15pt" o:ole="" fillcolor="window">
            <v:imagedata r:id="rId174" o:title=""/>
          </v:shape>
          <o:OLEObject Type="Embed" ProgID="Equation.3" ShapeID="_x0000_i1110" DrawAspect="Content" ObjectID="_1500461748" r:id="rId175"/>
        </w:object>
      </w:r>
      <w:r>
        <w:rPr>
          <w:lang w:val="uk-UA"/>
        </w:rPr>
        <w:t>;</w:t>
      </w:r>
      <w:r>
        <w:rPr>
          <w:lang w:val="uk-UA"/>
        </w:rPr>
        <w:tab/>
        <w:t xml:space="preserve">    б) </w:t>
      </w:r>
      <w:r>
        <w:rPr>
          <w:position w:val="-10"/>
          <w:lang w:val="uk-UA"/>
        </w:rPr>
        <w:object w:dxaOrig="1839" w:dyaOrig="320">
          <v:shape id="_x0000_i1111" type="#_x0000_t75" style="width:91.85pt;height:16.15pt" o:ole="" fillcolor="window">
            <v:imagedata r:id="rId176" o:title=""/>
          </v:shape>
          <o:OLEObject Type="Embed" ProgID="Equation.3" ShapeID="_x0000_i1111" DrawAspect="Content" ObjectID="_1500461749" r:id="rId177"/>
        </w:object>
      </w:r>
      <w:r>
        <w:rPr>
          <w:lang w:val="uk-UA"/>
        </w:rPr>
        <w:t>;</w:t>
      </w:r>
      <w:r>
        <w:rPr>
          <w:lang w:val="uk-UA"/>
        </w:rPr>
        <w:tab/>
        <w:t xml:space="preserve">   </w:t>
      </w:r>
    </w:p>
    <w:p w:rsidR="00204681" w:rsidRDefault="00204681" w:rsidP="00204681">
      <w:pPr>
        <w:pStyle w:val="a5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а) </w:t>
      </w:r>
      <w:r>
        <w:rPr>
          <w:position w:val="-4"/>
          <w:lang w:val="uk-UA"/>
        </w:rPr>
        <w:object w:dxaOrig="140" w:dyaOrig="259">
          <v:shape id="_x0000_i1112" type="#_x0000_t75" style="width:6.2pt;height:12.4pt" o:ole="" fillcolor="window">
            <v:imagedata r:id="rId178" o:title=""/>
          </v:shape>
          <o:OLEObject Type="Embed" ProgID="Equation.3" ShapeID="_x0000_i1112" DrawAspect="Content" ObjectID="_1500461750" r:id="rId179"/>
        </w:objec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2) а) 0;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04681" w:rsidRDefault="00204681" w:rsidP="00204681">
      <w:pPr>
        <w:pStyle w:val="a5"/>
        <w:ind w:left="1068"/>
        <w:jc w:val="both"/>
        <w:rPr>
          <w:i/>
          <w:lang w:val="uk-UA"/>
        </w:rPr>
      </w:pPr>
      <w:r>
        <w:rPr>
          <w:lang w:val="uk-UA"/>
        </w:rPr>
        <w:t xml:space="preserve">б) </w:t>
      </w:r>
      <w:r>
        <w:rPr>
          <w:i/>
          <w:lang w:val="uk-UA"/>
        </w:rPr>
        <w:t>–в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б) </w:t>
      </w:r>
      <w:r>
        <w:rPr>
          <w:i/>
          <w:lang w:val="uk-UA"/>
        </w:rPr>
        <w:t>–б;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</w:t>
      </w:r>
      <w:r>
        <w:rPr>
          <w:lang w:val="uk-UA"/>
        </w:rPr>
        <w:t xml:space="preserve">  </w:t>
      </w:r>
    </w:p>
    <w:p w:rsidR="00204681" w:rsidRDefault="00204681" w:rsidP="00204681">
      <w:pPr>
        <w:pStyle w:val="a5"/>
        <w:jc w:val="both"/>
        <w:rPr>
          <w:lang w:val="uk-UA"/>
        </w:rPr>
      </w:pPr>
      <w:r>
        <w:rPr>
          <w:lang w:val="uk-UA"/>
        </w:rPr>
        <w:t xml:space="preserve">      3) </w:t>
      </w:r>
      <w:r>
        <w:rPr>
          <w:position w:val="-10"/>
          <w:lang w:val="uk-UA"/>
        </w:rPr>
        <w:object w:dxaOrig="1440" w:dyaOrig="360">
          <v:shape id="_x0000_i1113" type="#_x0000_t75" style="width:1in;height:18.6pt" o:ole="" fillcolor="window">
            <v:imagedata r:id="rId180" o:title=""/>
          </v:shape>
          <o:OLEObject Type="Embed" ProgID="Equation.3" ShapeID="_x0000_i1113" DrawAspect="Content" ObjectID="_1500461751" r:id="rId181"/>
        </w:objec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  <w:t xml:space="preserve"> 3) </w:t>
      </w:r>
      <w:r>
        <w:rPr>
          <w:position w:val="-30"/>
          <w:lang w:val="uk-UA"/>
        </w:rPr>
        <w:object w:dxaOrig="1240" w:dyaOrig="680">
          <v:shape id="_x0000_i1114" type="#_x0000_t75" style="width:62.05pt;height:33.5pt" o:ole="" fillcolor="window">
            <v:imagedata r:id="rId182" o:title=""/>
          </v:shape>
          <o:OLEObject Type="Embed" ProgID="Equation.3" ShapeID="_x0000_i1114" DrawAspect="Content" ObjectID="_1500461752" r:id="rId183"/>
        </w:objec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</w:p>
    <w:p w:rsidR="00204681" w:rsidRDefault="00204681" w:rsidP="00204681">
      <w:pPr>
        <w:pStyle w:val="a5"/>
        <w:jc w:val="both"/>
        <w:rPr>
          <w:lang w:val="uk-UA"/>
        </w:rPr>
      </w:pPr>
      <w:r>
        <w:rPr>
          <w:lang w:val="uk-UA"/>
        </w:rPr>
        <w:t xml:space="preserve">     4)4;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4) –2;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204681" w:rsidRDefault="00204681" w:rsidP="00204681">
      <w:pPr>
        <w:pStyle w:val="a5"/>
        <w:jc w:val="both"/>
        <w:rPr>
          <w:lang w:val="uk-UA"/>
        </w:rPr>
      </w:pPr>
      <w:r>
        <w:t xml:space="preserve">5) </w:t>
      </w:r>
      <w:r>
        <w:rPr>
          <w:position w:val="-6"/>
          <w:lang w:val="uk-UA"/>
        </w:rPr>
        <w:object w:dxaOrig="800" w:dyaOrig="320">
          <v:shape id="_x0000_i1115" type="#_x0000_t75" style="width:39.7pt;height:16.15pt" o:ole="" fillcolor="window">
            <v:imagedata r:id="rId184" o:title=""/>
          </v:shape>
          <o:OLEObject Type="Embed" ProgID="Equation.3" ShapeID="_x0000_i1115" DrawAspect="Content" ObjectID="_1500461753" r:id="rId185"/>
        </w:objec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5) </w:t>
      </w:r>
      <w:r>
        <w:rPr>
          <w:position w:val="-6"/>
          <w:lang w:val="uk-UA"/>
        </w:rPr>
        <w:object w:dxaOrig="940" w:dyaOrig="320">
          <v:shape id="_x0000_i1116" type="#_x0000_t75" style="width:47.15pt;height:16.15pt" o:ole="" fillcolor="window">
            <v:imagedata r:id="rId186" o:title=""/>
          </v:shape>
          <o:OLEObject Type="Embed" ProgID="Equation.3" ShapeID="_x0000_i1116" DrawAspect="Content" ObjectID="_1500461754" r:id="rId187"/>
        </w:objec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04681" w:rsidRDefault="00204681" w:rsidP="00204681">
      <w:pPr>
        <w:pStyle w:val="a5"/>
        <w:jc w:val="both"/>
        <w:rPr>
          <w:i/>
          <w:lang w:val="uk-UA"/>
        </w:rPr>
      </w:pPr>
      <w:r>
        <w:rPr>
          <w:lang w:val="uk-UA"/>
        </w:rPr>
        <w:t xml:space="preserve">6) 12,5 </w:t>
      </w:r>
      <w:r>
        <w:rPr>
          <w:i/>
          <w:lang w:val="uk-UA"/>
        </w:rPr>
        <w:t>Дж;</w:t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        </w:t>
      </w:r>
      <w:r>
        <w:rPr>
          <w:lang w:val="uk-UA"/>
        </w:rPr>
        <w:t>6) 40</w:t>
      </w:r>
      <w:r>
        <w:rPr>
          <w:i/>
          <w:lang w:val="uk-UA"/>
        </w:rPr>
        <w:t xml:space="preserve"> Дж;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 xml:space="preserve"> </w:t>
      </w:r>
    </w:p>
    <w:p w:rsidR="00204681" w:rsidRDefault="00204681" w:rsidP="00204681">
      <w:pPr>
        <w:pStyle w:val="a5"/>
        <w:jc w:val="both"/>
        <w:rPr>
          <w:i/>
          <w:lang w:val="uk-UA"/>
        </w:rPr>
      </w:pPr>
      <w:r>
        <w:rPr>
          <w:i/>
          <w:lang w:val="uk-UA"/>
        </w:rPr>
        <w:tab/>
        <w:t>1м/с.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  <w:t>1м/с.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</w:p>
    <w:p w:rsidR="00204681" w:rsidRDefault="00204681" w:rsidP="00204681">
      <w:pPr>
        <w:pStyle w:val="a5"/>
        <w:jc w:val="both"/>
        <w:rPr>
          <w:i/>
          <w:lang w:val="uk-UA"/>
        </w:rPr>
      </w:pPr>
    </w:p>
    <w:p w:rsidR="00204681" w:rsidRPr="003F5B9E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F5B9E">
        <w:rPr>
          <w:b/>
          <w:sz w:val="28"/>
          <w:szCs w:val="28"/>
          <w:lang w:val="uk-UA"/>
        </w:rPr>
        <w:t xml:space="preserve">6. Подведение итогов </w:t>
      </w:r>
      <w:r>
        <w:rPr>
          <w:b/>
          <w:sz w:val="28"/>
          <w:szCs w:val="28"/>
          <w:lang w:val="uk-UA"/>
        </w:rPr>
        <w:t>урока</w:t>
      </w:r>
      <w:r w:rsidRPr="003F5B9E">
        <w:rPr>
          <w:b/>
          <w:sz w:val="28"/>
          <w:szCs w:val="28"/>
          <w:lang w:val="uk-UA"/>
        </w:rPr>
        <w:t>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Учит</w:t>
      </w:r>
      <w:r w:rsidRPr="007C21C7">
        <w:rPr>
          <w:sz w:val="28"/>
          <w:szCs w:val="28"/>
          <w:lang w:val="uk-UA"/>
        </w:rPr>
        <w:t xml:space="preserve">ель кратко обобщает, что было сделано на </w:t>
      </w:r>
      <w:r>
        <w:rPr>
          <w:sz w:val="28"/>
          <w:szCs w:val="28"/>
          <w:lang w:val="uk-UA"/>
        </w:rPr>
        <w:t>уроке</w:t>
      </w:r>
      <w:r w:rsidRPr="007C21C7">
        <w:rPr>
          <w:sz w:val="28"/>
          <w:szCs w:val="28"/>
          <w:lang w:val="uk-UA"/>
        </w:rPr>
        <w:t>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Учитель </w:t>
      </w:r>
      <w:r w:rsidRPr="007C21C7">
        <w:rPr>
          <w:sz w:val="28"/>
          <w:szCs w:val="28"/>
          <w:lang w:val="uk-UA"/>
        </w:rPr>
        <w:t xml:space="preserve">характеризует работу </w:t>
      </w:r>
      <w:r>
        <w:rPr>
          <w:sz w:val="28"/>
          <w:szCs w:val="28"/>
          <w:lang w:val="uk-UA"/>
        </w:rPr>
        <w:t>ученико</w:t>
      </w:r>
      <w:r w:rsidRPr="007C21C7">
        <w:rPr>
          <w:sz w:val="28"/>
          <w:szCs w:val="28"/>
          <w:lang w:val="uk-UA"/>
        </w:rPr>
        <w:t xml:space="preserve">в на </w:t>
      </w:r>
      <w:r>
        <w:rPr>
          <w:sz w:val="28"/>
          <w:szCs w:val="28"/>
          <w:lang w:val="uk-UA"/>
        </w:rPr>
        <w:t>уроке</w:t>
      </w:r>
      <w:r w:rsidRPr="007C21C7">
        <w:rPr>
          <w:sz w:val="28"/>
          <w:szCs w:val="28"/>
          <w:lang w:val="uk-UA"/>
        </w:rPr>
        <w:t xml:space="preserve"> (активная / пассивная), определяет уровень усвоения </w:t>
      </w:r>
      <w:r>
        <w:rPr>
          <w:sz w:val="28"/>
          <w:szCs w:val="28"/>
          <w:lang w:val="uk-UA"/>
        </w:rPr>
        <w:t>учащимися</w:t>
      </w:r>
      <w:r w:rsidRPr="007C21C7">
        <w:rPr>
          <w:sz w:val="28"/>
          <w:szCs w:val="28"/>
          <w:lang w:val="uk-UA"/>
        </w:rPr>
        <w:t xml:space="preserve"> материала и делает вывод, в каком объеме была достигнута цель </w:t>
      </w:r>
      <w:r>
        <w:rPr>
          <w:sz w:val="28"/>
          <w:szCs w:val="28"/>
          <w:lang w:val="uk-UA"/>
        </w:rPr>
        <w:t>урока</w:t>
      </w:r>
      <w:r w:rsidRPr="007C21C7">
        <w:rPr>
          <w:sz w:val="28"/>
          <w:szCs w:val="28"/>
          <w:lang w:val="uk-UA"/>
        </w:rPr>
        <w:t>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4681" w:rsidRPr="003F5B9E" w:rsidRDefault="00204681" w:rsidP="00204681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F5B9E">
        <w:rPr>
          <w:b/>
          <w:sz w:val="28"/>
          <w:szCs w:val="28"/>
          <w:lang w:val="uk-UA"/>
        </w:rPr>
        <w:t xml:space="preserve">7. Выдача задание для самостоятельной работы </w:t>
      </w:r>
      <w:r>
        <w:rPr>
          <w:b/>
          <w:sz w:val="28"/>
          <w:szCs w:val="28"/>
          <w:lang w:val="uk-UA"/>
        </w:rPr>
        <w:t>учащихся</w:t>
      </w:r>
      <w:r w:rsidRPr="003F5B9E">
        <w:rPr>
          <w:b/>
          <w:sz w:val="28"/>
          <w:szCs w:val="28"/>
          <w:lang w:val="uk-UA"/>
        </w:rPr>
        <w:t>.</w:t>
      </w:r>
    </w:p>
    <w:p w:rsidR="00204681" w:rsidRPr="006B4DAE" w:rsidRDefault="00204681" w:rsidP="00204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Алгебра и начала математического анализа:  учеб. пособие для 11 кл. / С. М. Никольский, М. К. Потапов, Н. Н. Решетников, А. В. Шевкин, М.: Просвещение, 2008. – С. 89-111.</w:t>
      </w:r>
    </w:p>
    <w:p w:rsidR="00204681" w:rsidRPr="007C21C7" w:rsidRDefault="00204681" w:rsidP="00204681">
      <w:pPr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 </w:t>
      </w: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Default="00204681" w:rsidP="00204681">
      <w:pPr>
        <w:rPr>
          <w:sz w:val="28"/>
          <w:szCs w:val="28"/>
          <w:lang w:val="uk-UA"/>
        </w:rPr>
      </w:pPr>
    </w:p>
    <w:p w:rsidR="00204681" w:rsidRPr="007C21C7" w:rsidRDefault="00204681" w:rsidP="00204681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C21C7">
        <w:rPr>
          <w:b/>
          <w:sz w:val="28"/>
          <w:szCs w:val="28"/>
          <w:lang w:val="uk-UA"/>
        </w:rPr>
        <w:lastRenderedPageBreak/>
        <w:t>5. Выводы.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В процессе работы над написанием разработки </w:t>
      </w:r>
      <w:r>
        <w:rPr>
          <w:sz w:val="28"/>
          <w:szCs w:val="28"/>
          <w:lang w:val="uk-UA"/>
        </w:rPr>
        <w:t xml:space="preserve">урока </w:t>
      </w:r>
      <w:r w:rsidRPr="007C21C7">
        <w:rPr>
          <w:sz w:val="28"/>
          <w:szCs w:val="28"/>
          <w:lang w:val="uk-UA"/>
        </w:rPr>
        <w:t>"Выполнение упражнений по теме" Производная функция, ее геометрический и физический смысл "по дисциплине" Математика "были использованы следующие принципы: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1. Принцип идейности (предусматривает обогащение содержания обучения достижениями науки и культуры).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2. Принцип научности (предусматривает, чтобы усвоенные </w:t>
      </w:r>
      <w:r>
        <w:rPr>
          <w:sz w:val="28"/>
          <w:szCs w:val="28"/>
          <w:lang w:val="uk-UA"/>
        </w:rPr>
        <w:t>ученикам</w:t>
      </w:r>
      <w:r w:rsidRPr="007C21C7">
        <w:rPr>
          <w:sz w:val="28"/>
          <w:szCs w:val="28"/>
          <w:lang w:val="uk-UA"/>
        </w:rPr>
        <w:t>и знания</w:t>
      </w:r>
      <w:r>
        <w:rPr>
          <w:sz w:val="28"/>
          <w:szCs w:val="28"/>
          <w:lang w:val="uk-UA"/>
        </w:rPr>
        <w:t>,</w:t>
      </w:r>
      <w:r w:rsidRPr="007C21C7">
        <w:rPr>
          <w:sz w:val="28"/>
          <w:szCs w:val="28"/>
          <w:lang w:val="uk-UA"/>
        </w:rPr>
        <w:t xml:space="preserve"> преподавались в интерпретации современной науки).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3. Принцип систематичности и последовательности (систематичность предполагает соблюдения соответствующего порядка в рассмотрении и изучении фактов и постепенное овладение основными понятиями).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4. Принцип связи обучения с жизнью (осуществляется путем осознания </w:t>
      </w:r>
      <w:r>
        <w:rPr>
          <w:sz w:val="28"/>
          <w:szCs w:val="28"/>
          <w:lang w:val="uk-UA"/>
        </w:rPr>
        <w:t>учениками</w:t>
      </w:r>
      <w:r w:rsidRPr="007C21C7">
        <w:rPr>
          <w:sz w:val="28"/>
          <w:szCs w:val="28"/>
          <w:lang w:val="uk-UA"/>
        </w:rPr>
        <w:t xml:space="preserve"> жизненного значения приобретенных знаний).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5. Принцип сознательного усвоения знаний, который предполагает понимание целей и задач работы.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6. Принцип наглядности (использование плакатов, таблиц, технических средств обучения </w:t>
      </w:r>
      <w:r>
        <w:rPr>
          <w:sz w:val="28"/>
          <w:szCs w:val="28"/>
          <w:lang w:val="uk-UA"/>
        </w:rPr>
        <w:t>–</w:t>
      </w:r>
      <w:r w:rsidRPr="007C2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комп’ютера, проектора</w:t>
      </w:r>
      <w:r w:rsidRPr="007C21C7">
        <w:rPr>
          <w:sz w:val="28"/>
          <w:szCs w:val="28"/>
          <w:lang w:val="uk-UA"/>
        </w:rPr>
        <w:t>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7. Принцип доступности обучения (материал построен по содержанию </w:t>
      </w:r>
      <w:r>
        <w:rPr>
          <w:sz w:val="28"/>
          <w:szCs w:val="28"/>
          <w:lang w:val="uk-UA"/>
        </w:rPr>
        <w:t xml:space="preserve">в </w:t>
      </w:r>
      <w:r w:rsidRPr="007C21C7">
        <w:rPr>
          <w:sz w:val="28"/>
          <w:szCs w:val="28"/>
          <w:lang w:val="uk-UA"/>
        </w:rPr>
        <w:t xml:space="preserve">соответствии </w:t>
      </w:r>
      <w:r>
        <w:rPr>
          <w:sz w:val="28"/>
          <w:szCs w:val="28"/>
          <w:lang w:val="uk-UA"/>
        </w:rPr>
        <w:t xml:space="preserve">с </w:t>
      </w:r>
      <w:r w:rsidRPr="007C21C7">
        <w:rPr>
          <w:sz w:val="28"/>
          <w:szCs w:val="28"/>
          <w:lang w:val="uk-UA"/>
        </w:rPr>
        <w:t>возрастны</w:t>
      </w:r>
      <w:r>
        <w:rPr>
          <w:sz w:val="28"/>
          <w:szCs w:val="28"/>
          <w:lang w:val="uk-UA"/>
        </w:rPr>
        <w:t>ми возможностями</w:t>
      </w:r>
      <w:r w:rsidRPr="007C21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ученик</w:t>
      </w:r>
      <w:r w:rsidRPr="007C21C7">
        <w:rPr>
          <w:sz w:val="28"/>
          <w:szCs w:val="28"/>
          <w:lang w:val="uk-UA"/>
        </w:rPr>
        <w:t>ов, их уровня подготовки, общего развития).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>8. Принцип эмоциональности обучения (интересные факты способствуют повышению эффективности обучения: интерес к работе, уверенность в своих силах).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Для отстающих </w:t>
      </w:r>
      <w:r>
        <w:rPr>
          <w:sz w:val="28"/>
          <w:szCs w:val="28"/>
          <w:lang w:val="uk-UA"/>
        </w:rPr>
        <w:t>учеников</w:t>
      </w:r>
      <w:r w:rsidRPr="007C21C7">
        <w:rPr>
          <w:sz w:val="28"/>
          <w:szCs w:val="28"/>
          <w:lang w:val="uk-UA"/>
        </w:rPr>
        <w:t xml:space="preserve"> проводится дополнительное занятие, на котором упоминаются теоретические факты, основные правила и формулы дифференцирования, решаются тематические задачи и упражнения.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Выводы по составлению </w:t>
      </w:r>
      <w:r>
        <w:rPr>
          <w:sz w:val="28"/>
          <w:szCs w:val="28"/>
          <w:lang w:val="uk-UA"/>
        </w:rPr>
        <w:t>урока</w:t>
      </w:r>
      <w:r w:rsidRPr="007C21C7">
        <w:rPr>
          <w:sz w:val="28"/>
          <w:szCs w:val="28"/>
          <w:lang w:val="uk-UA"/>
        </w:rPr>
        <w:t>: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t xml:space="preserve">1. Анализ психолого-педагогической литературы позволил подобрать необходимый материал для проведения </w:t>
      </w:r>
      <w:r>
        <w:rPr>
          <w:sz w:val="28"/>
          <w:szCs w:val="28"/>
          <w:lang w:val="uk-UA"/>
        </w:rPr>
        <w:t>урока</w:t>
      </w:r>
      <w:r w:rsidRPr="007C21C7">
        <w:rPr>
          <w:sz w:val="28"/>
          <w:szCs w:val="28"/>
          <w:lang w:val="uk-UA"/>
        </w:rPr>
        <w:t>.</w:t>
      </w:r>
    </w:p>
    <w:p w:rsidR="00204681" w:rsidRPr="007C21C7" w:rsidRDefault="00204681" w:rsidP="002046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1C7">
        <w:rPr>
          <w:sz w:val="28"/>
          <w:szCs w:val="28"/>
          <w:lang w:val="uk-UA"/>
        </w:rPr>
        <w:lastRenderedPageBreak/>
        <w:t xml:space="preserve">2. В результате наблюдений за </w:t>
      </w:r>
      <w:r>
        <w:rPr>
          <w:sz w:val="28"/>
          <w:szCs w:val="28"/>
          <w:lang w:val="uk-UA"/>
        </w:rPr>
        <w:t>классом</w:t>
      </w:r>
      <w:r w:rsidRPr="007C21C7">
        <w:rPr>
          <w:sz w:val="28"/>
          <w:szCs w:val="28"/>
          <w:lang w:val="uk-UA"/>
        </w:rPr>
        <w:t xml:space="preserve"> было обнаружено</w:t>
      </w:r>
      <w:r>
        <w:rPr>
          <w:sz w:val="28"/>
          <w:szCs w:val="28"/>
          <w:lang w:val="uk-UA"/>
        </w:rPr>
        <w:t>, что у учащихся</w:t>
      </w:r>
      <w:r w:rsidRPr="007C21C7">
        <w:rPr>
          <w:sz w:val="28"/>
          <w:szCs w:val="28"/>
          <w:lang w:val="uk-UA"/>
        </w:rPr>
        <w:t xml:space="preserve"> недостаточный уровень общекультурной эрудиции, поэтому при написании методической разработки в ее состав был включен комплекс культурологических знаний в преподавании математики.</w:t>
      </w:r>
    </w:p>
    <w:p w:rsidR="00204681" w:rsidRPr="00204681" w:rsidRDefault="00204681">
      <w:pPr>
        <w:rPr>
          <w:lang w:val="uk-UA"/>
        </w:rPr>
      </w:pPr>
    </w:p>
    <w:sectPr w:rsidR="00204681" w:rsidRPr="00204681" w:rsidSect="00B9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03D"/>
    <w:multiLevelType w:val="hybridMultilevel"/>
    <w:tmpl w:val="6EAE60B2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7547E"/>
    <w:multiLevelType w:val="singleLevel"/>
    <w:tmpl w:val="43383D64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>
    <w:nsid w:val="36E06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600159"/>
    <w:multiLevelType w:val="singleLevel"/>
    <w:tmpl w:val="E2FA45E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577910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6C128F"/>
    <w:multiLevelType w:val="singleLevel"/>
    <w:tmpl w:val="E2FA45E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707F7E86"/>
    <w:multiLevelType w:val="hybridMultilevel"/>
    <w:tmpl w:val="1BA00CE2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B49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47DB2"/>
    <w:rsid w:val="00204681"/>
    <w:rsid w:val="00B95EEC"/>
    <w:rsid w:val="00D4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4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4681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046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468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204681"/>
    <w:rPr>
      <w:noProof/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204681"/>
    <w:rPr>
      <w:rFonts w:ascii="Times New Roman" w:eastAsia="Times New Roman" w:hAnsi="Times New Roman" w:cs="Times New Roman"/>
      <w:noProof/>
      <w:sz w:val="32"/>
      <w:szCs w:val="24"/>
      <w:lang w:val="uk-UA" w:eastAsia="ru-RU"/>
    </w:rPr>
  </w:style>
  <w:style w:type="paragraph" w:styleId="a5">
    <w:name w:val="Body Text Indent"/>
    <w:basedOn w:val="a"/>
    <w:link w:val="a6"/>
    <w:rsid w:val="002046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046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9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3645</Words>
  <Characters>20777</Characters>
  <Application>Microsoft Office Word</Application>
  <DocSecurity>0</DocSecurity>
  <Lines>173</Lines>
  <Paragraphs>48</Paragraphs>
  <ScaleCrop>false</ScaleCrop>
  <Company>Ya Blondinko Edition</Company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2015-08-07T10:00:00Z</dcterms:created>
  <dcterms:modified xsi:type="dcterms:W3CDTF">2015-08-07T10:08:00Z</dcterms:modified>
</cp:coreProperties>
</file>