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2A" w:rsidRPr="003F451D" w:rsidRDefault="0060642A" w:rsidP="00B60FE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60FE3">
        <w:rPr>
          <w:rFonts w:ascii="Times New Roman" w:hAnsi="Times New Roman" w:cs="Times New Roman"/>
          <w:sz w:val="40"/>
          <w:szCs w:val="40"/>
        </w:rPr>
        <w:t>Перспективный тематический план работы кружка по валеологии  «Здоровей-ка»</w:t>
      </w:r>
    </w:p>
    <w:p w:rsidR="0060642A" w:rsidRPr="003F451D" w:rsidRDefault="0060642A" w:rsidP="00B60FE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(</w:t>
      </w:r>
      <w:r>
        <w:rPr>
          <w:rFonts w:ascii="Times New Roman" w:hAnsi="Times New Roman" w:cs="Times New Roman"/>
          <w:sz w:val="40"/>
          <w:szCs w:val="40"/>
        </w:rPr>
        <w:t>подготовительная группа)</w:t>
      </w:r>
    </w:p>
    <w:p w:rsidR="0060642A" w:rsidRPr="00B60FE3" w:rsidRDefault="0060642A" w:rsidP="00B60FE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148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1"/>
        <w:gridCol w:w="3543"/>
        <w:gridCol w:w="9001"/>
      </w:tblGrid>
      <w:tr w:rsidR="0060642A" w:rsidRPr="008A4499" w:rsidTr="002D022F">
        <w:tc>
          <w:tcPr>
            <w:tcW w:w="2341" w:type="dxa"/>
          </w:tcPr>
          <w:p w:rsidR="0060642A" w:rsidRPr="008A4499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543" w:type="dxa"/>
          </w:tcPr>
          <w:p w:rsidR="0060642A" w:rsidRPr="008A4499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001" w:type="dxa"/>
          </w:tcPr>
          <w:p w:rsidR="0060642A" w:rsidRPr="008A4499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</w:tr>
      <w:tr w:rsidR="0060642A" w:rsidRPr="008A4499" w:rsidTr="002D022F">
        <w:tc>
          <w:tcPr>
            <w:tcW w:w="2341" w:type="dxa"/>
          </w:tcPr>
          <w:p w:rsidR="0060642A" w:rsidRPr="008A4499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0642A" w:rsidRPr="008A4499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1" w:type="dxa"/>
          </w:tcPr>
          <w:p w:rsidR="0060642A" w:rsidRPr="008A4499" w:rsidRDefault="0060642A" w:rsidP="002D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42A" w:rsidRPr="008A4499" w:rsidTr="002D022F">
        <w:trPr>
          <w:trHeight w:val="855"/>
        </w:trPr>
        <w:tc>
          <w:tcPr>
            <w:tcW w:w="2341" w:type="dxa"/>
            <w:tcBorders>
              <w:bottom w:val="single" w:sz="4" w:space="0" w:color="auto"/>
            </w:tcBorders>
          </w:tcPr>
          <w:p w:rsidR="0060642A" w:rsidRPr="00220639" w:rsidRDefault="0060642A" w:rsidP="002D02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60642A" w:rsidRPr="00220639" w:rsidRDefault="0060642A" w:rsidP="002D02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642A" w:rsidRPr="00220639" w:rsidRDefault="0060642A" w:rsidP="002D02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Страна здоровья»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предметом - валеология. Начать приобщать детей к проблеме сохранения своего здоровья.</w:t>
            </w:r>
          </w:p>
          <w:p w:rsidR="0060642A" w:rsidRPr="00220639" w:rsidRDefault="0060642A" w:rsidP="00940E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Раскрыть сущность здорового человека, здорового образа жизни.</w:t>
            </w:r>
          </w:p>
          <w:p w:rsidR="0060642A" w:rsidRPr="00220639" w:rsidRDefault="0060642A" w:rsidP="00940E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Указать пути, ведущие к здоровому образу жизни и сохранению здоровья.</w:t>
            </w:r>
          </w:p>
          <w:p w:rsidR="0060642A" w:rsidRPr="00220639" w:rsidRDefault="0060642A" w:rsidP="00940E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Закрепить в сознании детей понятие «Гармония».</w:t>
            </w:r>
          </w:p>
        </w:tc>
      </w:tr>
      <w:tr w:rsidR="0060642A" w:rsidRPr="008A4499" w:rsidTr="002D022F">
        <w:trPr>
          <w:trHeight w:val="1354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2A" w:rsidRPr="008A4499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0642A" w:rsidRDefault="0060642A" w:rsidP="0081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2A" w:rsidRDefault="0060642A" w:rsidP="0081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Default="0060642A" w:rsidP="0081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«Полезные и вредные привычки»,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Карепова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с. 71</w:t>
            </w:r>
          </w:p>
        </w:tc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2A" w:rsidRDefault="0060642A" w:rsidP="002D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Формировать сознательный отказ от вредных привычек.</w:t>
            </w:r>
          </w:p>
        </w:tc>
      </w:tr>
      <w:tr w:rsidR="0060642A" w:rsidRPr="008A4499" w:rsidTr="002D022F">
        <w:trPr>
          <w:trHeight w:val="1266"/>
        </w:trPr>
        <w:tc>
          <w:tcPr>
            <w:tcW w:w="2341" w:type="dxa"/>
            <w:tcBorders>
              <w:top w:val="single" w:sz="4" w:space="0" w:color="auto"/>
            </w:tcBorders>
          </w:tcPr>
          <w:p w:rsidR="0060642A" w:rsidRPr="00220639" w:rsidRDefault="0060642A" w:rsidP="002D02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0642A" w:rsidRPr="00220639" w:rsidRDefault="0060642A" w:rsidP="002D02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«Мой организм»</w:t>
            </w:r>
          </w:p>
        </w:tc>
        <w:tc>
          <w:tcPr>
            <w:tcW w:w="9001" w:type="dxa"/>
            <w:tcBorders>
              <w:top w:val="single" w:sz="4" w:space="0" w:color="auto"/>
            </w:tcBorders>
          </w:tcPr>
          <w:p w:rsidR="0060642A" w:rsidRPr="002D022F" w:rsidRDefault="0060642A" w:rsidP="002D02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Выявить знания детей об их организме, полученные ранее, что вредно и полезно для организма.</w:t>
            </w:r>
          </w:p>
        </w:tc>
      </w:tr>
      <w:tr w:rsidR="0060642A" w:rsidRPr="008A4499" w:rsidTr="002D022F">
        <w:trPr>
          <w:trHeight w:val="1215"/>
        </w:trPr>
        <w:tc>
          <w:tcPr>
            <w:tcW w:w="2341" w:type="dxa"/>
            <w:tcBorders>
              <w:bottom w:val="single" w:sz="4" w:space="0" w:color="auto"/>
            </w:tcBorders>
          </w:tcPr>
          <w:p w:rsidR="0060642A" w:rsidRPr="008A4499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0642A" w:rsidRPr="008A4499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642A" w:rsidRPr="008A4499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«Здоровая пища»,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  <w:p w:rsidR="0060642A" w:rsidRPr="008A4499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60642A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Рассказать детям о продуктах питания и об их значении для человека, познакомить с понятиями «питательные вещества», «правильное», или «здоровое питание». Развивать любознательность, умение выделять правила здорового питания. Воспитывать у детей отношение к своему здоровью и здоровью окружающих.</w:t>
            </w:r>
          </w:p>
          <w:p w:rsidR="0060642A" w:rsidRPr="008A4499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2A" w:rsidRPr="008A4499" w:rsidTr="00C84B08">
        <w:trPr>
          <w:trHeight w:val="720"/>
        </w:trPr>
        <w:tc>
          <w:tcPr>
            <w:tcW w:w="14885" w:type="dxa"/>
            <w:gridSpan w:val="3"/>
            <w:tcBorders>
              <w:top w:val="single" w:sz="4" w:space="0" w:color="auto"/>
            </w:tcBorders>
          </w:tcPr>
          <w:p w:rsidR="0060642A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2A" w:rsidRPr="008A4499" w:rsidRDefault="0060642A" w:rsidP="0081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Беседа: «Откуда берутся болезни» Чтение: «Сказки о микробах», «Сказка о жадине» Ситуация: «Как помочь больному»</w:t>
            </w:r>
          </w:p>
        </w:tc>
      </w:tr>
      <w:tr w:rsidR="0060642A" w:rsidRPr="008A4499" w:rsidTr="002D022F">
        <w:trPr>
          <w:trHeight w:val="960"/>
        </w:trPr>
        <w:tc>
          <w:tcPr>
            <w:tcW w:w="2341" w:type="dxa"/>
            <w:tcBorders>
              <w:bottom w:val="single" w:sz="4" w:space="0" w:color="auto"/>
            </w:tcBorders>
          </w:tcPr>
          <w:p w:rsidR="0060642A" w:rsidRPr="00220639" w:rsidRDefault="0060642A" w:rsidP="002D02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60642A" w:rsidRPr="00220639" w:rsidRDefault="0060642A" w:rsidP="002D02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«Сохрани свое здоровье сам»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следить за своим здоровьем, знать несложные приемы самооздоравливания, уметь оказывать себе элементарную помощь; Прививать любовь к физическим упражнениям, самомассажу.</w:t>
            </w:r>
          </w:p>
        </w:tc>
      </w:tr>
      <w:tr w:rsidR="0060642A" w:rsidRPr="008A4499" w:rsidTr="002D022F">
        <w:trPr>
          <w:trHeight w:val="975"/>
        </w:trPr>
        <w:tc>
          <w:tcPr>
            <w:tcW w:w="2341" w:type="dxa"/>
            <w:tcBorders>
              <w:top w:val="single" w:sz="4" w:space="0" w:color="auto"/>
            </w:tcBorders>
          </w:tcPr>
          <w:p w:rsidR="0060642A" w:rsidRPr="008A4499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0642A" w:rsidRPr="008A4499" w:rsidRDefault="0060642A" w:rsidP="002D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0642A" w:rsidRPr="008A4499" w:rsidRDefault="0060642A" w:rsidP="00B6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Неболейку»,</w:t>
            </w:r>
          </w:p>
          <w:p w:rsidR="0060642A" w:rsidRDefault="0060642A" w:rsidP="00B6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9001" w:type="dxa"/>
            <w:tcBorders>
              <w:top w:val="single" w:sz="4" w:space="0" w:color="auto"/>
            </w:tcBorders>
          </w:tcPr>
          <w:p w:rsidR="0060642A" w:rsidRDefault="0060642A" w:rsidP="00B6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следить за своим здоровьем, знать простейшие приемы самооздоровления (массаж, закаливание). Закрепить знания о значении витаминов для здоровья человека. Воспитывать желание вести здоровый образ жизни.</w:t>
            </w:r>
          </w:p>
        </w:tc>
      </w:tr>
      <w:tr w:rsidR="0060642A" w:rsidRPr="008A4499" w:rsidTr="00B60FE3">
        <w:trPr>
          <w:trHeight w:val="840"/>
        </w:trPr>
        <w:tc>
          <w:tcPr>
            <w:tcW w:w="2341" w:type="dxa"/>
            <w:tcBorders>
              <w:bottom w:val="single" w:sz="4" w:space="0" w:color="auto"/>
            </w:tcBorders>
          </w:tcPr>
          <w:p w:rsidR="0060642A" w:rsidRPr="00220639" w:rsidRDefault="0060642A" w:rsidP="00B60F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«Витамины укрепляют организм»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«витамины». Закрепить знания о необходимости наличия витаминов в организме человека, о полезных продуктах, в которых содержатся витамины.</w:t>
            </w:r>
          </w:p>
          <w:p w:rsidR="0060642A" w:rsidRPr="00220639" w:rsidRDefault="0060642A" w:rsidP="00940E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культуру питания, чувство меры.</w:t>
            </w:r>
          </w:p>
        </w:tc>
      </w:tr>
      <w:tr w:rsidR="0060642A" w:rsidRPr="008A4499" w:rsidTr="00B60FE3">
        <w:trPr>
          <w:trHeight w:val="1095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Pr="008A4499" w:rsidRDefault="0060642A" w:rsidP="00B6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0642A" w:rsidRDefault="0060642A" w:rsidP="0081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Default="0060642A" w:rsidP="00B6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«Внешнее строение тела человека»,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Клепинина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с. 10</w:t>
            </w:r>
          </w:p>
        </w:tc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Default="0060642A" w:rsidP="00B6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Ввести понятие «тело человека», познакомить детей с внешним строением тела человека, учить различать и правильно называть отдельные части тела.</w:t>
            </w:r>
          </w:p>
          <w:p w:rsidR="0060642A" w:rsidRDefault="0060642A" w:rsidP="00B6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2A" w:rsidRPr="008A4499" w:rsidTr="00B97F87">
        <w:trPr>
          <w:trHeight w:val="759"/>
        </w:trPr>
        <w:tc>
          <w:tcPr>
            <w:tcW w:w="14885" w:type="dxa"/>
            <w:gridSpan w:val="3"/>
            <w:tcBorders>
              <w:top w:val="single" w:sz="4" w:space="0" w:color="auto"/>
            </w:tcBorders>
          </w:tcPr>
          <w:p w:rsidR="0060642A" w:rsidRPr="008A4499" w:rsidRDefault="0060642A" w:rsidP="00B6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«Сильный - слабый» Развлечение «Чистота - залог здоровья!» Д/и «Угадай мое настроение» Д/и «Вредно - полезно»</w:t>
            </w:r>
          </w:p>
        </w:tc>
      </w:tr>
      <w:tr w:rsidR="0060642A" w:rsidRPr="008A4499" w:rsidTr="00B60FE3">
        <w:trPr>
          <w:trHeight w:val="840"/>
        </w:trPr>
        <w:tc>
          <w:tcPr>
            <w:tcW w:w="2341" w:type="dxa"/>
            <w:tcBorders>
              <w:bottom w:val="single" w:sz="4" w:space="0" w:color="auto"/>
            </w:tcBorders>
          </w:tcPr>
          <w:p w:rsidR="0060642A" w:rsidRPr="00220639" w:rsidRDefault="0060642A" w:rsidP="00B60F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60642A" w:rsidRPr="00220639" w:rsidRDefault="0060642A" w:rsidP="00B60F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«Город «Желудок»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Рассказать о пищеварительной системе: рот, пищевод, желудок, кишечник, как дружить с желудком (пищу хорошо пережевывать, нельзя есть сильно горячее и сильно холодное, голодать нельзя, после еды нельзя бегать, поднимать тяжелое и т.д.), нельзя много есть, рассказать о пищи, полезной для желудка, о сервировке стола.</w:t>
            </w:r>
          </w:p>
        </w:tc>
      </w:tr>
      <w:tr w:rsidR="0060642A" w:rsidRPr="008A4499" w:rsidTr="00B60FE3">
        <w:trPr>
          <w:trHeight w:val="1095"/>
        </w:trPr>
        <w:tc>
          <w:tcPr>
            <w:tcW w:w="2341" w:type="dxa"/>
            <w:tcBorders>
              <w:top w:val="single" w:sz="4" w:space="0" w:color="auto"/>
            </w:tcBorders>
          </w:tcPr>
          <w:p w:rsidR="0060642A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2A" w:rsidRPr="008A4499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0642A" w:rsidRDefault="0060642A" w:rsidP="0081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0642A" w:rsidRDefault="0060642A" w:rsidP="00B6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«Голова и шея: функции и здоровьесбережение»,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Клепинина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с. 11</w:t>
            </w:r>
          </w:p>
        </w:tc>
        <w:tc>
          <w:tcPr>
            <w:tcW w:w="9001" w:type="dxa"/>
            <w:tcBorders>
              <w:top w:val="single" w:sz="4" w:space="0" w:color="auto"/>
            </w:tcBorders>
          </w:tcPr>
          <w:p w:rsidR="0060642A" w:rsidRDefault="0060642A" w:rsidP="00B6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Закрепить умения различать и показывать голову и шею; добиться усвоения и правильного произношения терминов «голова», «шея»; познакомить с их назначением в жизни человека; с правилами охраны их здоровья.</w:t>
            </w:r>
          </w:p>
        </w:tc>
      </w:tr>
      <w:tr w:rsidR="0060642A" w:rsidRPr="008A4499" w:rsidTr="00B60FE3">
        <w:trPr>
          <w:trHeight w:val="810"/>
        </w:trPr>
        <w:tc>
          <w:tcPr>
            <w:tcW w:w="2341" w:type="dxa"/>
            <w:tcBorders>
              <w:bottom w:val="single" w:sz="4" w:space="0" w:color="auto"/>
            </w:tcBorders>
          </w:tcPr>
          <w:p w:rsidR="0060642A" w:rsidRPr="00220639" w:rsidRDefault="0060642A" w:rsidP="00B60FE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«Город «Печень»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Объяснить детям где находиться печень, что она помогает желудку перерабатывать пищу, ей вредны так же перегрузки, нельзя есть много жирного, печеного, жареного, после еды нельзя бегать.</w:t>
            </w:r>
          </w:p>
        </w:tc>
      </w:tr>
      <w:tr w:rsidR="0060642A" w:rsidRPr="008A4499" w:rsidTr="00B60FE3">
        <w:trPr>
          <w:trHeight w:val="1155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Pr="008A4499" w:rsidRDefault="0060642A" w:rsidP="00B6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0642A" w:rsidRDefault="0060642A" w:rsidP="00B6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Pr="008A4499" w:rsidRDefault="0060642A" w:rsidP="00B6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«Глаза: функции и здоровьесбережение»,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Клепинина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с. 13</w:t>
            </w:r>
          </w:p>
          <w:p w:rsidR="0060642A" w:rsidRDefault="0060642A" w:rsidP="0081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Default="0060642A" w:rsidP="00B6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Познакомить с внешним строением глаза; добиться усвоения и правильного произношения терминов: глаз (глаза), веко (веки), ресницы, бровь (брови); познакомить с их значением в охране глаз; с правилами охраны их здоровья.</w:t>
            </w:r>
          </w:p>
        </w:tc>
      </w:tr>
      <w:tr w:rsidR="0060642A" w:rsidRPr="008A4499" w:rsidTr="004F7751">
        <w:trPr>
          <w:trHeight w:val="705"/>
        </w:trPr>
        <w:tc>
          <w:tcPr>
            <w:tcW w:w="14885" w:type="dxa"/>
            <w:gridSpan w:val="3"/>
            <w:tcBorders>
              <w:top w:val="single" w:sz="4" w:space="0" w:color="auto"/>
            </w:tcBorders>
          </w:tcPr>
          <w:p w:rsidR="0060642A" w:rsidRPr="008A4499" w:rsidRDefault="0060642A" w:rsidP="00B6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«Девочка чумазая» Д/и «Что лишнее?» Д/и «Съедобное - несъедобное» С/р игра «Скорая помощь»</w:t>
            </w:r>
          </w:p>
        </w:tc>
      </w:tr>
      <w:tr w:rsidR="0060642A" w:rsidRPr="008A4499" w:rsidTr="00B60FE3">
        <w:trPr>
          <w:trHeight w:val="795"/>
        </w:trPr>
        <w:tc>
          <w:tcPr>
            <w:tcW w:w="2341" w:type="dxa"/>
            <w:tcBorders>
              <w:bottom w:val="single" w:sz="4" w:space="0" w:color="auto"/>
            </w:tcBorders>
          </w:tcPr>
          <w:p w:rsidR="0060642A" w:rsidRPr="00220639" w:rsidRDefault="0060642A" w:rsidP="00B60F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0642A" w:rsidRPr="00220639" w:rsidRDefault="0060642A" w:rsidP="00B60FE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«Скелет - опора нашего организма»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функциями скелета в нашем организме. Провести аналогию (указать сходства и различия) между скелетами животных и человека. Познакомить с составом костей скелета, на опыте объяснить роль органических и неорганических веществ для кости.</w:t>
            </w:r>
          </w:p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Рассмотреть меры предупреждения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опорного аппарата и меры сохранения здоровья всего организма в связи с этим</w:t>
            </w:r>
          </w:p>
        </w:tc>
      </w:tr>
      <w:tr w:rsidR="0060642A" w:rsidRPr="008A4499" w:rsidTr="00B60FE3">
        <w:trPr>
          <w:trHeight w:val="1425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Pr="008A4499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0642A" w:rsidRDefault="0060642A" w:rsidP="0081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2A" w:rsidRDefault="0060642A" w:rsidP="0081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Pr="008A4499" w:rsidRDefault="0060642A" w:rsidP="00B6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«Руки человека»,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Клепинина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с. 29</w:t>
            </w:r>
          </w:p>
          <w:p w:rsidR="0060642A" w:rsidRDefault="0060642A" w:rsidP="0081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Default="0060642A" w:rsidP="00B6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Закрепить умения различать правую и левую руки; добиться усвоения и правильного произношения терминов «руки (рука)», «мыло», «кисть», «ладонь», «пальцы»; познакомить с назначением рук в жизни человека, с правилами личной гигиены, связанными с руками.</w:t>
            </w:r>
          </w:p>
        </w:tc>
      </w:tr>
      <w:tr w:rsidR="0060642A" w:rsidRPr="008A4499" w:rsidTr="00B60FE3">
        <w:trPr>
          <w:trHeight w:val="905"/>
        </w:trPr>
        <w:tc>
          <w:tcPr>
            <w:tcW w:w="2341" w:type="dxa"/>
            <w:tcBorders>
              <w:top w:val="single" w:sz="4" w:space="0" w:color="auto"/>
            </w:tcBorders>
          </w:tcPr>
          <w:p w:rsidR="0060642A" w:rsidRPr="00220639" w:rsidRDefault="0060642A" w:rsidP="00B60FE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«Наши руки»</w:t>
            </w:r>
          </w:p>
        </w:tc>
        <w:tc>
          <w:tcPr>
            <w:tcW w:w="9001" w:type="dxa"/>
            <w:tcBorders>
              <w:top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Дать понятие о человеческой рук о тесно связи рук и мозга, о том, что помощью рук можно выражать различные чувства; развивая руку, мы развиваем речь; рассказать детям о том, что по руке можно найти человека, узнать о его здоровье, характере; Учить сознательно относиться к развитию своей руки; Продолжать учить изображать предметы символами.</w:t>
            </w:r>
          </w:p>
        </w:tc>
      </w:tr>
      <w:tr w:rsidR="0060642A" w:rsidRPr="008A4499" w:rsidTr="00B60FE3">
        <w:trPr>
          <w:trHeight w:val="1050"/>
        </w:trPr>
        <w:tc>
          <w:tcPr>
            <w:tcW w:w="2341" w:type="dxa"/>
            <w:tcBorders>
              <w:bottom w:val="single" w:sz="4" w:space="0" w:color="auto"/>
            </w:tcBorders>
          </w:tcPr>
          <w:p w:rsidR="0060642A" w:rsidRPr="008A4499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  <w:p w:rsidR="0060642A" w:rsidRPr="008A4499" w:rsidRDefault="0060642A" w:rsidP="00B6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642A" w:rsidRPr="008A4499" w:rsidRDefault="0060642A" w:rsidP="00B6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«Ноги человека»,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Клепинина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с. 32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60642A" w:rsidRPr="008A4499" w:rsidRDefault="0060642A" w:rsidP="00B6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Закрепить умения различать правую и левую ноги; добиться усвоения и правильного произношения терминов «ноги (нога)», «стопа», «пальцы»; познакомить с назначением ног в жизни человека, с правилами личной гигиены, связанными с ногами.</w:t>
            </w:r>
          </w:p>
        </w:tc>
      </w:tr>
      <w:tr w:rsidR="0060642A" w:rsidRPr="008A4499" w:rsidTr="00C356AE">
        <w:trPr>
          <w:trHeight w:val="870"/>
        </w:trPr>
        <w:tc>
          <w:tcPr>
            <w:tcW w:w="14885" w:type="dxa"/>
            <w:gridSpan w:val="3"/>
            <w:tcBorders>
              <w:top w:val="single" w:sz="4" w:space="0" w:color="auto"/>
            </w:tcBorders>
          </w:tcPr>
          <w:p w:rsidR="0060642A" w:rsidRDefault="0060642A" w:rsidP="00B6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2A" w:rsidRDefault="0060642A" w:rsidP="0087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Беседа «Язык и его свойства» Беседа «Еще пригодятся» (как заботиться о руках и ногах) Д/и «Определи на вкус»</w:t>
            </w:r>
          </w:p>
          <w:p w:rsidR="0060642A" w:rsidRPr="008A4499" w:rsidRDefault="0060642A" w:rsidP="0087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 xml:space="preserve"> Д/И - лото «Хорошо - плохо» Д/и «Почему заболели куклы»</w:t>
            </w:r>
          </w:p>
        </w:tc>
      </w:tr>
      <w:tr w:rsidR="0060642A" w:rsidRPr="008A4499" w:rsidTr="00875BF3">
        <w:trPr>
          <w:trHeight w:val="1083"/>
        </w:trPr>
        <w:tc>
          <w:tcPr>
            <w:tcW w:w="2341" w:type="dxa"/>
            <w:tcBorders>
              <w:bottom w:val="single" w:sz="4" w:space="0" w:color="auto"/>
            </w:tcBorders>
          </w:tcPr>
          <w:p w:rsidR="0060642A" w:rsidRPr="00220639" w:rsidRDefault="0060642A" w:rsidP="00875B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60642A" w:rsidRPr="00220639" w:rsidRDefault="0060642A" w:rsidP="00875BF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«Что любит сердце»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Рассказать, что сердце живет в груди у человека, оно стучит, можно рукой потрогать грудь и услышать его стук.</w:t>
            </w:r>
          </w:p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Сердце любит чистый воздух, гимнастику, отдых; может уставать и болеть, любит веселье, не любит когда ты боишься, сердишься, плачешь.</w:t>
            </w:r>
          </w:p>
        </w:tc>
      </w:tr>
      <w:tr w:rsidR="0060642A" w:rsidRPr="008A4499" w:rsidTr="00875BF3">
        <w:trPr>
          <w:trHeight w:val="1110"/>
        </w:trPr>
        <w:tc>
          <w:tcPr>
            <w:tcW w:w="2341" w:type="dxa"/>
            <w:tcBorders>
              <w:top w:val="single" w:sz="4" w:space="0" w:color="auto"/>
            </w:tcBorders>
          </w:tcPr>
          <w:p w:rsidR="0060642A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2A" w:rsidRPr="008A4499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0642A" w:rsidRDefault="0060642A" w:rsidP="0081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0642A" w:rsidRDefault="0060642A" w:rsidP="00B6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2A" w:rsidRDefault="0060642A" w:rsidP="00B6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«Соблюдай правила гигиены», Карепова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с. 67</w:t>
            </w:r>
          </w:p>
        </w:tc>
        <w:tc>
          <w:tcPr>
            <w:tcW w:w="9001" w:type="dxa"/>
            <w:tcBorders>
              <w:top w:val="single" w:sz="4" w:space="0" w:color="auto"/>
            </w:tcBorders>
          </w:tcPr>
          <w:p w:rsidR="0060642A" w:rsidRDefault="0060642A" w:rsidP="00B6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2A" w:rsidRDefault="0060642A" w:rsidP="00B6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Формировать сознательное отношение к выполнению основных гигиенических навыков; закрепить практические умения мытья рук.</w:t>
            </w:r>
          </w:p>
        </w:tc>
      </w:tr>
      <w:tr w:rsidR="0060642A" w:rsidRPr="008A4499" w:rsidTr="00875BF3">
        <w:trPr>
          <w:trHeight w:val="795"/>
        </w:trPr>
        <w:tc>
          <w:tcPr>
            <w:tcW w:w="2341" w:type="dxa"/>
            <w:tcBorders>
              <w:bottom w:val="single" w:sz="4" w:space="0" w:color="auto"/>
            </w:tcBorders>
          </w:tcPr>
          <w:p w:rsidR="0060642A" w:rsidRPr="00220639" w:rsidRDefault="0060642A" w:rsidP="00875BF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«Слушай во все уши!»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Дать знания об органах слуха, уточнить, что уши у всех разные; учить при помощи опытов различать силу. Высоту, тембр звуков; закрепить знания о правилах ухода за ушами.</w:t>
            </w:r>
          </w:p>
        </w:tc>
      </w:tr>
      <w:tr w:rsidR="0060642A" w:rsidRPr="008A4499" w:rsidTr="00875BF3">
        <w:trPr>
          <w:trHeight w:val="11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Pr="00220639" w:rsidRDefault="0060642A" w:rsidP="00875BF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«Смотри во все глаза!»</w:t>
            </w:r>
          </w:p>
        </w:tc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глаза являются одним из основных органов чувств человека; познакомить детей со строением глаза; Воспитывать чувство сострадания к незрячим людям, желание оказать им помощь;</w:t>
            </w:r>
          </w:p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Привести к пониманию, что зрение необходимо беречь.</w:t>
            </w:r>
          </w:p>
        </w:tc>
      </w:tr>
      <w:tr w:rsidR="0060642A" w:rsidRPr="008A4499" w:rsidTr="00E0666A">
        <w:trPr>
          <w:trHeight w:val="744"/>
        </w:trPr>
        <w:tc>
          <w:tcPr>
            <w:tcW w:w="14885" w:type="dxa"/>
            <w:gridSpan w:val="3"/>
            <w:tcBorders>
              <w:top w:val="single" w:sz="4" w:space="0" w:color="auto"/>
            </w:tcBorders>
          </w:tcPr>
          <w:p w:rsidR="0060642A" w:rsidRPr="008A4499" w:rsidRDefault="0060642A" w:rsidP="00875B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Д/и «Определи по звуку» «Угадай кто позвал?» «На чем играю?»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тение стихотворения «Четыре глаза»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тение басни Крылова «Мартышка и 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«Правила на всю жизнь» Д/и «Что лишнее?»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642A" w:rsidRPr="008A4499" w:rsidTr="00875BF3">
        <w:trPr>
          <w:trHeight w:val="555"/>
        </w:trPr>
        <w:tc>
          <w:tcPr>
            <w:tcW w:w="2341" w:type="dxa"/>
            <w:tcBorders>
              <w:bottom w:val="single" w:sz="4" w:space="0" w:color="auto"/>
            </w:tcBorders>
          </w:tcPr>
          <w:p w:rsidR="0060642A" w:rsidRPr="00220639" w:rsidRDefault="0060642A" w:rsidP="00875B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60642A" w:rsidRPr="00220639" w:rsidRDefault="0060642A" w:rsidP="00875BF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«Как мы дышим?»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60642A" w:rsidRDefault="0060642A" w:rsidP="00875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Рассказать о строении носа, показать необходимость носового дыхания.</w:t>
            </w:r>
          </w:p>
          <w:p w:rsidR="0060642A" w:rsidRPr="00220639" w:rsidRDefault="0060642A" w:rsidP="00875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Дать понятие о том, что в груди есть легкие, в них прячется воздух. Легкие бояться холодного воздуха, поэтому нужно дышать носом. Чтобы воздух согрелся.</w:t>
            </w:r>
          </w:p>
        </w:tc>
      </w:tr>
      <w:tr w:rsidR="0060642A" w:rsidRPr="008A4499" w:rsidTr="00875BF3">
        <w:trPr>
          <w:trHeight w:val="795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Pr="008A4499" w:rsidRDefault="0060642A" w:rsidP="0081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0642A" w:rsidRDefault="0060642A" w:rsidP="0081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Default="0060642A" w:rsidP="0087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«Соблюдай режим дня», Карепова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с. 74</w:t>
            </w:r>
          </w:p>
        </w:tc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Default="0060642A" w:rsidP="0087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режиме дня; убедить в необходимости соблюдать режим дня для сохранения и укрепления здоровья.</w:t>
            </w:r>
          </w:p>
        </w:tc>
      </w:tr>
      <w:tr w:rsidR="0060642A" w:rsidRPr="008A4499" w:rsidTr="00875BF3">
        <w:trPr>
          <w:trHeight w:val="542"/>
        </w:trPr>
        <w:tc>
          <w:tcPr>
            <w:tcW w:w="2341" w:type="dxa"/>
            <w:tcBorders>
              <w:top w:val="single" w:sz="4" w:space="0" w:color="auto"/>
            </w:tcBorders>
          </w:tcPr>
          <w:p w:rsidR="0060642A" w:rsidRPr="00220639" w:rsidRDefault="0060642A" w:rsidP="00875BF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«Пожалей свою бедную кожу»</w:t>
            </w:r>
          </w:p>
        </w:tc>
        <w:tc>
          <w:tcPr>
            <w:tcW w:w="9001" w:type="dxa"/>
            <w:tcBorders>
              <w:top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Углубить знания детей об уходе за коже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, рассказать о закаливании</w:t>
            </w:r>
          </w:p>
        </w:tc>
      </w:tr>
      <w:tr w:rsidR="0060642A" w:rsidRPr="008A4499" w:rsidTr="00875BF3">
        <w:trPr>
          <w:trHeight w:val="885"/>
        </w:trPr>
        <w:tc>
          <w:tcPr>
            <w:tcW w:w="2341" w:type="dxa"/>
            <w:tcBorders>
              <w:bottom w:val="single" w:sz="4" w:space="0" w:color="auto"/>
            </w:tcBorders>
          </w:tcPr>
          <w:p w:rsidR="0060642A" w:rsidRPr="008A4499" w:rsidRDefault="0060642A" w:rsidP="0087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0642A" w:rsidRDefault="0060642A" w:rsidP="0087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2A" w:rsidRPr="008A4499" w:rsidRDefault="0060642A" w:rsidP="0087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642A" w:rsidRPr="008A4499" w:rsidRDefault="0060642A" w:rsidP="0087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«Очень, нужен людям сон», Зимонина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с. 128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60642A" w:rsidRPr="008A4499" w:rsidRDefault="0060642A" w:rsidP="0087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своему здоровью; учить заботиться о себе; закреплять знания о том, что сон необходим человеку, запоминать правила поведения перед сном; развивать умения делать простейшие выводы.</w:t>
            </w:r>
          </w:p>
        </w:tc>
      </w:tr>
      <w:tr w:rsidR="0060642A" w:rsidRPr="008A4499" w:rsidTr="0099221D">
        <w:trPr>
          <w:trHeight w:val="495"/>
        </w:trPr>
        <w:tc>
          <w:tcPr>
            <w:tcW w:w="14885" w:type="dxa"/>
            <w:gridSpan w:val="3"/>
            <w:tcBorders>
              <w:top w:val="single" w:sz="4" w:space="0" w:color="auto"/>
            </w:tcBorders>
          </w:tcPr>
          <w:p w:rsidR="0060642A" w:rsidRDefault="0060642A" w:rsidP="0087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2A" w:rsidRDefault="0060642A" w:rsidP="00875B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F3">
              <w:rPr>
                <w:rFonts w:ascii="Times New Roman" w:hAnsi="Times New Roman" w:cs="Times New Roman"/>
                <w:sz w:val="24"/>
                <w:szCs w:val="24"/>
              </w:rPr>
              <w:t xml:space="preserve">Опыты: «Что чувствуешь?» (предложить положить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руку теплый и холодный предмет),</w:t>
            </w:r>
          </w:p>
          <w:p w:rsidR="0060642A" w:rsidRPr="00875BF3" w:rsidRDefault="0060642A" w:rsidP="00875B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F3">
              <w:rPr>
                <w:rFonts w:ascii="Times New Roman" w:hAnsi="Times New Roman" w:cs="Times New Roman"/>
                <w:sz w:val="24"/>
                <w:szCs w:val="24"/>
              </w:rPr>
              <w:t>«Почувствуешь ли ты боль?» (уколоть себя чем-нибудь)</w:t>
            </w:r>
          </w:p>
          <w:p w:rsidR="0060642A" w:rsidRPr="00875BF3" w:rsidRDefault="0060642A" w:rsidP="00875B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F3">
              <w:rPr>
                <w:rFonts w:ascii="Times New Roman" w:hAnsi="Times New Roman" w:cs="Times New Roman"/>
                <w:sz w:val="24"/>
                <w:szCs w:val="24"/>
              </w:rPr>
              <w:t>Разыгрывание и разбор ситуаций.</w:t>
            </w:r>
          </w:p>
          <w:p w:rsidR="0060642A" w:rsidRPr="008A4499" w:rsidRDefault="0060642A" w:rsidP="00875BF3">
            <w:pPr>
              <w:pStyle w:val="NoSpacing"/>
              <w:jc w:val="center"/>
            </w:pPr>
            <w:r w:rsidRPr="00875BF3">
              <w:rPr>
                <w:rFonts w:ascii="Times New Roman" w:hAnsi="Times New Roman" w:cs="Times New Roman"/>
                <w:sz w:val="24"/>
                <w:szCs w:val="24"/>
              </w:rPr>
              <w:t>Развлечение: «Физкультура и труд - здоровье дают! »</w:t>
            </w:r>
          </w:p>
        </w:tc>
      </w:tr>
      <w:tr w:rsidR="0060642A" w:rsidRPr="008A4499" w:rsidTr="00061B0F">
        <w:trPr>
          <w:trHeight w:val="540"/>
        </w:trPr>
        <w:tc>
          <w:tcPr>
            <w:tcW w:w="2341" w:type="dxa"/>
            <w:tcBorders>
              <w:bottom w:val="single" w:sz="4" w:space="0" w:color="auto"/>
            </w:tcBorders>
          </w:tcPr>
          <w:p w:rsidR="0060642A" w:rsidRPr="00220639" w:rsidRDefault="0060642A" w:rsidP="00061B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60642A" w:rsidRPr="00220639" w:rsidRDefault="0060642A" w:rsidP="00061B0F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«Подружись с зубной щеткой»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правилами личной гигиены; дать представление о детской зубной щетке и детской зубной пасте, подвести к пониманию их назначения и функции, познакомить детей с методами ухода за зубами (чистка зубов, полоскание рта после еды, посещение стоматолога при зубной боли и в целях профилактики зубных болезней).</w:t>
            </w:r>
          </w:p>
        </w:tc>
      </w:tr>
      <w:tr w:rsidR="0060642A" w:rsidRPr="008A4499" w:rsidTr="00061B0F">
        <w:trPr>
          <w:trHeight w:val="78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Pr="008A4499" w:rsidRDefault="0060642A" w:rsidP="0087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0642A" w:rsidRDefault="0060642A" w:rsidP="0087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Default="0060642A" w:rsidP="0006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«Следи за датчиком настроения», Карепова Т.Г.с. 76</w:t>
            </w:r>
          </w:p>
        </w:tc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Default="0060642A" w:rsidP="0087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настроении и чувствах, их влиянии на состояние здоровья.</w:t>
            </w:r>
          </w:p>
        </w:tc>
      </w:tr>
      <w:tr w:rsidR="0060642A" w:rsidRPr="008A4499" w:rsidTr="00061B0F">
        <w:trPr>
          <w:trHeight w:val="557"/>
        </w:trPr>
        <w:tc>
          <w:tcPr>
            <w:tcW w:w="2341" w:type="dxa"/>
            <w:tcBorders>
              <w:top w:val="single" w:sz="4" w:space="0" w:color="auto"/>
            </w:tcBorders>
          </w:tcPr>
          <w:p w:rsidR="0060642A" w:rsidRPr="00220639" w:rsidRDefault="0060642A" w:rsidP="00061B0F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«Главная часть тела»</w:t>
            </w:r>
          </w:p>
        </w:tc>
        <w:tc>
          <w:tcPr>
            <w:tcW w:w="9001" w:type="dxa"/>
            <w:tcBorders>
              <w:top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Дать представление детям о том, что головной мозг нами руководит. Думает, запоминает, подсказывает как лучше рисовать, лепить и т.д. Он умеет работать, но умеет и уставать. Как надо себя вести, чтобы голова не болела. Режим дня, питание.</w:t>
            </w:r>
          </w:p>
        </w:tc>
      </w:tr>
      <w:tr w:rsidR="0060642A" w:rsidRPr="008A4499" w:rsidTr="00061B0F">
        <w:trPr>
          <w:trHeight w:val="855"/>
        </w:trPr>
        <w:tc>
          <w:tcPr>
            <w:tcW w:w="2341" w:type="dxa"/>
            <w:tcBorders>
              <w:bottom w:val="single" w:sz="4" w:space="0" w:color="auto"/>
            </w:tcBorders>
          </w:tcPr>
          <w:p w:rsidR="0060642A" w:rsidRPr="008A4499" w:rsidRDefault="0060642A" w:rsidP="0087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0642A" w:rsidRPr="008A4499" w:rsidRDefault="0060642A" w:rsidP="0087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642A" w:rsidRPr="008A4499" w:rsidRDefault="0060642A" w:rsidP="0087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«Что такое улыбка?», Зимонина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с. 122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60642A" w:rsidRDefault="0060642A" w:rsidP="0087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проявлять и различать радость, удовольствие; учить определять состояние человека по лицу, голосу.</w:t>
            </w:r>
          </w:p>
          <w:p w:rsidR="0060642A" w:rsidRPr="008A4499" w:rsidRDefault="0060642A" w:rsidP="0087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2A" w:rsidRPr="008A4499" w:rsidTr="00EB2F6E">
        <w:trPr>
          <w:trHeight w:val="510"/>
        </w:trPr>
        <w:tc>
          <w:tcPr>
            <w:tcW w:w="14885" w:type="dxa"/>
            <w:gridSpan w:val="3"/>
            <w:tcBorders>
              <w:top w:val="single" w:sz="4" w:space="0" w:color="auto"/>
            </w:tcBorders>
          </w:tcPr>
          <w:p w:rsidR="0060642A" w:rsidRDefault="0060642A" w:rsidP="0006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2A" w:rsidRDefault="0060642A" w:rsidP="0006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Беседа «Крепкие, крепкие зубы» Рассматривание иллюстраций о правильной чистке зубов. Развлечение «Берегите зубы с детства» Игра «Угадай, что тебе сказали руки» Д/и «Вредно - полезно» Д/и «Что лишнее»</w:t>
            </w:r>
          </w:p>
          <w:p w:rsidR="0060642A" w:rsidRPr="008A4499" w:rsidRDefault="0060642A" w:rsidP="0006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2A" w:rsidRPr="008A4499" w:rsidTr="00061B0F">
        <w:trPr>
          <w:trHeight w:val="570"/>
        </w:trPr>
        <w:tc>
          <w:tcPr>
            <w:tcW w:w="2341" w:type="dxa"/>
            <w:tcBorders>
              <w:bottom w:val="single" w:sz="4" w:space="0" w:color="auto"/>
            </w:tcBorders>
          </w:tcPr>
          <w:p w:rsidR="0060642A" w:rsidRPr="00220639" w:rsidRDefault="0060642A" w:rsidP="00061B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60642A" w:rsidRPr="00220639" w:rsidRDefault="0060642A" w:rsidP="00061B0F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«Микробы и вирусы»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элементарное представление об инфекционных заболеваниях и их возбудителях, о пользе прививок.</w:t>
            </w:r>
          </w:p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пользе и вреде микробов.</w:t>
            </w:r>
          </w:p>
        </w:tc>
      </w:tr>
      <w:tr w:rsidR="0060642A" w:rsidRPr="008A4499" w:rsidTr="00061B0F">
        <w:trPr>
          <w:trHeight w:val="705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Pr="008A4499" w:rsidRDefault="0060642A" w:rsidP="0087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0642A" w:rsidRDefault="0060642A" w:rsidP="0087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Default="0060642A" w:rsidP="0087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«У каждого своя зарядка», Голицына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с. 85</w:t>
            </w:r>
          </w:p>
        </w:tc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Default="0060642A" w:rsidP="0087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пользе физических упражнений; формировать привычку к здоровому образу жизни.</w:t>
            </w:r>
          </w:p>
        </w:tc>
      </w:tr>
      <w:tr w:rsidR="0060642A" w:rsidRPr="008A4499" w:rsidTr="00061B0F">
        <w:trPr>
          <w:trHeight w:val="632"/>
        </w:trPr>
        <w:tc>
          <w:tcPr>
            <w:tcW w:w="2341" w:type="dxa"/>
            <w:tcBorders>
              <w:top w:val="single" w:sz="4" w:space="0" w:color="auto"/>
            </w:tcBorders>
          </w:tcPr>
          <w:p w:rsidR="0060642A" w:rsidRPr="00220639" w:rsidRDefault="0060642A" w:rsidP="00061B0F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«Здоровье и болезнь»</w:t>
            </w:r>
          </w:p>
        </w:tc>
        <w:tc>
          <w:tcPr>
            <w:tcW w:w="9001" w:type="dxa"/>
            <w:tcBorders>
              <w:top w:val="single" w:sz="4" w:space="0" w:color="auto"/>
            </w:tcBorders>
          </w:tcPr>
          <w:p w:rsidR="0060642A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Научить детей заботится о своем здоровье, избегать ситуаций, приносящих здоровью вред.</w:t>
            </w:r>
          </w:p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2A" w:rsidRPr="008A4499" w:rsidTr="00061B0F">
        <w:trPr>
          <w:trHeight w:val="585"/>
        </w:trPr>
        <w:tc>
          <w:tcPr>
            <w:tcW w:w="2341" w:type="dxa"/>
            <w:tcBorders>
              <w:bottom w:val="single" w:sz="4" w:space="0" w:color="auto"/>
            </w:tcBorders>
          </w:tcPr>
          <w:p w:rsidR="0060642A" w:rsidRPr="008A4499" w:rsidRDefault="0060642A" w:rsidP="0087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0642A" w:rsidRPr="008A4499" w:rsidRDefault="0060642A" w:rsidP="0087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642A" w:rsidRPr="008A4499" w:rsidRDefault="0060642A" w:rsidP="0087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«Мы дружим с физкультурой», Голицына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с. 83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60642A" w:rsidRPr="008A4499" w:rsidRDefault="0060642A" w:rsidP="0087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о необходимости заботиться, о своем здоровье.</w:t>
            </w:r>
          </w:p>
        </w:tc>
      </w:tr>
      <w:tr w:rsidR="0060642A" w:rsidRPr="008A4499" w:rsidTr="00CE68C3">
        <w:trPr>
          <w:trHeight w:val="510"/>
        </w:trPr>
        <w:tc>
          <w:tcPr>
            <w:tcW w:w="14885" w:type="dxa"/>
            <w:gridSpan w:val="3"/>
            <w:tcBorders>
              <w:top w:val="single" w:sz="4" w:space="0" w:color="auto"/>
            </w:tcBorders>
          </w:tcPr>
          <w:p w:rsidR="0060642A" w:rsidRDefault="0060642A" w:rsidP="0087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2A" w:rsidRPr="008A4499" w:rsidRDefault="0060642A" w:rsidP="0006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Чтение: С. Маршак «Мороженое» Опыт: эксперимент с каплей слюны. Развлечение: «Вредные советы Карлсона» Д/и «Кому что нужно»</w:t>
            </w:r>
          </w:p>
        </w:tc>
      </w:tr>
      <w:tr w:rsidR="0060642A" w:rsidRPr="008A4499" w:rsidTr="00061B0F">
        <w:trPr>
          <w:trHeight w:val="600"/>
        </w:trPr>
        <w:tc>
          <w:tcPr>
            <w:tcW w:w="2341" w:type="dxa"/>
            <w:tcBorders>
              <w:bottom w:val="single" w:sz="4" w:space="0" w:color="auto"/>
            </w:tcBorders>
          </w:tcPr>
          <w:p w:rsidR="0060642A" w:rsidRPr="00220639" w:rsidRDefault="0060642A" w:rsidP="00061B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60642A" w:rsidRPr="00220639" w:rsidRDefault="0060642A" w:rsidP="00061B0F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«Физкультура и труд - здоровье несут»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Рассказать детям о мышечной системе, почему один человек сильный, другой слабый, как тренировать мышцы, какая пища полезна.</w:t>
            </w:r>
          </w:p>
        </w:tc>
      </w:tr>
      <w:tr w:rsidR="0060642A" w:rsidRPr="008A4499" w:rsidTr="00061B0F">
        <w:trPr>
          <w:trHeight w:val="129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Pr="008A4499" w:rsidRDefault="0060642A" w:rsidP="0087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0642A" w:rsidRDefault="0060642A" w:rsidP="0087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Default="0060642A" w:rsidP="0087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Голицына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с. 52</w:t>
            </w:r>
          </w:p>
        </w:tc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</w:tcPr>
          <w:p w:rsidR="0060642A" w:rsidRDefault="0060642A" w:rsidP="0087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том, что такое здоровье и как сберечь его; развивать понимание значения гигиенических процедур, правильного питания, закаливания, занятий физкультурой и спортом; обобщить представления о положительных нравственных качествах.</w:t>
            </w:r>
          </w:p>
        </w:tc>
      </w:tr>
      <w:tr w:rsidR="0060642A" w:rsidRPr="008A4499" w:rsidTr="00061B0F">
        <w:trPr>
          <w:trHeight w:val="690"/>
        </w:trPr>
        <w:tc>
          <w:tcPr>
            <w:tcW w:w="2341" w:type="dxa"/>
            <w:tcBorders>
              <w:top w:val="single" w:sz="4" w:space="0" w:color="auto"/>
            </w:tcBorders>
          </w:tcPr>
          <w:p w:rsidR="0060642A" w:rsidRPr="00220639" w:rsidRDefault="0060642A" w:rsidP="00061B0F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«Спорт - это здоровье»</w:t>
            </w:r>
          </w:p>
        </w:tc>
        <w:tc>
          <w:tcPr>
            <w:tcW w:w="9001" w:type="dxa"/>
            <w:tcBorders>
              <w:top w:val="single" w:sz="4" w:space="0" w:color="auto"/>
            </w:tcBorders>
          </w:tcPr>
          <w:p w:rsidR="0060642A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39">
              <w:rPr>
                <w:rFonts w:ascii="Times New Roman" w:hAnsi="Times New Roman" w:cs="Times New Roman"/>
                <w:sz w:val="24"/>
                <w:szCs w:val="24"/>
              </w:rPr>
              <w:t>Закрепить знания о различных видах спорта, об Олимпиаде; способствовать становлению у детей ценностей здорового образа жизни; занятия спортом очень полезны для здоровья человека. Развивать интерес к различным видам спорта.</w:t>
            </w:r>
          </w:p>
          <w:p w:rsidR="0060642A" w:rsidRPr="00220639" w:rsidRDefault="0060642A" w:rsidP="00940E74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2A" w:rsidRPr="008A4499" w:rsidTr="00061B0F">
        <w:trPr>
          <w:trHeight w:val="1020"/>
        </w:trPr>
        <w:tc>
          <w:tcPr>
            <w:tcW w:w="2341" w:type="dxa"/>
            <w:tcBorders>
              <w:bottom w:val="single" w:sz="4" w:space="0" w:color="auto"/>
            </w:tcBorders>
          </w:tcPr>
          <w:p w:rsidR="0060642A" w:rsidRPr="008A4499" w:rsidRDefault="0060642A" w:rsidP="0087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0642A" w:rsidRPr="008A4499" w:rsidRDefault="0060642A" w:rsidP="0087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642A" w:rsidRPr="008A4499" w:rsidRDefault="0060642A" w:rsidP="0087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«Лето красное – для здоровья время прекрасное»,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Шорыгина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с. 45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60642A" w:rsidRDefault="0060642A" w:rsidP="0087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знания, умения и навыки по программе. Формировать у детей положительную мотивацию к воспитанию здорового образа жизни в летний период.</w:t>
            </w:r>
          </w:p>
          <w:p w:rsidR="0060642A" w:rsidRDefault="0060642A" w:rsidP="0087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2A" w:rsidRPr="008A4499" w:rsidRDefault="0060642A" w:rsidP="0087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2A" w:rsidRPr="008A4499" w:rsidTr="0033084C">
        <w:trPr>
          <w:trHeight w:val="630"/>
        </w:trPr>
        <w:tc>
          <w:tcPr>
            <w:tcW w:w="14885" w:type="dxa"/>
            <w:gridSpan w:val="3"/>
            <w:tcBorders>
              <w:top w:val="single" w:sz="4" w:space="0" w:color="auto"/>
            </w:tcBorders>
          </w:tcPr>
          <w:p w:rsidR="0060642A" w:rsidRPr="00061B0F" w:rsidRDefault="0060642A" w:rsidP="00061B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2A" w:rsidRPr="00061B0F" w:rsidRDefault="0060642A" w:rsidP="00061B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0F">
              <w:rPr>
                <w:rFonts w:ascii="Times New Roman" w:hAnsi="Times New Roman" w:cs="Times New Roman"/>
                <w:sz w:val="24"/>
                <w:szCs w:val="24"/>
              </w:rPr>
              <w:t>Развлечение «Доктор Айболит» Д/и «Силач - слабак»</w:t>
            </w:r>
          </w:p>
          <w:p w:rsidR="0060642A" w:rsidRPr="00061B0F" w:rsidRDefault="0060642A" w:rsidP="00061B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0F">
              <w:rPr>
                <w:rFonts w:ascii="Times New Roman" w:hAnsi="Times New Roman" w:cs="Times New Roman"/>
                <w:sz w:val="24"/>
                <w:szCs w:val="24"/>
              </w:rPr>
              <w:t>П/игра «Море волнуется» (фигуру спортсмена) Д/и «Кому что нужно одеть?»</w:t>
            </w:r>
          </w:p>
        </w:tc>
      </w:tr>
    </w:tbl>
    <w:p w:rsidR="0060642A" w:rsidRDefault="0060642A" w:rsidP="00875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42A" w:rsidRDefault="0060642A" w:rsidP="00061B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0642A" w:rsidRPr="00220639" w:rsidRDefault="0060642A" w:rsidP="00061B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20639">
        <w:rPr>
          <w:rFonts w:ascii="Times New Roman" w:hAnsi="Times New Roman" w:cs="Times New Roman"/>
          <w:sz w:val="24"/>
          <w:szCs w:val="24"/>
          <w:u w:val="single"/>
        </w:rPr>
        <w:t>Используемая литература: </w:t>
      </w:r>
    </w:p>
    <w:p w:rsidR="0060642A" w:rsidRPr="00220639" w:rsidRDefault="0060642A" w:rsidP="00061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20639">
        <w:rPr>
          <w:rFonts w:ascii="Times New Roman" w:hAnsi="Times New Roman" w:cs="Times New Roman"/>
          <w:sz w:val="24"/>
          <w:szCs w:val="24"/>
        </w:rPr>
        <w:t>Давыдова М.В Корепанова «Познаю себя».</w:t>
      </w:r>
    </w:p>
    <w:p w:rsidR="0060642A" w:rsidRDefault="0060642A" w:rsidP="00061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20639">
        <w:rPr>
          <w:rFonts w:ascii="Times New Roman" w:hAnsi="Times New Roman" w:cs="Times New Roman"/>
          <w:sz w:val="24"/>
          <w:szCs w:val="24"/>
        </w:rPr>
        <w:t>Т. Зайцев «Уроки Мойдодыра».</w:t>
      </w:r>
    </w:p>
    <w:p w:rsidR="0060642A" w:rsidRDefault="0060642A" w:rsidP="00061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A4499">
        <w:rPr>
          <w:rFonts w:ascii="Times New Roman" w:hAnsi="Times New Roman" w:cs="Times New Roman"/>
          <w:sz w:val="24"/>
          <w:szCs w:val="24"/>
        </w:rPr>
        <w:t>Шорыгина Т.А.</w:t>
      </w:r>
      <w:r>
        <w:rPr>
          <w:rFonts w:ascii="Times New Roman" w:hAnsi="Times New Roman" w:cs="Times New Roman"/>
          <w:sz w:val="24"/>
          <w:szCs w:val="24"/>
        </w:rPr>
        <w:t xml:space="preserve"> «Беседы о здоровье»</w:t>
      </w:r>
    </w:p>
    <w:p w:rsidR="0060642A" w:rsidRDefault="0060642A" w:rsidP="00061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A4499">
        <w:rPr>
          <w:rFonts w:ascii="Times New Roman" w:hAnsi="Times New Roman" w:cs="Times New Roman"/>
          <w:sz w:val="24"/>
          <w:szCs w:val="24"/>
        </w:rPr>
        <w:t>Голицына Н.С.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57879">
        <w:rPr>
          <w:rFonts w:ascii="Times New Roman" w:hAnsi="Times New Roman" w:cs="Times New Roman"/>
          <w:sz w:val="24"/>
          <w:szCs w:val="24"/>
        </w:rPr>
        <w:t>Конспекты комплексно-тематических занятий. Подготовительная к школе группа. Интегрированный подход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642A" w:rsidRDefault="0060642A" w:rsidP="00061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A4499">
        <w:rPr>
          <w:rFonts w:ascii="Times New Roman" w:hAnsi="Times New Roman" w:cs="Times New Roman"/>
          <w:sz w:val="24"/>
          <w:szCs w:val="24"/>
        </w:rPr>
        <w:t>Зимонина В.Н</w:t>
      </w:r>
      <w:r>
        <w:rPr>
          <w:rFonts w:ascii="Times New Roman" w:hAnsi="Times New Roman" w:cs="Times New Roman"/>
          <w:sz w:val="24"/>
          <w:szCs w:val="24"/>
        </w:rPr>
        <w:t xml:space="preserve"> «Расту здоровым»</w:t>
      </w:r>
    </w:p>
    <w:p w:rsidR="0060642A" w:rsidRPr="005B24C2" w:rsidRDefault="0060642A" w:rsidP="005B2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A4499">
        <w:rPr>
          <w:rFonts w:ascii="Times New Roman" w:hAnsi="Times New Roman" w:cs="Times New Roman"/>
          <w:sz w:val="24"/>
          <w:szCs w:val="24"/>
        </w:rPr>
        <w:t>Карепова Т.Г.</w:t>
      </w:r>
      <w:r w:rsidRPr="005B24C2">
        <w:rPr>
          <w:rFonts w:ascii="Times New Roman" w:hAnsi="Times New Roman" w:cs="Times New Roman"/>
          <w:sz w:val="24"/>
          <w:szCs w:val="24"/>
        </w:rPr>
        <w:t xml:space="preserve"> «Формирование здорового образа жизни у дошкольников: планирование, система работы»</w:t>
      </w:r>
    </w:p>
    <w:p w:rsidR="0060642A" w:rsidRDefault="0060642A" w:rsidP="00061B0F"/>
    <w:p w:rsidR="0060642A" w:rsidRPr="008A4499" w:rsidRDefault="0060642A" w:rsidP="00875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642A" w:rsidRPr="008A4499" w:rsidSect="00061B0F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E0D02"/>
    <w:multiLevelType w:val="multilevel"/>
    <w:tmpl w:val="4AC6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263"/>
    <w:rsid w:val="00061B0F"/>
    <w:rsid w:val="00071CA6"/>
    <w:rsid w:val="0013783C"/>
    <w:rsid w:val="0016644C"/>
    <w:rsid w:val="001A656A"/>
    <w:rsid w:val="001F6BFC"/>
    <w:rsid w:val="0021426D"/>
    <w:rsid w:val="00220639"/>
    <w:rsid w:val="002A55DC"/>
    <w:rsid w:val="002D022F"/>
    <w:rsid w:val="0033084C"/>
    <w:rsid w:val="00357879"/>
    <w:rsid w:val="003F451D"/>
    <w:rsid w:val="004F7751"/>
    <w:rsid w:val="005B24C2"/>
    <w:rsid w:val="0060642A"/>
    <w:rsid w:val="00606700"/>
    <w:rsid w:val="006A5F12"/>
    <w:rsid w:val="00717B0A"/>
    <w:rsid w:val="00812CE8"/>
    <w:rsid w:val="00875BF3"/>
    <w:rsid w:val="008A4499"/>
    <w:rsid w:val="00940E74"/>
    <w:rsid w:val="0099221D"/>
    <w:rsid w:val="009D0F5A"/>
    <w:rsid w:val="00AE79E8"/>
    <w:rsid w:val="00B60FE3"/>
    <w:rsid w:val="00B97F87"/>
    <w:rsid w:val="00C356AE"/>
    <w:rsid w:val="00C84B08"/>
    <w:rsid w:val="00CE68C3"/>
    <w:rsid w:val="00D42263"/>
    <w:rsid w:val="00E0666A"/>
    <w:rsid w:val="00E90772"/>
    <w:rsid w:val="00EB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6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5BF3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6</Pages>
  <Words>1591</Words>
  <Characters>9072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6</cp:revision>
  <dcterms:created xsi:type="dcterms:W3CDTF">2013-04-23T14:07:00Z</dcterms:created>
  <dcterms:modified xsi:type="dcterms:W3CDTF">2014-10-01T10:01:00Z</dcterms:modified>
</cp:coreProperties>
</file>