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Кризис трех лет, детские капризы и упрямство.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 xml:space="preserve">Обвиняя своего ребенка в упрямстве, </w:t>
      </w:r>
      <w:proofErr w:type="gramStart"/>
      <w:r>
        <w:rPr>
          <w:sz w:val="40"/>
          <w:szCs w:val="40"/>
        </w:rPr>
        <w:t>подумайте</w:t>
      </w:r>
      <w:proofErr w:type="gramEnd"/>
      <w:r>
        <w:rPr>
          <w:sz w:val="40"/>
          <w:szCs w:val="40"/>
        </w:rPr>
        <w:t xml:space="preserve"> не упрямы ли вы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 xml:space="preserve">сами. Достаточно ли у вас гибкости и воображения, чтобы переключить упрямство ребенка на что-то захватывающее и интересное для него, соответствующее тому </w:t>
      </w:r>
      <w:proofErr w:type="gramStart"/>
      <w:r>
        <w:rPr>
          <w:sz w:val="40"/>
          <w:szCs w:val="40"/>
        </w:rPr>
        <w:t>полу сказочному</w:t>
      </w:r>
      <w:proofErr w:type="gramEnd"/>
      <w:r>
        <w:rPr>
          <w:sz w:val="40"/>
          <w:szCs w:val="40"/>
        </w:rPr>
        <w:t xml:space="preserve"> миру, в котором он живет? Умеете ли вы отличать оттенки отношений, опираясь на темперамент ребенка, или вам необходимо только его полное послушание? Проанализируйте свое поведение по отношению </w:t>
      </w:r>
      <w:proofErr w:type="gramStart"/>
      <w:r>
        <w:rPr>
          <w:sz w:val="40"/>
          <w:szCs w:val="40"/>
        </w:rPr>
        <w:t>к</w:t>
      </w:r>
      <w:proofErr w:type="gramEnd"/>
      <w:r>
        <w:rPr>
          <w:sz w:val="40"/>
          <w:szCs w:val="40"/>
        </w:rPr>
        <w:t xml:space="preserve"> малышу. Обвиняя своего ребенка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 xml:space="preserve">в упрямстве, </w:t>
      </w:r>
      <w:proofErr w:type="gramStart"/>
      <w:r>
        <w:rPr>
          <w:sz w:val="40"/>
          <w:szCs w:val="40"/>
        </w:rPr>
        <w:t>задумайтесь</w:t>
      </w:r>
      <w:proofErr w:type="gramEnd"/>
      <w:r>
        <w:rPr>
          <w:sz w:val="40"/>
          <w:szCs w:val="40"/>
        </w:rPr>
        <w:t xml:space="preserve"> раздражаетесь ли вы на нем, не скрывая своего раздражения, помня лишь об обязанностях и забывая о правах? </w:t>
      </w:r>
      <w:proofErr w:type="gramStart"/>
      <w:r>
        <w:rPr>
          <w:sz w:val="40"/>
          <w:szCs w:val="40"/>
        </w:rPr>
        <w:t>Вспомните желанный  ли он был</w:t>
      </w:r>
      <w:proofErr w:type="gramEnd"/>
      <w:r>
        <w:rPr>
          <w:sz w:val="40"/>
          <w:szCs w:val="40"/>
        </w:rPr>
        <w:t>? А если вдруг нет? Упрям ли он на самом деле или просто жертва конфликта, потому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что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когда конфликт в семье постоянный и родители все свое время на поле боя друг с другом, ребенок невольно впитывает их дух. Подражает папе и </w:t>
      </w:r>
      <w:proofErr w:type="spellStart"/>
      <w:r>
        <w:rPr>
          <w:sz w:val="40"/>
          <w:szCs w:val="40"/>
        </w:rPr>
        <w:t>маме</w:t>
      </w:r>
      <w:proofErr w:type="gramStart"/>
      <w:r>
        <w:rPr>
          <w:sz w:val="40"/>
          <w:szCs w:val="40"/>
        </w:rPr>
        <w:t>,ч</w:t>
      </w:r>
      <w:proofErr w:type="gramEnd"/>
      <w:r>
        <w:rPr>
          <w:sz w:val="40"/>
          <w:szCs w:val="40"/>
        </w:rPr>
        <w:t>то</w:t>
      </w:r>
      <w:proofErr w:type="spellEnd"/>
      <w:r>
        <w:rPr>
          <w:sz w:val="40"/>
          <w:szCs w:val="40"/>
        </w:rPr>
        <w:t xml:space="preserve"> здесь </w:t>
      </w:r>
      <w:proofErr w:type="spellStart"/>
      <w:r>
        <w:rPr>
          <w:sz w:val="40"/>
          <w:szCs w:val="40"/>
        </w:rPr>
        <w:t>плохого,ведь</w:t>
      </w:r>
      <w:proofErr w:type="spellEnd"/>
      <w:r>
        <w:rPr>
          <w:sz w:val="40"/>
          <w:szCs w:val="40"/>
        </w:rPr>
        <w:t xml:space="preserve"> атмосфера негативизма — обычное состояние семьи.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Когда </w:t>
      </w:r>
      <w:proofErr w:type="spellStart"/>
      <w:r>
        <w:rPr>
          <w:sz w:val="40"/>
          <w:szCs w:val="40"/>
        </w:rPr>
        <w:t>как-будто</w:t>
      </w:r>
      <w:proofErr w:type="spellEnd"/>
      <w:r>
        <w:rPr>
          <w:sz w:val="40"/>
          <w:szCs w:val="40"/>
        </w:rPr>
        <w:t xml:space="preserve"> вы не в чем не виноваты, а после кризисный</w:t>
      </w:r>
      <w:proofErr w:type="gramEnd"/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« дух противоречий» у вашего ребенка все нарастает и нарастает,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очень волнуя и беспокоя его самого, ни в коем случае не ругайте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малыша.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>Задумайтесь</w:t>
      </w:r>
      <w:proofErr w:type="gramEnd"/>
      <w:r>
        <w:rPr>
          <w:sz w:val="40"/>
          <w:szCs w:val="40"/>
        </w:rPr>
        <w:t xml:space="preserve"> что мучает его? Такое поведение обычно сопровождает </w:t>
      </w:r>
      <w:proofErr w:type="gramStart"/>
      <w:r>
        <w:rPr>
          <w:sz w:val="40"/>
          <w:szCs w:val="40"/>
        </w:rPr>
        <w:t>длительный</w:t>
      </w:r>
      <w:proofErr w:type="gramEnd"/>
      <w:r>
        <w:rPr>
          <w:sz w:val="40"/>
          <w:szCs w:val="40"/>
        </w:rPr>
        <w:t xml:space="preserve">, неразрешимый для ребенка </w:t>
      </w:r>
      <w:proofErr w:type="spellStart"/>
      <w:r>
        <w:rPr>
          <w:sz w:val="40"/>
          <w:szCs w:val="40"/>
        </w:rPr>
        <w:t>эмоцио</w:t>
      </w:r>
      <w:proofErr w:type="spellEnd"/>
      <w:r>
        <w:rPr>
          <w:sz w:val="40"/>
          <w:szCs w:val="40"/>
        </w:rPr>
        <w:t>-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нальный</w:t>
      </w:r>
      <w:proofErr w:type="spellEnd"/>
      <w:r>
        <w:rPr>
          <w:sz w:val="40"/>
          <w:szCs w:val="40"/>
        </w:rPr>
        <w:t xml:space="preserve">  стресс. Ищите источник стресса. Ведь если стресс не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прекратился, то это путь к неврологу.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Учтите, когда ребенок возбужден и непоседлив, неугомонен и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не доводит начатое дело до конца лишь по тому, что он не может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из-за возникшей неустойчивости внимания, то ваши замечания,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которым он все равно не в силах следовать, еще сильнее пере возбуждают его и делают упрямым бес предела.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Когда такой ребенок заторможен, все ваши просьбы игнорируют,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задумавшись о чем-то своем, а вы торопитесь, спешите, хотя «</w:t>
      </w:r>
      <w:proofErr w:type="spellStart"/>
      <w:r>
        <w:rPr>
          <w:sz w:val="40"/>
          <w:szCs w:val="40"/>
        </w:rPr>
        <w:t>капуша</w:t>
      </w:r>
      <w:proofErr w:type="spellEnd"/>
      <w:r>
        <w:rPr>
          <w:sz w:val="40"/>
          <w:szCs w:val="40"/>
        </w:rPr>
        <w:t xml:space="preserve">»  безразличен своей медлительностью, </w:t>
      </w:r>
      <w:proofErr w:type="spellStart"/>
      <w:r>
        <w:rPr>
          <w:sz w:val="40"/>
          <w:szCs w:val="40"/>
        </w:rPr>
        <w:t>как-будто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спе</w:t>
      </w:r>
      <w:proofErr w:type="spellEnd"/>
      <w:r>
        <w:rPr>
          <w:sz w:val="40"/>
          <w:szCs w:val="40"/>
        </w:rPr>
        <w:t>-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циально</w:t>
      </w:r>
      <w:proofErr w:type="spellEnd"/>
      <w:r>
        <w:rPr>
          <w:sz w:val="40"/>
          <w:szCs w:val="40"/>
        </w:rPr>
        <w:t xml:space="preserve"> желая вас вывести из себя — не объявляйте войну </w:t>
      </w:r>
      <w:r>
        <w:rPr>
          <w:sz w:val="40"/>
          <w:szCs w:val="40"/>
        </w:rPr>
        <w:lastRenderedPageBreak/>
        <w:t>упрямству, а лучше посоветуйтесь с врачом и постарайтесь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найти хоть  малейший повод для похвалы.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Иначе говоря, чтобы упрямство не осложняло вашу жизнь и жизнь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 xml:space="preserve">вашего ребенка, не создавайте искусственных проблем. Остановитесь на мгновение и вспомните себя, какими вы были </w:t>
      </w:r>
      <w:proofErr w:type="gramStart"/>
      <w:r>
        <w:rPr>
          <w:sz w:val="40"/>
          <w:szCs w:val="40"/>
        </w:rPr>
        <w:t>в</w:t>
      </w:r>
      <w:proofErr w:type="gramEnd"/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>детстве</w:t>
      </w:r>
      <w:proofErr w:type="gramEnd"/>
      <w:r>
        <w:rPr>
          <w:sz w:val="40"/>
          <w:szCs w:val="40"/>
        </w:rPr>
        <w:t>?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 xml:space="preserve">Когда ваш малыш особенно </w:t>
      </w:r>
      <w:proofErr w:type="spellStart"/>
      <w:r>
        <w:rPr>
          <w:sz w:val="40"/>
          <w:szCs w:val="40"/>
        </w:rPr>
        <w:t>упрям</w:t>
      </w:r>
      <w:proofErr w:type="gramStart"/>
      <w:r>
        <w:rPr>
          <w:sz w:val="40"/>
          <w:szCs w:val="40"/>
        </w:rPr>
        <w:t>,н</w:t>
      </w:r>
      <w:proofErr w:type="gramEnd"/>
      <w:r>
        <w:rPr>
          <w:sz w:val="40"/>
          <w:szCs w:val="40"/>
        </w:rPr>
        <w:t>айдите</w:t>
      </w:r>
      <w:proofErr w:type="spellEnd"/>
      <w:r>
        <w:rPr>
          <w:sz w:val="40"/>
          <w:szCs w:val="40"/>
        </w:rPr>
        <w:t xml:space="preserve"> способ переключить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его интерес, подберите ему задание, чтобы он выполнил его с успехом, и не забудьте похвалить его.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В тех случаях, когда нет реальных поводов для упрямства и «духа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противоречия» без причин, а ваш малыш не чувствует своей вины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и даже агрессивен, обязательно покажите его врачу.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 xml:space="preserve">Помните, что проявление упрямства может свидетельствовать  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не только о возрастных особенностях ребенка, но и о заболеваниях малыша.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Как не надо вести себя с маленьким упрямцем.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 xml:space="preserve">-Не </w:t>
      </w:r>
      <w:proofErr w:type="gramStart"/>
      <w:r>
        <w:rPr>
          <w:sz w:val="40"/>
          <w:szCs w:val="40"/>
        </w:rPr>
        <w:t>коем</w:t>
      </w:r>
      <w:proofErr w:type="gramEnd"/>
      <w:r>
        <w:rPr>
          <w:sz w:val="40"/>
          <w:szCs w:val="40"/>
        </w:rPr>
        <w:t xml:space="preserve"> случае не требуйте от ребенка невозможного и не пытайтесь унизить его чувство собственного достоинства.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-Не видите борьбу с ребенком по разным поводам и пустякам.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 xml:space="preserve">-Не старайтесь одерживать сплошные победы в своих воспитательных мероприятиях, особенно если это касается          неукоснительного  выполнения основных режимных моментов ( еда, сон, и </w:t>
      </w:r>
      <w:proofErr w:type="spellStart"/>
      <w:r>
        <w:rPr>
          <w:sz w:val="40"/>
          <w:szCs w:val="40"/>
        </w:rPr>
        <w:t>т</w:t>
      </w:r>
      <w:proofErr w:type="gramStart"/>
      <w:r>
        <w:rPr>
          <w:sz w:val="40"/>
          <w:szCs w:val="40"/>
        </w:rPr>
        <w:t>.д</w:t>
      </w:r>
      <w:proofErr w:type="spellEnd"/>
      <w:proofErr w:type="gramEnd"/>
      <w:r>
        <w:rPr>
          <w:sz w:val="40"/>
          <w:szCs w:val="40"/>
        </w:rPr>
        <w:t>)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Помните, что здоровый ребенок не может полностью подчиняться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 xml:space="preserve">вам, </w:t>
      </w:r>
      <w:proofErr w:type="gramStart"/>
      <w:r>
        <w:rPr>
          <w:sz w:val="40"/>
          <w:szCs w:val="40"/>
        </w:rPr>
        <w:t>а</w:t>
      </w:r>
      <w:proofErr w:type="gramEnd"/>
      <w:r>
        <w:rPr>
          <w:sz w:val="40"/>
          <w:szCs w:val="40"/>
        </w:rPr>
        <w:t xml:space="preserve"> не вольно поддерживая упрямство, вы создаете почву для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неврозов.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 xml:space="preserve">Если ваш ребенок особенно упрям, </w:t>
      </w:r>
      <w:proofErr w:type="gramStart"/>
      <w:r>
        <w:rPr>
          <w:sz w:val="40"/>
          <w:szCs w:val="40"/>
        </w:rPr>
        <w:t>посмотрите</w:t>
      </w:r>
      <w:proofErr w:type="gramEnd"/>
      <w:r>
        <w:rPr>
          <w:sz w:val="40"/>
          <w:szCs w:val="40"/>
        </w:rPr>
        <w:t xml:space="preserve"> не левша ли он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>(при некотором доминировании правого полушария у детей</w:t>
      </w:r>
      <w:proofErr w:type="gramEnd"/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очень развито упрямство.)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 xml:space="preserve">Если вас </w:t>
      </w:r>
      <w:proofErr w:type="gramStart"/>
      <w:r>
        <w:rPr>
          <w:sz w:val="40"/>
          <w:szCs w:val="40"/>
        </w:rPr>
        <w:t>интересует это тема в полном объеме предлагаем</w:t>
      </w:r>
      <w:proofErr w:type="gramEnd"/>
      <w:r>
        <w:rPr>
          <w:sz w:val="40"/>
          <w:szCs w:val="40"/>
        </w:rPr>
        <w:t xml:space="preserve"> вам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40"/>
          <w:szCs w:val="40"/>
        </w:rPr>
      </w:pPr>
      <w:r>
        <w:rPr>
          <w:sz w:val="40"/>
          <w:szCs w:val="40"/>
        </w:rPr>
        <w:t>литературу: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36"/>
          <w:szCs w:val="36"/>
        </w:rPr>
      </w:pPr>
      <w:r>
        <w:rPr>
          <w:sz w:val="36"/>
          <w:szCs w:val="36"/>
        </w:rPr>
        <w:t xml:space="preserve">А.И. Баркан « Кризис 3-х лет»  </w:t>
      </w:r>
      <w:proofErr w:type="spellStart"/>
      <w:r>
        <w:rPr>
          <w:sz w:val="36"/>
          <w:szCs w:val="36"/>
        </w:rPr>
        <w:t>Выготский</w:t>
      </w:r>
      <w:proofErr w:type="spellEnd"/>
      <w:r>
        <w:rPr>
          <w:sz w:val="36"/>
          <w:szCs w:val="36"/>
        </w:rPr>
        <w:t xml:space="preserve"> Л.С «Кризис 3-х лет</w:t>
      </w:r>
    </w:p>
    <w:p w:rsid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36"/>
          <w:szCs w:val="36"/>
        </w:rPr>
      </w:pPr>
      <w:r>
        <w:rPr>
          <w:sz w:val="36"/>
          <w:szCs w:val="36"/>
        </w:rPr>
        <w:t>вопросы детской психологии</w:t>
      </w:r>
      <w:proofErr w:type="gramStart"/>
      <w:r>
        <w:rPr>
          <w:sz w:val="36"/>
          <w:szCs w:val="36"/>
        </w:rPr>
        <w:t xml:space="preserve">.» </w:t>
      </w:r>
      <w:proofErr w:type="gramEnd"/>
      <w:r>
        <w:rPr>
          <w:sz w:val="36"/>
          <w:szCs w:val="36"/>
        </w:rPr>
        <w:t>Мухина В.С. « Возрастная психология:</w:t>
      </w:r>
    </w:p>
    <w:p w:rsidR="00410399" w:rsidRPr="00B94F36" w:rsidRDefault="00B94F36" w:rsidP="00B94F36">
      <w:pPr>
        <w:pStyle w:val="Standard"/>
        <w:tabs>
          <w:tab w:val="left" w:pos="10275"/>
          <w:tab w:val="left" w:pos="10545"/>
          <w:tab w:val="left" w:pos="10575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>феномены развития, детство, отрочество».</w:t>
      </w:r>
    </w:p>
    <w:sectPr w:rsidR="00410399" w:rsidRPr="00B94F36" w:rsidSect="00B94F36">
      <w:pgSz w:w="11906" w:h="16838"/>
      <w:pgMar w:top="567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F36"/>
    <w:rsid w:val="00410399"/>
    <w:rsid w:val="00792315"/>
    <w:rsid w:val="00B9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4F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2014-02-09T09:03:00Z</dcterms:created>
  <dcterms:modified xsi:type="dcterms:W3CDTF">2014-02-09T09:04:00Z</dcterms:modified>
</cp:coreProperties>
</file>