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99" w:rsidRPr="002A4499" w:rsidRDefault="002A4499" w:rsidP="002A4499">
      <w:pPr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499">
        <w:rPr>
          <w:rFonts w:ascii="Times New Roman" w:hAnsi="Times New Roman" w:cs="Times New Roman"/>
          <w:b/>
          <w:sz w:val="28"/>
          <w:szCs w:val="28"/>
        </w:rPr>
        <w:t>Как работать с рисунками по клеточкам.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Рисование предмета или животного по клеточкам не только разовьет мелкую моторику, внимание и память, зрительно-пространственную координацию, воображение ребенка, но и закрепит образ звука и буквы.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Для выполнения рисунков понадобится: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·хорошо освещенный, удобный стол, соответствующий росту ребенка (свет должен падать с левой стороны);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·простые мягкие карандаши;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·тетрадь в крупную и мелкую клеточку.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При выполнении рисунка нельзя поворачивать тетрадь, проводить линии несколько раз. Взрослому необходимо следить за тем, как ребенок держит карандаш.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Словесные рекомендации взрослого должны быть четкими, краткими, ясными. Нельзя ругать ребенка, повышать на него голос. Необходимо часто хвалить ребенка, даже когда его успехи невелики.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Для того чтобы ребенок мог выполнить рисунок по клеточкам, он должен хорошо различать правую и левую руку, ориентироваться на листе бумаги, выделить на листе в клеточку границы клеточки.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 xml:space="preserve">Для работы в тетради необходимо научить ребенка выделить клеточку на </w:t>
      </w:r>
      <w:r>
        <w:rPr>
          <w:rFonts w:ascii="Times New Roman" w:hAnsi="Times New Roman" w:cs="Times New Roman"/>
          <w:sz w:val="28"/>
          <w:szCs w:val="28"/>
        </w:rPr>
        <w:t>фоне страницы, ее углы, стороны</w:t>
      </w:r>
      <w:r w:rsidRPr="002A44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499">
        <w:rPr>
          <w:rFonts w:ascii="Times New Roman" w:hAnsi="Times New Roman" w:cs="Times New Roman"/>
          <w:sz w:val="28"/>
          <w:szCs w:val="28"/>
        </w:rPr>
        <w:t xml:space="preserve"> После того, как ребенок научится видеть клетку, определять ее центр, проводить горизонтальные и вертикальные линии, палочки с наклоном, можно переходить к выполнению рисунков.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Рисунки можно выполнять: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·по словесной инструкции, с опорой на зрительный образ;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·по словесной инструкции без опоры на зрительный образ (слуховой диктант);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·с опорой на зрительный образ без словесной инструкции (срисовывание).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Сначала выполняйте эти рисунки в тетради с большими клеточками</w:t>
      </w:r>
      <w:proofErr w:type="gramStart"/>
      <w:r w:rsidRPr="002A4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4499">
        <w:rPr>
          <w:rFonts w:ascii="Times New Roman" w:hAnsi="Times New Roman" w:cs="Times New Roman"/>
          <w:sz w:val="28"/>
          <w:szCs w:val="28"/>
        </w:rPr>
        <w:t>Затем выполняйте рисунки в тетради с обычными клеточками. Перед началом работы предложить ребенку найти верхний левый угол страницы, отступить две клеточки сверху, на две клеточки слева, поставить точку. Эта точка будет началом рисунка.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lastRenderedPageBreak/>
        <w:t>Предложить ребенку рассмотреть рисунок, элементы рисунка, из которых он состоит. Слушая словесную инструкцию и видя образец, ребенок учится распределять внимание, а выполняя задание - управлять своими действиями. Начинайте диктовать: клеточка вправо, две клеточки вниз, одна клеточка наискосок. Ребенок слышит словесную инструкцию и видит образ рисунка перед собой.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Слуховой диктант проводится также, только рисунок после рассматривания убирается. В конце диктанта ребенок сравнивает свой рисунок с образцом.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При копировании предлагаемых рисунков необходимо объяснить ребенку правила и последовательность работы: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1.внимательно рассмотреть образец, и определить из каких линий, геометрических фигур он состоит.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2.определить (сосчитать) количество этих элементов.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.решить с чего (с какого элемента) нужно начать.</w:t>
      </w:r>
    </w:p>
    <w:p w:rsidR="002A4499" w:rsidRPr="002A4499" w:rsidRDefault="002A4499" w:rsidP="002A449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2A4499">
        <w:rPr>
          <w:rFonts w:ascii="Times New Roman" w:hAnsi="Times New Roman" w:cs="Times New Roman"/>
          <w:sz w:val="28"/>
          <w:szCs w:val="28"/>
        </w:rPr>
        <w:t>.считать количество элем</w:t>
      </w:r>
      <w:r>
        <w:rPr>
          <w:rFonts w:ascii="Times New Roman" w:hAnsi="Times New Roman" w:cs="Times New Roman"/>
          <w:sz w:val="28"/>
          <w:szCs w:val="28"/>
        </w:rPr>
        <w:t xml:space="preserve">ентов, перенося их в тетрадь </w:t>
      </w:r>
      <w:bookmarkStart w:id="0" w:name="_GoBack"/>
      <w:bookmarkEnd w:id="0"/>
      <w:r w:rsidRPr="002A4499">
        <w:rPr>
          <w:rFonts w:ascii="Times New Roman" w:hAnsi="Times New Roman" w:cs="Times New Roman"/>
          <w:sz w:val="28"/>
          <w:szCs w:val="28"/>
        </w:rPr>
        <w:t>.</w:t>
      </w:r>
    </w:p>
    <w:p w:rsidR="00D97E80" w:rsidRDefault="00D97E80"/>
    <w:sectPr w:rsidR="00D9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99"/>
    <w:rsid w:val="002A4499"/>
    <w:rsid w:val="00D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2242</Characters>
  <Application>Microsoft Office Word</Application>
  <DocSecurity>0</DocSecurity>
  <Lines>18</Lines>
  <Paragraphs>5</Paragraphs>
  <ScaleCrop>false</ScaleCrop>
  <Company>Microsoft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ПЖ</dc:creator>
  <cp:keywords/>
  <dc:description/>
  <cp:lastModifiedBy>ПЖ</cp:lastModifiedBy>
  <cp:revision>1</cp:revision>
  <dcterms:created xsi:type="dcterms:W3CDTF">2015-08-14T12:46:00Z</dcterms:created>
  <dcterms:modified xsi:type="dcterms:W3CDTF">2015-08-14T12:50:00Z</dcterms:modified>
</cp:coreProperties>
</file>