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9B" w:rsidRPr="00652C9B" w:rsidRDefault="00652C9B" w:rsidP="00652C9B">
      <w:pPr>
        <w:pStyle w:val="2"/>
        <w:spacing w:line="240" w:lineRule="auto"/>
        <w:ind w:left="0"/>
        <w:rPr>
          <w:b/>
          <w:sz w:val="28"/>
          <w:szCs w:val="28"/>
          <w:lang w:val="ru-RU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652C9B" w:rsidRPr="00652C9B" w:rsidTr="00E850F6">
        <w:tc>
          <w:tcPr>
            <w:tcW w:w="5495" w:type="dxa"/>
            <w:shd w:val="clear" w:color="auto" w:fill="auto"/>
          </w:tcPr>
          <w:p w:rsidR="00652C9B" w:rsidRPr="00652C9B" w:rsidRDefault="00652C9B" w:rsidP="00E8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45pt;margin-top:39.3pt;width:173.85pt;height:186.8pt;z-index:251661312;mso-width-relative:margin;mso-height-relative:margin">
                  <v:textbox>
                    <w:txbxContent>
                      <w:p w:rsidR="00652C9B" w:rsidRDefault="00652C9B" w:rsidP="00652C9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66290" cy="2423160"/>
                              <wp:effectExtent l="19050" t="0" r="0" b="0"/>
                              <wp:docPr id="1" name="Рисунок 1" descr="G:\альфира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G:\альфира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6290" cy="2423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2C9B" w:rsidRDefault="00652C9B" w:rsidP="00652C9B">
                        <w:pPr>
                          <w:jc w:val="center"/>
                        </w:pPr>
                      </w:p>
                      <w:p w:rsidR="00652C9B" w:rsidRDefault="00652C9B" w:rsidP="00652C9B">
                        <w:pPr>
                          <w:jc w:val="center"/>
                        </w:pPr>
                      </w:p>
                      <w:p w:rsidR="00652C9B" w:rsidRDefault="00652C9B" w:rsidP="00652C9B">
                        <w:pPr>
                          <w:jc w:val="center"/>
                        </w:pPr>
                        <w:r>
                          <w:t>Фотопортрет 4х6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19" w:type="dxa"/>
            <w:shd w:val="clear" w:color="auto" w:fill="auto"/>
          </w:tcPr>
          <w:p w:rsidR="00652C9B" w:rsidRPr="00652C9B" w:rsidRDefault="00652C9B" w:rsidP="00E85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9B">
              <w:rPr>
                <w:rFonts w:ascii="Times New Roman" w:hAnsi="Times New Roman" w:cs="Times New Roman"/>
                <w:sz w:val="24"/>
                <w:szCs w:val="24"/>
              </w:rPr>
              <w:t>Приложение 3 к порядку проведения конкурса профессионального мастерства среди молодых педагогических работников муниципальных образовательных организаций города Нижневартовска «Педагогический дебют – 2015»</w:t>
            </w:r>
          </w:p>
        </w:tc>
      </w:tr>
    </w:tbl>
    <w:p w:rsidR="00652C9B" w:rsidRPr="00652C9B" w:rsidRDefault="00652C9B" w:rsidP="00652C9B">
      <w:pPr>
        <w:pStyle w:val="2"/>
        <w:spacing w:after="0" w:line="240" w:lineRule="auto"/>
        <w:ind w:left="0"/>
        <w:rPr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ind w:left="284"/>
        <w:jc w:val="right"/>
        <w:rPr>
          <w:sz w:val="28"/>
          <w:szCs w:val="28"/>
        </w:rPr>
      </w:pPr>
      <w:r w:rsidRPr="00652C9B">
        <w:rPr>
          <w:b/>
          <w:noProof/>
          <w:sz w:val="28"/>
          <w:szCs w:val="28"/>
        </w:rPr>
        <w:pict>
          <v:shape id="_x0000_s1026" type="#_x0000_t202" style="position:absolute;left:0;text-align:left;margin-left:200.7pt;margin-top:11.95pt;width:304.35pt;height:223.3pt;z-index:251660288;mso-width-relative:margin;mso-height-relative:margin" stroked="f">
            <v:textbox style="mso-next-textbox:#_x0000_s1026">
              <w:txbxContent>
                <w:p w:rsidR="00652C9B" w:rsidRPr="00652C9B" w:rsidRDefault="00652C9B" w:rsidP="00652C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2C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АНКЕТА</w:t>
                  </w:r>
                </w:p>
                <w:p w:rsidR="00652C9B" w:rsidRPr="00652C9B" w:rsidRDefault="00652C9B" w:rsidP="00652C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2C9B" w:rsidRPr="00652C9B" w:rsidRDefault="00652C9B" w:rsidP="00652C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участника конкурса профессионального мастерства среди молодых педагогических работников образовательных организаций города Нижневартовска</w:t>
                  </w:r>
                </w:p>
                <w:p w:rsidR="00652C9B" w:rsidRPr="00652C9B" w:rsidRDefault="00652C9B" w:rsidP="00652C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52C9B" w:rsidRPr="00652C9B" w:rsidRDefault="00652C9B" w:rsidP="00652C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2C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«ПЕДАГОГИЧЕСКИЙ ДЕБЮТ – 2015»</w:t>
                  </w:r>
                </w:p>
              </w:txbxContent>
            </v:textbox>
          </v:shape>
        </w:pict>
      </w:r>
    </w:p>
    <w:p w:rsidR="00652C9B" w:rsidRPr="00652C9B" w:rsidRDefault="00652C9B" w:rsidP="00652C9B">
      <w:pPr>
        <w:pStyle w:val="2"/>
        <w:spacing w:after="0" w:line="240" w:lineRule="auto"/>
        <w:ind w:left="284"/>
        <w:jc w:val="right"/>
        <w:rPr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ind w:left="284"/>
        <w:jc w:val="right"/>
        <w:rPr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ind w:left="284"/>
        <w:jc w:val="right"/>
        <w:rPr>
          <w:sz w:val="28"/>
          <w:szCs w:val="28"/>
        </w:rPr>
      </w:pPr>
    </w:p>
    <w:p w:rsidR="00652C9B" w:rsidRPr="00652C9B" w:rsidRDefault="00652C9B" w:rsidP="00652C9B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52C9B" w:rsidRPr="00652C9B" w:rsidRDefault="00652C9B" w:rsidP="00652C9B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52C9B" w:rsidRPr="00652C9B" w:rsidRDefault="00652C9B" w:rsidP="00652C9B">
      <w:pPr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652C9B" w:rsidRPr="00652C9B" w:rsidRDefault="00652C9B" w:rsidP="00652C9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388"/>
      </w:tblGrid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1.Общие сведения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Сапаралиевна</w:t>
            </w:r>
            <w:proofErr w:type="spellEnd"/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</w:t>
            </w:r>
            <w:proofErr w:type="gramStart"/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т(</w:t>
            </w:r>
            <w:proofErr w:type="gramEnd"/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полных лет)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08.06.1987год  ,27 лет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2.Работа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города Нижневартовска ДС №69 «Светофорчик»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3.Образование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  (название и год окончания ВУЗа,</w:t>
            </w:r>
            <w:proofErr w:type="gramEnd"/>
          </w:p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специальность)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специальное, Хасавюртовский педагогический колледж им. З.Н. </w:t>
            </w:r>
            <w:proofErr w:type="spellStart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Батырмурзаева</w:t>
            </w:r>
            <w:proofErr w:type="spellEnd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Терекли-Мектебский</w:t>
            </w:r>
            <w:proofErr w:type="spellEnd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  2006год, учитель начальных классов, учитель трудового обучения </w:t>
            </w: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(народные художественные промыслы ногайцев)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4.Общественная деятельность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Членство в городской профсоюзной организации работников народного образования и науки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Являюсь членом профсоюзной организации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5.Увлечение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Вышивание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6.Контакты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89825017237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alfira.idrisova.87@yandex.ru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7.Первые шаги в обобщении и распространении педагогического опыта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Индивидуальная методическая тема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«Эффективное взаимодействие педагога, семьи и социума как условие реализации ФГОС»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Собственные методические разработки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«Волшебная кисть»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Публикации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Выступления на заседаниях школьных методических объединений, городских методических объединений, педагогических советах, научно-практических конференциях (дата, формат выступления, тема)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на педагогическом совете №3 2014-2015 учебном году  по теме «Нетрадиционные формы работы с семьей»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Участие в конкурсах профессионального мастерства (в том числе дистанционных)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8.Основные достижения в профессиональной деятельности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Достижения обучающихся (воспитанников)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 Всероссийских конкурсах «Мудрый совёнок», место в рейтинге по </w:t>
            </w: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России-5, по региону-4, по ДОУ-2 «Мечтай! Исследуй! Размышляй!»,  победитель конкурса «Весёлый светофор»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Личные достижения педагога</w:t>
            </w:r>
          </w:p>
        </w:tc>
        <w:tc>
          <w:tcPr>
            <w:tcW w:w="5388" w:type="dxa"/>
          </w:tcPr>
          <w:p w:rsidR="00652C9B" w:rsidRPr="00652C9B" w:rsidRDefault="00652C9B" w:rsidP="00652C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Лауреат Всероссийского творческого конкурса «</w:t>
            </w:r>
            <w:proofErr w:type="spellStart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Рассударики</w:t>
            </w:r>
            <w:proofErr w:type="spellEnd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 2 призер Всероссийского творческого конкурса  для педагогов «Мир детства» </w:t>
            </w:r>
          </w:p>
        </w:tc>
      </w:tr>
      <w:tr w:rsidR="00652C9B" w:rsidRPr="00652C9B" w:rsidTr="00E850F6">
        <w:tc>
          <w:tcPr>
            <w:tcW w:w="10457" w:type="dxa"/>
            <w:gridSpan w:val="2"/>
            <w:shd w:val="clear" w:color="auto" w:fill="00B050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9.Дополнительная информация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 кумир-педагог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М. </w:t>
            </w:r>
            <w:proofErr w:type="spellStart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, автор методик по семейному воспитанию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Самые важные качества, которые Вы хотели бы воспитать у своих учеников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в себе, доброта, честность, справедливость, дисциплинированность, целеустремленность</w:t>
            </w:r>
          </w:p>
        </w:tc>
      </w:tr>
      <w:tr w:rsidR="00652C9B" w:rsidRPr="00652C9B" w:rsidTr="00E850F6">
        <w:tc>
          <w:tcPr>
            <w:tcW w:w="5069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Вас побудило принять участие</w:t>
            </w:r>
          </w:p>
        </w:tc>
        <w:tc>
          <w:tcPr>
            <w:tcW w:w="5388" w:type="dxa"/>
          </w:tcPr>
          <w:p w:rsidR="00652C9B" w:rsidRPr="00652C9B" w:rsidRDefault="00652C9B" w:rsidP="00E850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C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опыта участия в конкурсах</w:t>
            </w:r>
          </w:p>
        </w:tc>
      </w:tr>
    </w:tbl>
    <w:p w:rsidR="00652C9B" w:rsidRPr="00652C9B" w:rsidRDefault="00652C9B" w:rsidP="00652C9B">
      <w:pPr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C9B" w:rsidRPr="00652C9B" w:rsidRDefault="00652C9B" w:rsidP="00652C9B">
      <w:pPr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652C9B" w:rsidRDefault="00652C9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652C9B" w:rsidSect="00125D31">
      <w:pgSz w:w="11906" w:h="16838"/>
      <w:pgMar w:top="851" w:right="707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2C9B"/>
    <w:rsid w:val="0065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52C9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0">
    <w:name w:val="Основной текст с отступом 2 Знак"/>
    <w:basedOn w:val="a0"/>
    <w:link w:val="2"/>
    <w:rsid w:val="00652C9B"/>
    <w:rPr>
      <w:rFonts w:ascii="Times New Roman" w:eastAsia="Times New Roman" w:hAnsi="Times New Roman" w:cs="Times New Roman"/>
      <w:sz w:val="20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65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2015-03-16T05:23:00Z</dcterms:created>
  <dcterms:modified xsi:type="dcterms:W3CDTF">2015-03-16T05:27:00Z</dcterms:modified>
</cp:coreProperties>
</file>