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FD" w:rsidRPr="005F475A" w:rsidRDefault="005F475A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236FFD"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«К вершинам музыкального искусства» по предмету «Музыка» для </w:t>
      </w:r>
      <w:r w:rsidRPr="00236FF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36FFD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музыке для начальной школы. Содержание программы разработано в развитие основных положений музыкально-педагогической концепции Д. Б. Кабалевского и призвано </w:t>
      </w: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236F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ввести учащихся в мир большого музыкального искусства, научить их любить и понимать музыку во всем богатстве ее форм и жанров… воспитать в учащихся музыкальную культуру как неотъемлемую часть всей их духовной культуры»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ребенка в национальную и мировую культуру.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образования по данной программе:</w:t>
      </w:r>
    </w:p>
    <w:p w:rsidR="00236FFD" w:rsidRPr="00236FFD" w:rsidRDefault="00236FFD" w:rsidP="002927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человечества;</w:t>
      </w:r>
    </w:p>
    <w:p w:rsidR="00236FFD" w:rsidRPr="00236FFD" w:rsidRDefault="00236FFD" w:rsidP="002927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музыкально-образное мышление школьников адекватно природе музыки – искусства «интонируемого смысла», в процессе постижения музыкальных произведений разных жанров, форм, стилей; </w:t>
      </w:r>
    </w:p>
    <w:p w:rsidR="00236FFD" w:rsidRPr="00236FFD" w:rsidRDefault="00236FFD" w:rsidP="002927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формировать опыт музыкально-творческой деятельности учащихся как выражение отношения к окружающему миру с позиции триединства композитора-исполнителя-слушателя.</w:t>
      </w:r>
    </w:p>
    <w:p w:rsidR="00236FFD" w:rsidRPr="00236FFD" w:rsidRDefault="00236FFD" w:rsidP="002927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формировать у школьников потребность в музыкально</w:t>
      </w:r>
      <w:r w:rsidR="005F4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F4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досуговой деятельности, обогащающей личность ребенка и способствующей сохранению и развитию традиций отечественной музыкальной культуры.</w:t>
      </w:r>
    </w:p>
    <w:p w:rsidR="00236FFD" w:rsidRPr="005F475A" w:rsidRDefault="00753515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36FFD"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Концепция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предметной линии учебников по музыке («К вершинам музыкального искусства»)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выражается: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– в логике тематического построения курса,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форм;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– в реализации интонационно-стилевого подхода к отбору музыкального материала, к освоению содержания музыкальных произведений, изучению особенностей музыкального языка;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разнообразии ракурсов постижения фольклорных образцов, в том числе сквозь призму произведений композиторского творчества, как органичной составляющей жизни музыкальных героев, что позволяет раскрыть неразрывную связь народной и 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профессиональной музыки, опираясь на глубокое знание фольклора композиторами-классиками;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– в построении творческого диалога ребенка с композитором и исполнителем посредством проектирования музыкальных характеристик «героев» и драматургического развития произведения в опоре на собственный жизненный и музыкальный опыт детей, их воображение, интуицию и фантазию;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– в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методическом подходе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освоению музыкального произведения в процессе создания его моделей: вербальной, графической, пластической, звуковой. </w:t>
      </w:r>
    </w:p>
    <w:p w:rsidR="00236FFD" w:rsidRPr="00236FFD" w:rsidRDefault="00236FFD" w:rsidP="0029275A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введения учащихся в мир высокой музыки строится на основе следующих </w:t>
      </w: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методических принципов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адекватность постижения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музыкального произведения природе музыкального искусства, специфике его стиля, жанра, драматургии;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интонационного языка музыки как </w:t>
      </w: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«родного», понятного без перевода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целостность изучения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музыкальных произведений как основа гармонии эмоционального и интеллектуального начал в музыкальном развитии ребенка;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взаимодействие визуального, </w:t>
      </w:r>
      <w:proofErr w:type="spellStart"/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аудиального</w:t>
      </w:r>
      <w:proofErr w:type="spellEnd"/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кинестетического каналов восприятия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фактор индивидуализации процесса освоения ребенком музыкальных произведений.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Погружение ребенка в крупное музыкальное произведение реализуется в программе посредством цикла уроков, каждый из которых становится определенным этапом единого творческого процесса: уроки знакомства с основными темами-образами произведения, уроки осмысления развивающих этапов «музыкальной истории», обобщения пройденного. Это позволяет тщательно изучить музыкальное произведение от начала до конца, углубляться в изученный материал, возвращаясь к нему с новых позиций, проверять правомерность гипотез, высказанных детьми на предыдущих занятиях. При этом каждое новое произведение осваивается в сравнении с ранее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пройденными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и «готовит почву» для усвоения последующих произведений, что способствует формированию целостности музыкальной культуры ребенка.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Социальную значимость музыкальных занятий усиливает публичное исполнение детьми оперной и симфонической музыки. Конкурсы «дирижеров» и эскизные постановки оперных сцен – это и праздник музыки, и своеобразный отчет о проделанной работе в классе, и продолжение обучения, поскольку только в условиях концертного исполнения музыки для других в полной мере выявляются ее коммуникативные функции – возникает общение с публикой посредством музыки. Качество знания и понимания учащимися музыки, уровень их исполнительской культуры создают предпосылки для творческих контактов с профессиональными музыкантами – носителями академической музыкальной традиции. Все это усиливает эмоционально-художественное воздействие музыки на детей, формирует у них ощущение успешности обучения, стимулирует интерес к музыке и индивидуальное творчество.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A" w:rsidRDefault="005F475A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6FFD" w:rsidRPr="005F475A" w:rsidRDefault="00753515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236FFD"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учебного предмета «Музыка» в учебном плане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«Музыка. К вершинам музыкального искусства» для учреждений общего начального образования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Предмет «Музыка» изучается в 1-4-х классах в общем объеме не менее 135 часов (33 часа в </w:t>
      </w:r>
      <w:r w:rsidRPr="00236FF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классе, по 34 часа – во </w:t>
      </w:r>
      <w:r w:rsidRPr="00236FF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36FFD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классах).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Урок музыки поддерживается разными формами внеурочной музыкальной деятельности школьников: вне школы – экскурсиями в музеи, на выставки, посещением концертов, спектаклей; в школе – кружками (например, электронного музыкального творчества, сольного и хорового пения, инструментального музицирования), студиями (музыкально-театральной) и другими творческими объединениями учащихся.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работа создаст благоприятную среду для творческого самовыражения ребенка, расширит границы его познавательной активности, общения со сверстниками и учителями. В рамках данной программы предлагаются следующие направления внеурочной музыкальной деятельности учащихся: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«Вокальный практикум»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(хоровое, ансамблевое и сольное пение), создающий условия для овладения школьниками культурой вокального исполнительства в различных формах музыкально-творческой деятельности.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«Фольклорное творчество»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раскрывающее народные обряды и традиции, верования и представления о нравственных ценностях в синтезе музыкально-поэтической и танцевальной деятельности детей.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«Электронное музыкальное творчество»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, предполагающее организацию практики музицирования учащихся с использованием современных технических средств создания и воспроизведения музыки (компьютеры, синтезаторы).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«Музыкально-театральная студия»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призванная расширить пространство для художественного самовыражения учащихся путем приобщения к театральному искусству в разных видах деятельности.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значение в организации музыкального образования младших школьников имеют проектные работы: «конкурсы дирижеров», инсценировки (эскизное исполнение) опер, фестивали и праздники любителей классической музыки, организация которых предполагает тесную взаимосвязь урочной и внеурочной деятельности школьников.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5F475A" w:rsidRDefault="00753515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236FFD"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Ценностные ориентиры содержания учебного предмета</w:t>
      </w:r>
    </w:p>
    <w:p w:rsidR="00236FFD" w:rsidRPr="00236FFD" w:rsidRDefault="00236FFD" w:rsidP="0029275A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музыкальная культура </w:t>
      </w:r>
      <w:r w:rsidRPr="00236FFD">
        <w:rPr>
          <w:rFonts w:ascii="Symbol" w:eastAsia="Times New Roman" w:hAnsi="Symbol"/>
          <w:sz w:val="24"/>
          <w:szCs w:val="24"/>
          <w:lang w:eastAsia="ru-RU"/>
        </w:rPr>
        <w:sym w:font="Symbol" w:char="F02D"/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</w:t>
      </w: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духовно-нравственного развития 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учащихся, является эффективным путем воспитания национального и гражданского самосознания </w:t>
      </w:r>
      <w:r w:rsidRPr="00236FFD">
        <w:rPr>
          <w:rFonts w:ascii="Symbol" w:eastAsia="Times New Roman" w:hAnsi="Symbol"/>
          <w:sz w:val="24"/>
          <w:szCs w:val="24"/>
          <w:lang w:eastAsia="ru-RU"/>
        </w:rPr>
        <w:sym w:font="Symbol" w:char="F02D"/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гордости за непреходящие художественные ценности России, признанные во всем мире.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Основными ценностными ориентирами содержания предмета являются: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6. Ориентация музыкально-исполнительской деятельности школьников на наиболее интегративные ее виды (дирижирование и режиссура) создает условия для целостного охвата музыкального произведения в единстве его содержания и формы.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236FF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младшего школьника.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5F475A" w:rsidRDefault="00753515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36FFD"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изучения предмета «Музыка»</w:t>
      </w:r>
    </w:p>
    <w:p w:rsidR="00236FFD" w:rsidRPr="005F475A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программе «К вершинам музыкального искусства»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906BBA" w:rsidRDefault="00906BBA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236FFD" w:rsidRPr="00236FFD" w:rsidRDefault="00236FFD" w:rsidP="002927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5F475A" w:rsidRDefault="005F475A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A" w:rsidRDefault="00906BBA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06BB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906B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906BBA" w:rsidRDefault="00906BBA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Познавательные:</w:t>
      </w:r>
    </w:p>
    <w:p w:rsidR="00906BBA" w:rsidRDefault="00906BBA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научатся:</w:t>
      </w:r>
    </w:p>
    <w:p w:rsidR="00906BBA" w:rsidRPr="00236FFD" w:rsidRDefault="00906BBA" w:rsidP="0029275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906BBA" w:rsidRDefault="00906BBA" w:rsidP="0029275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236FFD" w:rsidRPr="00236FFD" w:rsidRDefault="00236FFD" w:rsidP="0029275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обсуждать проблемные вопросы,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рефлексировать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36FFD" w:rsidRPr="00236FFD" w:rsidRDefault="00236FFD" w:rsidP="0029275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36FFD" w:rsidRPr="00236FFD" w:rsidRDefault="00236FFD" w:rsidP="0029275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36FFD" w:rsidRPr="00236FFD" w:rsidRDefault="00236FFD" w:rsidP="0029275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36FFD" w:rsidRPr="00236FFD" w:rsidRDefault="00236FFD" w:rsidP="0029275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получат возможность:</w:t>
      </w:r>
    </w:p>
    <w:p w:rsidR="00236FFD" w:rsidRPr="00236FFD" w:rsidRDefault="00236FFD" w:rsidP="0029275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сопровождением;</w:t>
      </w:r>
    </w:p>
    <w:p w:rsidR="00236FFD" w:rsidRPr="00236FFD" w:rsidRDefault="00236FFD" w:rsidP="0029275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удовлетворять потребность в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культурно-досуговой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Регулятивные: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научатся:</w:t>
      </w:r>
    </w:p>
    <w:p w:rsidR="00236FFD" w:rsidRPr="00236FFD" w:rsidRDefault="00236FFD" w:rsidP="0029275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36FFD" w:rsidRPr="00236FFD" w:rsidRDefault="00236FFD" w:rsidP="0029275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36FFD" w:rsidRPr="00236FFD" w:rsidRDefault="00236FFD" w:rsidP="0029275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236FFD" w:rsidRPr="00236FFD" w:rsidRDefault="00236FFD" w:rsidP="0029275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36FFD" w:rsidRPr="00236FFD" w:rsidRDefault="00236FFD" w:rsidP="0029275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236FFD" w:rsidRPr="00236FFD" w:rsidRDefault="00236FFD" w:rsidP="0029275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36FFD" w:rsidRPr="00236FFD" w:rsidRDefault="00236FFD" w:rsidP="0029275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Коммуникативные: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научатся:</w:t>
      </w:r>
    </w:p>
    <w:p w:rsidR="00236FFD" w:rsidRPr="00236FFD" w:rsidRDefault="00236FFD" w:rsidP="0029275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понимать сходство и различие разговорной и музыкальной речи;</w:t>
      </w:r>
    </w:p>
    <w:p w:rsidR="00236FFD" w:rsidRPr="00236FFD" w:rsidRDefault="00236FFD" w:rsidP="0029275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236FFD" w:rsidRPr="00236FFD" w:rsidRDefault="00236FFD" w:rsidP="0029275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36FFD" w:rsidRPr="00236FFD" w:rsidRDefault="00236FFD" w:rsidP="0029275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236FFD" w:rsidRPr="00236FFD" w:rsidRDefault="00236FFD" w:rsidP="0029275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36FFD" w:rsidRPr="00236FFD" w:rsidRDefault="00236FFD" w:rsidP="0029275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получат возможность:</w:t>
      </w:r>
    </w:p>
    <w:p w:rsidR="00236FFD" w:rsidRPr="00236FFD" w:rsidRDefault="00236FFD" w:rsidP="0029275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236FFD" w:rsidRPr="00236FFD" w:rsidRDefault="00236FFD" w:rsidP="0029275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 учащихся будут сформированы:</w:t>
      </w:r>
    </w:p>
    <w:p w:rsidR="00236FFD" w:rsidRPr="00236FFD" w:rsidRDefault="00236FFD" w:rsidP="0029275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236FFD" w:rsidRPr="00236FFD" w:rsidRDefault="00236FFD" w:rsidP="0029275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236FFD" w:rsidRPr="00236FFD" w:rsidRDefault="00236FFD" w:rsidP="0029275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научатся:</w:t>
      </w:r>
    </w:p>
    <w:p w:rsidR="00236FFD" w:rsidRPr="00236FFD" w:rsidRDefault="00236FFD" w:rsidP="0029275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творчески воспринимать музыку различных жанров, форм, стилей; </w:t>
      </w:r>
    </w:p>
    <w:p w:rsidR="00236FFD" w:rsidRPr="00236FFD" w:rsidRDefault="00236FFD" w:rsidP="0029275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36FFD" w:rsidRPr="00236FFD" w:rsidRDefault="00236FFD" w:rsidP="0029275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236FFD" w:rsidRPr="00236FFD" w:rsidRDefault="00236FFD" w:rsidP="0029275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236FFD" w:rsidRPr="00236FFD" w:rsidRDefault="00236FFD" w:rsidP="0029275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236FFD" w:rsidRPr="00236FFD" w:rsidRDefault="00236FFD" w:rsidP="0029275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36FFD" w:rsidRPr="00236FFD" w:rsidRDefault="00236FFD" w:rsidP="0029275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236FFD" w:rsidRPr="00236FFD" w:rsidRDefault="00236FFD" w:rsidP="0029275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236FFD" w:rsidRPr="00236FFD" w:rsidRDefault="00236FFD" w:rsidP="0029275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нотном письме при исполнении простых мелодий;</w:t>
      </w:r>
    </w:p>
    <w:p w:rsidR="00236FFD" w:rsidRPr="00236FFD" w:rsidRDefault="00236FFD" w:rsidP="0029275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236FFD" w:rsidRPr="00236FFD" w:rsidRDefault="00236FFD" w:rsidP="0029275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236FFD" w:rsidRPr="00236FFD" w:rsidRDefault="00236FFD" w:rsidP="0029275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906BBA" w:rsidRDefault="00753515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B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="00906B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36FFD" w:rsidRPr="00906B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 «Музыка»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 в жизни человека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марш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разновидности.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Песенность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танцевальность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маршевость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Основные закономерности музыкального искусства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Средства музыкальной выразительности (мелодия, ритм, темп, динамика, тембр, лад, и др.).</w:t>
      </w:r>
      <w:proofErr w:type="gramEnd"/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Музыкальная картина мира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236FFD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6FFD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36FFD" w:rsidRPr="0029275A" w:rsidRDefault="0029275A" w:rsidP="0029275A">
      <w:pPr>
        <w:pageBreakBefore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="00236FFD" w:rsidRPr="00292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матер</w:t>
      </w:r>
      <w:r w:rsidR="007E6FD8" w:rsidRPr="00292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иально-техническому </w:t>
      </w:r>
      <w:proofErr w:type="spellStart"/>
      <w:r w:rsidR="007E6FD8" w:rsidRPr="00292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</w:t>
      </w:r>
      <w:r w:rsidR="00236FFD" w:rsidRPr="00292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учебного</w:t>
      </w:r>
      <w:proofErr w:type="spellEnd"/>
      <w:r w:rsidR="00236FFD" w:rsidRPr="00292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предмета «Музыка»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данной программы предусматривает использование в педагогической практике учебно-методического комплекта в составе: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Учебные пособия для учащихся: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Учебник для 1 класса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Учебник для 2 класса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Учебник для 3 класса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Учебник для 4 класса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Музыкальный альбом для учащихся 1 класса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Музыкальный альбом для учащихся 2 класса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Музыкальный альбом для учащихся 3 класса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Музыкальный альбом для учащихся 4 класса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Учебно-методические пособия для учителя: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1 класс. Методическое пособие для учителя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1 класс. Нотная хрестоматия для учителя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Яхонт. – 00 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(готовится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Музыка. 1 класс. Фонохрестоматия для учителя общеобразовательных учреждений / М.С. Красильникова, О.Н.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Яшмолкина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О.И.Нехаева</w:t>
      </w:r>
      <w:proofErr w:type="spell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 – Москва: Яхонт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>отовится к печати)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9275A" w:rsidRDefault="0029275A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="00236FFD" w:rsidRPr="0029275A">
        <w:rPr>
          <w:rFonts w:ascii="Times New Roman" w:eastAsia="Times New Roman" w:hAnsi="Times New Roman"/>
          <w:b/>
          <w:sz w:val="28"/>
          <w:szCs w:val="28"/>
          <w:lang w:eastAsia="ru-RU"/>
        </w:rPr>
        <w:t>Для решения поставленных задач кабинет музыки необходимо оснастить соответствующим оборудованием:</w:t>
      </w:r>
    </w:p>
    <w:p w:rsidR="00236FFD" w:rsidRPr="0029275A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0"/>
        <w:gridCol w:w="4975"/>
        <w:gridCol w:w="3040"/>
      </w:tblGrid>
      <w:tr w:rsidR="00236FFD" w:rsidRPr="00753515" w:rsidTr="00236FFD">
        <w:trPr>
          <w:trHeight w:val="15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FFD" w:rsidRPr="00236FFD" w:rsidRDefault="00236FFD" w:rsidP="0029275A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Необходимое оборудование 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6FFD" w:rsidRPr="00236FFD" w:rsidRDefault="00236FFD" w:rsidP="0029275A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средства</w:t>
            </w:r>
          </w:p>
        </w:tc>
      </w:tr>
      <w:tr w:rsidR="00236FFD" w:rsidRPr="00753515" w:rsidTr="00236FFD">
        <w:trPr>
          <w:trHeight w:val="84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музыкальный центр,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телевизор, видеоплеер,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фортепиано,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детские музыкальные инструменты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народные музыкальные инструменты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синтезатор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</w:t>
            </w:r>
          </w:p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маркерная доска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проектор,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доска,</w:t>
            </w:r>
          </w:p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комплект детских синтезаторов для учащихся</w:t>
            </w:r>
          </w:p>
        </w:tc>
      </w:tr>
      <w:tr w:rsidR="00236FFD" w:rsidRPr="00753515" w:rsidTr="00236FFD">
        <w:trPr>
          <w:trHeight w:val="84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общего начального образования.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Примерная программа общего начального образования по музыке.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Программа «Музыка» для начальных классов «К вершинам музыкального искусства».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Комплект учебников для учащихся.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Комплект музыкальных альбомов для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Нотные хрестоматии музыкального материала к программе.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Методические пособия с поурочными разработками и рекомендациями по программе.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Наглядные пособия (графические партитуры и плакаты) с записью музыки изучаемых произведений.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Сборники народных и композиторских песен и хоров, инструментальных пьес.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Плакаты с нотным и поэтическим текстом Гимна России, текстами исполняемых по программе песен и оперных фрагментов.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Атлас музыкальных инструментов. </w:t>
            </w:r>
          </w:p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Портреты выдающихся отечественных и зарубежных композиторов и исполнителей.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Пособия, раскрывающие вопросы содержания программы, организации музыкально-творческой деятельности учащихся на уроках и во внеурочное время.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Методические журналы по педагогике искусства: «Искусство в школе», «Музыка в школе».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Фортепианные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переложения изучаемых оперных и симфонических произведений. </w:t>
            </w:r>
          </w:p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Репродукции картин и тексты литературных произведений, привлекаемых для изучения отдельных тем программы.</w:t>
            </w:r>
          </w:p>
        </w:tc>
      </w:tr>
      <w:tr w:rsidR="00236FFD" w:rsidRPr="00753515" w:rsidTr="00236FFD">
        <w:trPr>
          <w:trHeight w:val="825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Цифровые ресурсы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Фонохрестоматия музыкального материала к программе для учителя.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Фонохрестоматия музыкального материала к программе для учащихся. 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Компакт-диски с аудио и видеозаписями опер, балетов, мюзиклов, концертных исполнений симфонических и камерных произведений, музыкального фольклора разных народов России.</w:t>
            </w:r>
          </w:p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Видеофильмы о жизни и творчестве отечественных и зарубежных композиторов.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Видеофильмы о выдающихся исполнителях и музыкальных коллективах мира.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Видеофильмы об истории развития классических музыкальных инструментов.</w:t>
            </w:r>
          </w:p>
          <w:p w:rsidR="00236FFD" w:rsidRPr="00236FFD" w:rsidRDefault="00236FFD" w:rsidP="002927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Видеофильмы о народных музыкальных инструментах. </w:t>
            </w:r>
          </w:p>
          <w:p w:rsidR="00236FFD" w:rsidRPr="00236FFD" w:rsidRDefault="00236FFD" w:rsidP="00292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Видеоматериалы предъявления результатов проектной деятельности школьников (исполнительской и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исследовательской).</w:t>
            </w:r>
          </w:p>
        </w:tc>
      </w:tr>
    </w:tbl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Учебно-методические материалы должны регулярно пополняться новыми образовательными ресурсами, средствами информационных и коммуникационных технологий (ИКТ), расширяющими образовательное пространство урока и способствующими повышению познавательной активности детей, их творческому самовыражению. </w:t>
      </w:r>
    </w:p>
    <w:p w:rsidR="00236FFD" w:rsidRPr="00236FFD" w:rsidRDefault="00236FFD" w:rsidP="0029275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Pr="00236FFD" w:rsidRDefault="00236FFD" w:rsidP="00236FFD">
      <w:pPr>
        <w:pageBreakBefore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1 ч в неделю, всего </w:t>
      </w:r>
      <w:r w:rsidRPr="00236F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135</w:t>
      </w:r>
      <w:r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 </w:t>
      </w:r>
    </w:p>
    <w:p w:rsidR="00236FFD" w:rsidRPr="0029275A" w:rsidRDefault="0029275A" w:rsidP="00236F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ПРИМЕРНОЕ ТЕМАТИЧЕСКОЕ ПЛАНИ</w:t>
      </w:r>
      <w:r w:rsidR="00753515" w:rsidRPr="0029275A">
        <w:rPr>
          <w:rFonts w:ascii="Times New Roman" w:eastAsia="Times New Roman" w:hAnsi="Times New Roman"/>
          <w:b/>
          <w:sz w:val="24"/>
          <w:szCs w:val="24"/>
          <w:lang w:eastAsia="ru-RU"/>
        </w:rPr>
        <w:t>РОВАНИЕ УРОКОВ МУЗЫКИ В НАЧАЛЬНОЙ ШКОЛЕ . 1 КЛАСС</w:t>
      </w:r>
    </w:p>
    <w:p w:rsidR="00236FFD" w:rsidRPr="00236FFD" w:rsidRDefault="0029275A" w:rsidP="0029275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36FFD" w:rsidRPr="00236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 музыкальных образов</w:t>
      </w:r>
    </w:p>
    <w:p w:rsidR="00236FFD" w:rsidRPr="00236FFD" w:rsidRDefault="00236FFD" w:rsidP="00236F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  <w:gridCol w:w="4928"/>
        <w:gridCol w:w="452"/>
      </w:tblGrid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по учебнику 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четверть. Образы песенной, танцевальной, маршевой музыки (9 ч.)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 вокруг нас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композитора – исполнителя – слушателя.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П.Чайковский.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«Мелодия». Народные песни, танцы и марши.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музыкой в жизни человека.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Выявить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основных участников музыкальной коммуникации и неразрывное единство их творчества.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Выявить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основные сферы музыки: песня, танец, марш и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определять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на слух.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Передавать в пении, движении, пластическом интонировании, графической записи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песни, танца, марша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Разучивать и исполнять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песни, маршевые и танцевальные мелодии.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первые опыты импровизации (в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пении, игре, пластике) в характере основных жанровых сфер музыки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Различать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выраженные в музыке чувства и характер человека. </w:t>
            </w: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Три основы музыки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Песня, танец, марш как три типа связи музыки и жизни. Опосредованное выражение в музыке чувств и мыслей человека (обобщение через жанр).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разных способов исполнения и записи музыки.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П.Чайковский.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альбом»: пьесы «Полька», «Сладкая греза», «Марш деревянных солдатиков»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Какие бывают марши?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 в музыке народной и композиторской: образное и стилевое разнообразие, особенности музыкального языка и жанровые атрибуты, средства выразительности. Духовой оркестр. Соотношение вступления и основной темы в марше. Особенности маршей П.Чайковского, Л.Бетховена, С.Прокофьева.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П.Чайковский.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«Марш деревянных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солдатиков»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С.Прокофьев.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 из «Детской музыки». Марш из оперы «Любовь к трем апельсинам».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Кант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«Радуйся, </w:t>
            </w:r>
            <w:proofErr w:type="spell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Росско</w:t>
            </w:r>
            <w:proofErr w:type="spell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земле!»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Л.Бетховен.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2 части симфонии №3.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Определять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жизненную основу маршевых интонаций,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передавать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 маршевой музыки в движении.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Разучивать и исполнять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маршевые мелодии.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марши по характеру и стилевой принадлежности (на интуитивном уровне).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Искать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пути пластического и графического выражения маршевых мелодий.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Импровизировать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маршевые мелодии и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подбирать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ритмическое сопровождение к ним на детских музыкальных инструментах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Познакомиться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элементами нотной записи.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Маршевая музыка Бетховена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 в симфонической музыке: образное содержание, особенности развития. Симфонический оркестр.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Л.Бетховен.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тема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финала</w:t>
            </w:r>
            <w:proofErr w:type="gram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ятой симфонии. 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Какие бывают танцы?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в музыке народной и композиторской: образное и стилевое разнообразие, особенности музыкального языка и жанровые атрибуты, средства выразительности.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П.Чайковский.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альбом»: «Полька», «Вальс», «Мазурка», «Камаринская».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С.Прокофьев.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«Вальс» из «Детской музыки».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Знакомиться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разными танцами, х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арактеризовать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музыкальные образы,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выявлять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ритмо-интонаций</w:t>
            </w:r>
            <w:proofErr w:type="spellEnd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выделять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танцах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ритмическую фигуру.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Разучить и исполнить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танцевальные мелодии.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Передавать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танцев в движении.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Инсценировать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музыкальные образы танцев.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Сравнивать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вальсы по интонационно-образному содержанию.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(первые пробы) автора незнакомой музыки в сравнении с ранее изученными произведениями этого автора.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Разучить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(петь, пластически интонировать) тему плясового наигрыша «Камаринская»,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прогнозировать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пути ее изменения (варьирования) в пляске.</w:t>
            </w:r>
            <w:proofErr w:type="gramEnd"/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Слушать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одноименную пьесу П.Чайковского, ориентируясь по графической записи.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Сочинить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ритмическую партитуру к пьесе «Камаринская»,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петь и пластически интонировать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пьесу в сопровождении детских шумовых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музыкальных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инструментов.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Получить представление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форме вариаций и варьировании как типе развития.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Инсценировать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образ пьесы и представить своим одноклассникам.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Разнообразие вальсов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жизненного содержания музыкальных образов в вальсах.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П.Чайковский.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Вальс из балета «Спящая красавица»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С.Прокофьев.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Вальс из оперы «Война и мир».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П.И.Чайковский. «Камаринская»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Народный наигрыш и его композиторская интерпретация. Содержание и форма пьесы. Вариации.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Какие бывают песни?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песен в музыке народной и композиторской. Особенности песенных мелодий. Жанры песен и их типичные интонации. Построение песни. Куплетная форма. Песня без слов.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Русская народная песня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 поле береза стояла», 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кант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«Радуйся, </w:t>
            </w:r>
            <w:proofErr w:type="spell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Росско</w:t>
            </w:r>
            <w:proofErr w:type="spell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земле!», слова колыбельных, </w:t>
            </w:r>
            <w:proofErr w:type="spell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прибауток, </w:t>
            </w:r>
            <w:proofErr w:type="spell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импровизации.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П.Чайковский.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«Мелодия» для скрипки и </w:t>
            </w:r>
            <w:proofErr w:type="spell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ф-но</w:t>
            </w:r>
            <w:proofErr w:type="spell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хор «Уж как по мосту, </w:t>
            </w:r>
            <w:proofErr w:type="spell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оперы «Евгений Онегин».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Разучивать и исполнять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песни народные и композиторские.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Выявлять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интонации, типичные для разных песенных жанров.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Сочинять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мелодии к словам песен.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Подбирать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слова к мелодии песни.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Разыгрывать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песни и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представлять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своим одноклассникам.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Познакомиться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элементами нотной записи.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Разучивать и исполнять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мелодии пьес П.Чайковского, С.Прокофьева.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отражением в музыке различных чувств и мыслей человека.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 построения фортепианных пьес.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Размышлять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признаках, подтверждающих принадлежность разных мелодий перу одного композитора.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Слова и музыка в песне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слов и музыки в песне.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П.Чайковский.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«Осень».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Пьесы для фортепиано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Мелодия напевная и речитативная. Песенные мелодии в фортепианных пьесах </w:t>
            </w:r>
            <w:proofErr w:type="spell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Чайков-ского</w:t>
            </w:r>
            <w:proofErr w:type="spellEnd"/>
            <w:proofErr w:type="gram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С.Прокофьева. Построение пьес. Трехчастная форма.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П.Чайковский.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«Сладкая греза»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С.Прокофьев.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«Раскаяние»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 написал эти мелодии?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Своеобразие песенных мелодий разных композиторов (Л.Бетховен,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П.Чайковский, С.Прокофьев).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П.Чайковский.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Главная тема 2 части симфонии № 4.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С.Прокофьев.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Побочная тема из 1 части симфонии № 7.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Л.Бетховен.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Связующая тема из экспозиции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части симфонии № 5.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 Бетховена: песенная, танцевальная, маршевая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разных сфер музыки в одной мелодии.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Л.Бетховен.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из экспозиции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части симфонии № 5.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Разучивать и исполнять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пении, пластическом интонировании) мелодии Бетховена, ориентируясь по графической записи.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Выявлять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жанровую основу мелодий Бетховена, наблюдать за их развитием. 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Собираем музыкальное произведение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Композиционные функции музыкальной речи (вступление, изложение, развитие, завершение).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Л.Бетховен. Э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кспозиция финала</w:t>
            </w:r>
            <w:proofErr w:type="gram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ятой симфонии.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Петь, пластически интонировать, анализировать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темы в опоре на графическую запись.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композицию произведения из его частей, опираясь на представление о композиционных функциях музыкальной и разговорной речи.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Слушать и пластически интонировать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экспозицию финала симфонии целиком.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9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четверть. «О чем говорит музыка?» (7 ч.)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чем рассказывает музыка?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Выразительность и изобразительность в музыке. 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жизненную основу музыкальных интонаций.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Анализировать и соотносить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выразительные и изобразительные интонации.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Выявлять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 по смыслу музыкальные интонации.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Сочинять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мелодии музыкальных пьес по их названиям и иллюстрациям к ним.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Применять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музыкального произведения.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Разучивать и исполнять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песню,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соотносить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и форму в песне,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сравнивать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разные интерпретации.</w:t>
            </w: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1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М.И.Глинка. «Попутная песня». Слова Н. Кукольника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в музыке чувств и мыслей человека.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М.Глинка.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«Попутная песня».</w:t>
            </w: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Музыкальный портрет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Воплощение в интонации внутреннего и внешнего облика музыкального героя.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Размышлять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возможностях музыки в отражении внешнего и внутреннего облика человека.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Разучить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русскую народную песню «</w:t>
            </w:r>
            <w:proofErr w:type="gramStart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Выходили</w:t>
            </w:r>
            <w:proofErr w:type="gramEnd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красны девицы» в опоре на нотную и графическую записи.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Создавать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разные музыкальные портреты путем </w:t>
            </w:r>
            <w:proofErr w:type="spellStart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переинтонирования</w:t>
            </w:r>
            <w:proofErr w:type="spellEnd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одной мелодии.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азыграть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песню по ролям.</w:t>
            </w: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Русская народная песня «</w:t>
            </w:r>
            <w:proofErr w:type="gramStart"/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Выходили</w:t>
            </w:r>
            <w:proofErr w:type="gramEnd"/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красны девицы» 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Сходство и различие музыкальных образов песни.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С.С.Прокофьев. Симфоническая сказка «Петя и волк»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симфонического оркестра, их выразительные и изобразительные возможности.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Слушать, петь, пластически интонировать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музыкальные портреты героев симфонической сказки С.Прокофьева «Петя и волк».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тембровую окраску темы каждого героя.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Музыкальная история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музыкальных образов в произведении. Повтор и контраст – принципы развития музыки.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Л.Бетховен.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часть и экспозиция финала Пятой симфонии. 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Слушать, петь, пластически интонировать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 двух музыкальных героев в опоре на графическую запись.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изменением тем-образов в процессе развития,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одноклассниками смысл происходящих изменений,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отмечать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этапы сближения музыкальных героев,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нализировать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музыкальной выразительности.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Прогнозировать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последующее развитие музыкальной истории Бетховена,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аргументировать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музыкой выдвинутые предположения в опоре на графическую модель музыки,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проверить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себя – послушать музыку Бетховена.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Слушать и пластически интонировать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часть и экспозицию финала</w:t>
            </w:r>
            <w:proofErr w:type="gram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ятой симфонии Бетховена, ориентируясь на ее графическую запись.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Пьесы для фортепиано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Взаимодействие содержания и композиции в музыке.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П.Чайковский.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«Болезнь куклы», «Похороны куклы», «Новая кукла».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Прослушать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 пьесы из «Детского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альбома» («Болезнь куклы», «Похороны куклы», «Новая кукла»),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сочинить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разные музыкальные истории, меняя последовательность пьес,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обсудить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зависимость содержания музыки от ее построения.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Слушать и следить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графической записи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две пьесы («Утренняя молитва», «В церкви») из цикла «Детский альбом».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Выявлять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зависимость характера мелодической линии пьесы от ее местоположения в цикле.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Составить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звуковое оглавление цикла «Детский альбом» П.Чайковского.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Размышлять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последовательности пьес в цикле и группировать их.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Слушать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анализировать разные интерпретации одной-двух пьес (по выбору учащихся). 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Определить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особенности музыкальной речи П.Чайковского.</w:t>
            </w: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2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П.И.Чайковский. Пьесы из «Детского альбома».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представления о композиционных функциях музыки (вступление и завершение).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П.Чайковский.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«Утренняя молитва», «В церкви».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П.И.Чайковский. «Детский альбом». Цикл пьес для фортепиано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представления о композиционных функциях музыки: группировка частей цикла.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Музыкальный язык Петра Ильича Чайковского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Своеобразие музыкальной речи П.И.Чайковского. 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9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четверть. Жизнь музыкальных образов в симфонии, опере, балете. (8 ч.)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создается балет?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музыкально-сценических жанров. Музыка как основа синтеза иску</w:t>
            </w:r>
            <w:proofErr w:type="gram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сств в б</w:t>
            </w:r>
            <w:proofErr w:type="gram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алете. Создатели балетного спектакля.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специфические особенности балетного спектакля и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размышлять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процессе его создания.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П.И.Чайковский. Балет «Спящая красавица» (2 разворота)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Специфика образов и их взаимодействие в балетной музыке.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Танцевальное начало в балете: танец-состояние и танец-действие.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П.Чайковский.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Интродукция, вальс и финал 1 действия из балета «Спящая красавица». 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Распознавать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выразительный смысл музыкальных образов в балете.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Создавать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основе музыкального образа словесный и пластический портреты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сценического героя.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Подбирать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знакомых вальсов П.Чайковского </w:t>
            </w:r>
            <w:proofErr w:type="gram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подходящий</w:t>
            </w:r>
            <w:proofErr w:type="gram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характеру для звучания на балу.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Просмотреть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классе видеофрагмент сцены бала и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обсудить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с одноклассниками.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музыке последовательность событий на балу.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Разыграть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классе фрагменты финала 1-го действия.</w:t>
            </w: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Как создается опера?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музыкально-сценических жанров. Музыка как основа синтеза искусств в опере. Создатели оперного спектакля.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специфические особенности оперного спектакля и процесса его создания.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М.И.Глинка. Опера «Иван Сусанин» (2 разворота)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образов и их взаимодействие в оперной музыке. Ведущая роль пения в опере. Мужской, женский и смешанный хоры.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М.Глинка.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Интродукция, из оперы «Иван Сусанин». 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Распознавать и оценивать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выразительный смысл музыкальных образов в опере.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Создавать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музыки образы сценических героев оперы в слове, жесте, движении.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Определять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разновидности хоров (мужской, </w:t>
            </w:r>
            <w:proofErr w:type="gram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  <w:proofErr w:type="gram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смешанный).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Разучить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хоры интродукции.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Разработать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инсценировки и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разыграть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классе фрагменты сцены встречи ополченцев.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Моделиро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мелодию заключительного хора («Беда неминучая») на основе интонаций предшествующих хоров.</w:t>
            </w: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создается симфония?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инструментальных жанров. Создатели симфонии. Группы инструментов симфонического оркестра.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специфические особенности симфонической музыки и процесса ее создания.</w:t>
            </w: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Людвиг </w:t>
            </w:r>
            <w:proofErr w:type="spellStart"/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</w:t>
            </w:r>
            <w:proofErr w:type="spellEnd"/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Бетховен. Пятая симфония (5 разворотов)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Специфика образов симфонии и их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взаимодействие. </w:t>
            </w:r>
            <w:proofErr w:type="gram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Своеобразие обобщенной сюжетности в симфонии, психологический контекст анализа взаимодействия тем-образов. </w:t>
            </w:r>
            <w:proofErr w:type="gramEnd"/>
          </w:p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Л.Бетховен.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часть симфонии № 5 (экспозиция, разработка, реприза, кода). 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Знакомиться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музыкальными героями симфонии: с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лушать, петь, пластически интонировать, характеризовать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темы-образы в опоре на графическую запись.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Предвосхищать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возможные пути развития музыкального действия.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Аргументировать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высказывания импровизацией музыки.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выразительный смысл музыкальных образов симфонии.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 изменений тем-образов в процессе их развития (разработка, реприза, кода),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выявлять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 соотношения тем-образов и их взаимодействия. 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Сравнить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разные интерпретации экспозиции симфонии (слушание, пластическое интонирование) и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обсудить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классе особенности трактовки музыки в каждом исполнении.</w:t>
            </w: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Где мы встречаемся с балетом, оперой, симфонией?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бытования музыкально-сценических и симфонических произведений.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Выявлять и сравнивать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бытования музыкально-сценических и инструментальных жанров музыки в современных условиях.</w:t>
            </w: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9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четверть. «Как говорит музыка?» (6 ч.)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Речь музыкальная и разговорная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Сходство и отличие музыкальной и разговорной речи: представление о типах интонаций. 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Вспомнить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изученные музыкальные произведения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найти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них повествовательные, вопросительные, призывные, утвердительные интонации,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передавать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в своем исполнении.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Сравнивать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музыкальную речь одного героя в разных обстоятельствах, выявлять в ней изменения.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Переинтонировать</w:t>
            </w:r>
            <w:proofErr w:type="spellEnd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мелодию в соответствии с учебной задачей.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Подбирать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к мелодии и мелодию к словам.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Разучить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песню С.Прокофьева «Болтунья».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Определить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формы рондо в музыке.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Интонация в речи музыкальной и разговорной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Интонация как носитель смысла в музыке. Представление о синтаксисе, композиционных функциях музыкальной речи. </w:t>
            </w:r>
            <w:proofErr w:type="spell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Перенитонирование</w:t>
            </w:r>
            <w:proofErr w:type="spell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изменение смысла в музыкальном высказывании. 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С.С.Прокофьев. «Болтунья». Стихи Агнии </w:t>
            </w:r>
            <w:proofErr w:type="spellStart"/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Интонация в музыкальной речи композитора и исполнителя. Скороговорка как способ (манера) разговорной и музыкальной речи. Форма рондо.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Музыкальные диалоги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героев в музыкальных диалогах. Сходство и различие музыкальной речи участников диалогов. Типы диалогов.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песня «Солдатушки, бравы ребятушки»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Вспомнить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изученные музыкальные произведения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найти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них диалоги согласия и борьбы, ссоры и примирения, сомнения и убеждения и др.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Прочитать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ролям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 русской народной песни «Солдатушки, бравы ребятушки» и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сочинить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словам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мелодию.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Разучить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народную песню.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Разыграть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классе по ролям музыкальные диалоги из пройденных произведений.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Вспомнить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(петь, пластически интонировать, анализировать) темы музыкальных героев симфонической сказки.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Прослушать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симфоническую сказку целиком.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Выявить и охарактеризовать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диалоги музыкальных героев сказки.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Сделать музыкальный пересказ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диалогов в опоре на интонации музыкальной речи героев и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разыграть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эти диалоги.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Составить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краткую схему-план симфонической сказки.</w:t>
            </w: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С.С.Прокофьев. Симфоническая сказка «Петя и волк»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диалоги героев симфонической сказки.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развития музыкальной истории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передачи событий в живописи и музыке. Коммуникативные функции разделов музыкальных форм.</w:t>
            </w:r>
          </w:p>
        </w:tc>
        <w:tc>
          <w:tcPr>
            <w:tcW w:w="49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Выявлять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сходство и различие передачи событий в музыке и живописи.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Вспомнить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изученные музыкальные произведения, проанализировать их построение,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размышлять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 обусловленности построения произведения его содержанием.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Вспомнить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музыку первой, третьей и четвертой частей</w:t>
            </w:r>
            <w:proofErr w:type="gramStart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ятой симфонии Бетховена.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Сравнить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звучание тем двух героев в конце первой и начале третьей частей симфонии.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круг образов второй части и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сравнить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 мелодии с темами композитора.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Слушать, петь, пластически интонировать, 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анализировать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две основные темы второй части</w:t>
            </w:r>
            <w:proofErr w:type="gramStart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ятой симфонии. 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Наблюдать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изменениями тем от вариации к вариации, ориентируясь по графической записи.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Проанализировать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коду как обобщение музыкального развития второй части.</w:t>
            </w:r>
          </w:p>
        </w:tc>
        <w:tc>
          <w:tcPr>
            <w:tcW w:w="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2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Вторая часть</w:t>
            </w:r>
            <w:proofErr w:type="gramStart"/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ятой симфонии Бетховена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 содержании частей </w:t>
            </w:r>
            <w:proofErr w:type="spellStart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четырехчастного</w:t>
            </w:r>
            <w:proofErr w:type="spellEnd"/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симфонического цикла. Функции второй части.</w:t>
            </w:r>
          </w:p>
        </w:tc>
        <w:tc>
          <w:tcPr>
            <w:tcW w:w="49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FD" w:rsidRPr="00753515" w:rsidTr="007E6FD8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 образа к звуку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Выразительные возможности основных элементов музыкального языка и их неразрывное единство в живой музыкальной речи. Обусловленность средств музыкальной выразительности образным содержанием произведения.</w:t>
            </w:r>
          </w:p>
        </w:tc>
        <w:tc>
          <w:tcPr>
            <w:tcW w:w="4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Вспомнить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М.И.Глинки, П.И.Чайковского, С.С.Прокофьева, Л.Бетховена,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найти интонации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характерные для музыки каждого композитора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36FFD" w:rsidRPr="00236FFD" w:rsidRDefault="00236FFD" w:rsidP="00236F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Напеть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темы из пройденных произведений,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исполнить </w:t>
            </w:r>
            <w:r w:rsidRPr="0023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из них (по выбору учащихся).</w:t>
            </w:r>
          </w:p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Применять</w:t>
            </w:r>
            <w:r w:rsidRPr="0023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музыкальных произведений.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ч.</w:t>
            </w:r>
          </w:p>
        </w:tc>
      </w:tr>
      <w:tr w:rsidR="00236FFD" w:rsidRPr="00753515" w:rsidTr="007E6FD8">
        <w:trPr>
          <w:tblCellSpacing w:w="0" w:type="dxa"/>
        </w:trPr>
        <w:tc>
          <w:tcPr>
            <w:tcW w:w="9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FFD" w:rsidRPr="00236FFD" w:rsidRDefault="00236FFD" w:rsidP="0023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 ч.</w:t>
            </w:r>
          </w:p>
        </w:tc>
      </w:tr>
    </w:tbl>
    <w:p w:rsidR="00236FFD" w:rsidRPr="00236FFD" w:rsidRDefault="00236FFD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FD" w:rsidRDefault="00236FFD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236FF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A94" w:rsidRDefault="00E95A94" w:rsidP="00E95A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                    средняя общеобразовательная школа                                                             города Багратионовска Калининградской области                               _______________________________________________________________                       </w:t>
      </w:r>
      <w:r w:rsidRPr="00E95A94">
        <w:rPr>
          <w:rFonts w:ascii="Times New Roman" w:eastAsia="Times New Roman" w:hAnsi="Times New Roman"/>
          <w:sz w:val="18"/>
          <w:szCs w:val="18"/>
          <w:lang w:eastAsia="ru-RU"/>
        </w:rPr>
        <w:t>238420, Калининградская обл.,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95A94">
        <w:rPr>
          <w:rFonts w:ascii="Times New Roman" w:eastAsia="Times New Roman" w:hAnsi="Times New Roman"/>
          <w:sz w:val="18"/>
          <w:szCs w:val="18"/>
          <w:lang w:eastAsia="ru-RU"/>
        </w:rPr>
        <w:t>г. Багратионовск, ул. Пограничная, д. 68. Тел.(8-256)3-22-63, 3-27-46</w:t>
      </w:r>
    </w:p>
    <w:p w:rsidR="00E95A94" w:rsidRDefault="00E95A94" w:rsidP="00E95A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5A94" w:rsidRPr="00E95A94" w:rsidRDefault="00E95A94" w:rsidP="00E95A9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95A94" w:rsidTr="00E95A94">
        <w:tc>
          <w:tcPr>
            <w:tcW w:w="3190" w:type="dxa"/>
          </w:tcPr>
          <w:p w:rsidR="00E95A94" w:rsidRDefault="00E95A94" w:rsidP="005A5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«Рассмотрено»     Руководитель МО              </w:t>
            </w:r>
            <w:r w:rsidR="004562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</w:t>
            </w:r>
            <w:r w:rsidR="0045622B" w:rsidRPr="004562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4562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острикова Е.Л.   Протокол № _____              «</w:t>
            </w:r>
            <w:r w:rsidR="004562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45622B" w:rsidRPr="004562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4562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45622B" w:rsidRPr="004562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="004562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2014г.         </w:t>
            </w:r>
          </w:p>
          <w:p w:rsidR="005A5877" w:rsidRPr="00E95A94" w:rsidRDefault="005A5877" w:rsidP="005A5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95A94" w:rsidRPr="0045622B" w:rsidRDefault="0045622B" w:rsidP="004562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62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Зам. Директора по УВР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4562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 </w:t>
            </w:r>
            <w:proofErr w:type="spellStart"/>
            <w:r w:rsidRPr="004562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фонасенко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А.Г.      </w:t>
            </w:r>
            <w:r w:rsidRPr="004562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4562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4562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62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91" w:type="dxa"/>
          </w:tcPr>
          <w:p w:rsidR="00E95A94" w:rsidRPr="005A5877" w:rsidRDefault="0045622B" w:rsidP="004562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2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         Директор школы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________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Г.Р.  </w:t>
            </w:r>
            <w:r w:rsidR="005A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«</w:t>
            </w:r>
            <w:r w:rsidR="005A58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="005A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5A58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="005A5877" w:rsidRPr="005A5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</w:p>
        </w:tc>
      </w:tr>
    </w:tbl>
    <w:p w:rsidR="00E95A94" w:rsidRDefault="00E95A94" w:rsidP="00E95A94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877" w:rsidRDefault="005A5877" w:rsidP="00E95A94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877" w:rsidRDefault="005A5877" w:rsidP="00E95A94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877" w:rsidRDefault="005A5877" w:rsidP="005A587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5A5877">
        <w:rPr>
          <w:rFonts w:ascii="Times New Roman" w:eastAsia="Times New Roman" w:hAnsi="Times New Roman"/>
          <w:b/>
          <w:sz w:val="52"/>
          <w:szCs w:val="52"/>
          <w:lang w:eastAsia="ru-RU"/>
        </w:rPr>
        <w:t>РАБОЧАЯ ПРОГРАММА</w:t>
      </w:r>
    </w:p>
    <w:p w:rsidR="005A5877" w:rsidRDefault="005A5877" w:rsidP="005A587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Учебного предмета «МУЗЫКА»</w:t>
      </w:r>
    </w:p>
    <w:p w:rsidR="005A5877" w:rsidRDefault="005A5877" w:rsidP="005A587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   1-4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5A5877">
        <w:rPr>
          <w:rFonts w:ascii="Times New Roman" w:eastAsia="Times New Roman" w:hAnsi="Times New Roman"/>
          <w:b/>
          <w:sz w:val="32"/>
          <w:szCs w:val="32"/>
          <w:lang w:eastAsia="ru-RU"/>
        </w:rPr>
        <w:t>кл</w:t>
      </w:r>
      <w:proofErr w:type="spellEnd"/>
      <w:r w:rsidRPr="005A5877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5A5877" w:rsidRDefault="005A5877" w:rsidP="005A587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Гребнева    Ирина  Дмитриевна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5A5877">
        <w:rPr>
          <w:rFonts w:ascii="Times New Roman" w:eastAsia="Times New Roman" w:hAnsi="Times New Roman"/>
          <w:sz w:val="28"/>
          <w:szCs w:val="28"/>
          <w:lang w:eastAsia="ru-RU"/>
        </w:rPr>
        <w:t>(Ф.И.О.)</w:t>
      </w:r>
    </w:p>
    <w:p w:rsidR="005A5877" w:rsidRDefault="005A5877" w:rsidP="005A587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5A5877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Составлена</w:t>
      </w:r>
      <w:proofErr w:type="gramEnd"/>
      <w:r w:rsidRPr="005A58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основе: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примерной программы «К вершинам музыкального искусства» для начальной школы общеобразовательного учреждения, авторы: М.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756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расильнткова</w:t>
      </w:r>
      <w:proofErr w:type="spellEnd"/>
      <w:r w:rsidR="00756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О.Н. </w:t>
      </w:r>
      <w:proofErr w:type="spellStart"/>
      <w:r w:rsidR="00756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Яшмолкина</w:t>
      </w:r>
      <w:proofErr w:type="spellEnd"/>
      <w:r w:rsidR="00756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О.Н. </w:t>
      </w:r>
      <w:proofErr w:type="spellStart"/>
      <w:r w:rsidR="00756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Нехаева</w:t>
      </w:r>
      <w:proofErr w:type="spellEnd"/>
      <w:r w:rsidR="00756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Москва 2011г.</w:t>
      </w:r>
    </w:p>
    <w:p w:rsidR="00756493" w:rsidRDefault="00756493" w:rsidP="005A587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56493" w:rsidRDefault="00756493" w:rsidP="005A587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56493" w:rsidRDefault="00756493" w:rsidP="005A587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56493" w:rsidRDefault="00756493" w:rsidP="005A587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56493" w:rsidRDefault="00756493" w:rsidP="005A587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56493" w:rsidRDefault="00756493" w:rsidP="0075649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Багратионовск</w:t>
      </w:r>
    </w:p>
    <w:p w:rsidR="00756493" w:rsidRPr="00756493" w:rsidRDefault="00756493" w:rsidP="0075649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2014г.</w:t>
      </w:r>
    </w:p>
    <w:sectPr w:rsidR="00756493" w:rsidRPr="00756493" w:rsidSect="00DF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BA"/>
    <w:multiLevelType w:val="multilevel"/>
    <w:tmpl w:val="FB8E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5626"/>
    <w:multiLevelType w:val="multilevel"/>
    <w:tmpl w:val="883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E4E00"/>
    <w:multiLevelType w:val="multilevel"/>
    <w:tmpl w:val="19B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B0829"/>
    <w:multiLevelType w:val="multilevel"/>
    <w:tmpl w:val="9F8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259BF"/>
    <w:multiLevelType w:val="multilevel"/>
    <w:tmpl w:val="775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D4528"/>
    <w:multiLevelType w:val="multilevel"/>
    <w:tmpl w:val="B39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33ADC"/>
    <w:multiLevelType w:val="multilevel"/>
    <w:tmpl w:val="A4C0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25753"/>
    <w:multiLevelType w:val="hybridMultilevel"/>
    <w:tmpl w:val="9EF6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268FB"/>
    <w:multiLevelType w:val="multilevel"/>
    <w:tmpl w:val="608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8631D"/>
    <w:multiLevelType w:val="multilevel"/>
    <w:tmpl w:val="135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A3C59"/>
    <w:multiLevelType w:val="multilevel"/>
    <w:tmpl w:val="CAB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B78E9"/>
    <w:multiLevelType w:val="multilevel"/>
    <w:tmpl w:val="CFBC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A4104"/>
    <w:multiLevelType w:val="multilevel"/>
    <w:tmpl w:val="168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359CB"/>
    <w:multiLevelType w:val="multilevel"/>
    <w:tmpl w:val="10E8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505FD"/>
    <w:multiLevelType w:val="multilevel"/>
    <w:tmpl w:val="E4B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E700B"/>
    <w:multiLevelType w:val="multilevel"/>
    <w:tmpl w:val="25A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FD"/>
    <w:rsid w:val="001C38BA"/>
    <w:rsid w:val="00236FFD"/>
    <w:rsid w:val="0029275A"/>
    <w:rsid w:val="0045622B"/>
    <w:rsid w:val="00597F9A"/>
    <w:rsid w:val="005A5877"/>
    <w:rsid w:val="005F475A"/>
    <w:rsid w:val="00753515"/>
    <w:rsid w:val="00756493"/>
    <w:rsid w:val="007E6FD8"/>
    <w:rsid w:val="00906BBA"/>
    <w:rsid w:val="00947168"/>
    <w:rsid w:val="00B917BD"/>
    <w:rsid w:val="00D72C04"/>
    <w:rsid w:val="00DF5B2C"/>
    <w:rsid w:val="00E95A94"/>
    <w:rsid w:val="00EA74A9"/>
    <w:rsid w:val="00F1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6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6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5A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6872</Words>
  <Characters>39175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45956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117-1</dc:creator>
  <cp:keywords/>
  <dc:description/>
  <cp:lastModifiedBy>Admin</cp:lastModifiedBy>
  <cp:revision>3</cp:revision>
  <dcterms:created xsi:type="dcterms:W3CDTF">2014-07-21T15:20:00Z</dcterms:created>
  <dcterms:modified xsi:type="dcterms:W3CDTF">2014-09-09T19:25:00Z</dcterms:modified>
</cp:coreProperties>
</file>