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A" w:rsidRPr="00C80F7A" w:rsidRDefault="00C80F7A" w:rsidP="00C80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7A">
        <w:rPr>
          <w:rFonts w:ascii="Times New Roman" w:hAnsi="Times New Roman" w:cs="Times New Roman"/>
          <w:b/>
          <w:sz w:val="28"/>
          <w:szCs w:val="28"/>
        </w:rPr>
        <w:t>Упражнения по формированию элементов измерительной деятельности в дошкольном возрасте  у детей подготовительной к школе</w:t>
      </w:r>
      <w:proofErr w:type="gramStart"/>
      <w:r w:rsidRPr="00C80F7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80F7A" w:rsidRPr="00C80F7A" w:rsidRDefault="00C80F7A" w:rsidP="00C80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A" w:rsidRPr="00C80F7A" w:rsidRDefault="00C80F7A" w:rsidP="00C80F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Упражнения, согласно 1 направления способов формирования представлений об общепринятых мерах измерения детей подготовительной к школе группе.</w:t>
      </w:r>
    </w:p>
    <w:p w:rsidR="00C80F7A" w:rsidRPr="00C80F7A" w:rsidRDefault="00C80F7A" w:rsidP="00C80F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Варианты заданий (</w:t>
      </w:r>
      <w:proofErr w:type="spellStart"/>
      <w:r w:rsidRPr="00C80F7A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C80F7A">
        <w:rPr>
          <w:rFonts w:ascii="Times New Roman" w:hAnsi="Times New Roman" w:cs="Times New Roman"/>
          <w:sz w:val="28"/>
          <w:szCs w:val="28"/>
        </w:rPr>
        <w:t xml:space="preserve"> А. В.)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 xml:space="preserve">Упражнение 1. 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Цель. Знакомить с техникой отмеривания сыпучего продукта «по край».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Материалы: чашечки – мерки, крупа, кастрюльки.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Способ выполнения. Используется игровая ситуация.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- Маша, Незнайка и Буратино варили кашу (педагог выставляет 3 одинаковые кастрюльки с крупой, насыпанной заранее). Отмерили все они такой чашечкой (педагог показывает чашку) и насыпали по 3 чашки.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Педагог выставляет перед каждой непрозрачной кастрюлькой прозрачную наполненную чашку.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0F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0F7A">
        <w:rPr>
          <w:rFonts w:ascii="Times New Roman" w:hAnsi="Times New Roman" w:cs="Times New Roman"/>
          <w:sz w:val="28"/>
          <w:szCs w:val="28"/>
        </w:rPr>
        <w:t>динаковое ли количество каши у них получится? (Нет.) почему? В результате обучения педагог подводит детей к правильной технике отмеривания: наполнить мерку надо «по край».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A" w:rsidRPr="00C80F7A" w:rsidRDefault="00C80F7A" w:rsidP="00C80F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Упражнения, согласно 2 направления способов формирования представлений об общепринятых мерах измерения детей подготовительной к школе группе.</w:t>
      </w:r>
    </w:p>
    <w:p w:rsid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F7A">
        <w:rPr>
          <w:rFonts w:ascii="Times New Roman" w:hAnsi="Times New Roman" w:cs="Times New Roman"/>
          <w:sz w:val="28"/>
          <w:szCs w:val="28"/>
        </w:rPr>
        <w:t>Вариант заданий по 2 направлению. (</w:t>
      </w:r>
      <w:proofErr w:type="spellStart"/>
      <w:r w:rsidRPr="00C80F7A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C80F7A">
        <w:rPr>
          <w:rFonts w:ascii="Times New Roman" w:hAnsi="Times New Roman" w:cs="Times New Roman"/>
          <w:sz w:val="28"/>
          <w:szCs w:val="28"/>
        </w:rPr>
        <w:t xml:space="preserve"> А. В.)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Упражнение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Цель. Подвести детей к пониманию зависимости между емкостью меры и количеством мер при отмеривании данного количества вещества.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Материал. Две кружки разных размеров.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t>Способ выполнения. Игровой сюжет.</w:t>
      </w:r>
    </w:p>
    <w:p w:rsidR="00C80F7A" w:rsidRPr="00C80F7A" w:rsidRDefault="00C80F7A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7A">
        <w:rPr>
          <w:rFonts w:ascii="Times New Roman" w:hAnsi="Times New Roman" w:cs="Times New Roman"/>
          <w:sz w:val="28"/>
          <w:szCs w:val="28"/>
        </w:rPr>
        <w:lastRenderedPageBreak/>
        <w:t>- Незнайка и гунька измеряли воду в одной и той же кастрюле такими кружками (показывает). У Незнайки получилось 4 кружки, а у Гуньки 3. Почему? Кто какой кружкой мерил? Почему вы так думаете?</w:t>
      </w:r>
    </w:p>
    <w:p w:rsidR="00292228" w:rsidRPr="00C80F7A" w:rsidRDefault="00292228" w:rsidP="00C8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228" w:rsidRPr="00C8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6F"/>
    <w:rsid w:val="0016416F"/>
    <w:rsid w:val="00292228"/>
    <w:rsid w:val="003702DC"/>
    <w:rsid w:val="003E0F83"/>
    <w:rsid w:val="00451518"/>
    <w:rsid w:val="0097485C"/>
    <w:rsid w:val="00BC7201"/>
    <w:rsid w:val="00C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2015-08-14T22:43:00Z</dcterms:created>
  <dcterms:modified xsi:type="dcterms:W3CDTF">2015-08-14T22:44:00Z</dcterms:modified>
</cp:coreProperties>
</file>