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B4" w:rsidRPr="00D72F3D" w:rsidRDefault="001C62B4" w:rsidP="001C62B4">
      <w:pPr>
        <w:tabs>
          <w:tab w:val="left" w:leader="underscore" w:pos="6065"/>
          <w:tab w:val="left" w:leader="underscore" w:pos="6242"/>
          <w:tab w:val="left" w:leader="underscore" w:pos="6439"/>
        </w:tabs>
        <w:spacing w:after="398" w:line="300" w:lineRule="exact"/>
        <w:ind w:left="60"/>
        <w:rPr>
          <w:rFonts w:ascii="Times New Roman" w:hAnsi="Times New Roman" w:cs="Times New Roman"/>
          <w:sz w:val="28"/>
          <w:szCs w:val="28"/>
        </w:rPr>
      </w:pPr>
      <w:r w:rsidRPr="00D72F3D">
        <w:rPr>
          <w:rStyle w:val="215pt"/>
          <w:rFonts w:ascii="Times New Roman" w:hAnsi="Times New Roman" w:cs="Times New Roman"/>
          <w:sz w:val="28"/>
          <w:szCs w:val="28"/>
        </w:rPr>
        <w:t xml:space="preserve">Консультации </w:t>
      </w:r>
      <w:r w:rsidRPr="00D72F3D">
        <w:rPr>
          <w:rStyle w:val="20"/>
          <w:rFonts w:ascii="Times New Roman" w:hAnsi="Times New Roman" w:cs="Times New Roman"/>
          <w:sz w:val="28"/>
          <w:szCs w:val="28"/>
        </w:rPr>
        <w:t>для родителей детей 5-</w:t>
      </w:r>
      <w:r w:rsidRPr="00D72F3D">
        <w:rPr>
          <w:rFonts w:ascii="Times New Roman" w:hAnsi="Times New Roman" w:cs="Times New Roman"/>
          <w:sz w:val="28"/>
          <w:szCs w:val="28"/>
        </w:rPr>
        <w:t xml:space="preserve">7 </w:t>
      </w:r>
      <w:r w:rsidRPr="00D72F3D">
        <w:rPr>
          <w:rStyle w:val="20"/>
          <w:rFonts w:ascii="Times New Roman" w:hAnsi="Times New Roman" w:cs="Times New Roman"/>
          <w:sz w:val="28"/>
          <w:szCs w:val="28"/>
        </w:rPr>
        <w:t>лет</w:t>
      </w:r>
      <w:r w:rsidRPr="00D72F3D">
        <w:rPr>
          <w:rFonts w:ascii="Times New Roman" w:hAnsi="Times New Roman" w:cs="Times New Roman"/>
          <w:sz w:val="28"/>
          <w:szCs w:val="28"/>
        </w:rPr>
        <w:t xml:space="preserve"> </w:t>
      </w:r>
      <w:r w:rsidRPr="00D72F3D">
        <w:rPr>
          <w:rFonts w:ascii="Times New Roman" w:hAnsi="Times New Roman" w:cs="Times New Roman"/>
          <w:sz w:val="28"/>
          <w:szCs w:val="28"/>
        </w:rPr>
        <w:tab/>
      </w:r>
      <w:r w:rsidRPr="00D72F3D">
        <w:rPr>
          <w:rStyle w:val="21"/>
          <w:rFonts w:ascii="Times New Roman" w:hAnsi="Times New Roman" w:cs="Times New Roman"/>
          <w:sz w:val="28"/>
          <w:szCs w:val="28"/>
        </w:rPr>
        <w:tab/>
      </w:r>
      <w:r w:rsidRPr="00D72F3D">
        <w:rPr>
          <w:rStyle w:val="21"/>
          <w:rFonts w:ascii="Times New Roman" w:hAnsi="Times New Roman" w:cs="Times New Roman"/>
          <w:sz w:val="28"/>
          <w:szCs w:val="28"/>
        </w:rPr>
        <w:tab/>
      </w:r>
    </w:p>
    <w:p w:rsidR="001C62B4" w:rsidRPr="00D72F3D" w:rsidRDefault="001C62B4" w:rsidP="001C62B4">
      <w:pPr>
        <w:pStyle w:val="30"/>
        <w:shd w:val="clear" w:color="auto" w:fill="auto"/>
        <w:spacing w:before="0"/>
        <w:ind w:left="6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Консультация «Радость общения с природой»</w:t>
      </w:r>
    </w:p>
    <w:p w:rsidR="001C62B4" w:rsidRPr="00D72F3D" w:rsidRDefault="001C62B4" w:rsidP="001C62B4">
      <w:pPr>
        <w:pStyle w:val="22"/>
        <w:shd w:val="clear" w:color="auto" w:fill="auto"/>
        <w:ind w:left="60" w:right="12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Как ответит большинство из нас на вопрос: «Что дает челове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ку общение с природой?»</w:t>
      </w:r>
    </w:p>
    <w:p w:rsidR="001C62B4" w:rsidRPr="00D72F3D" w:rsidRDefault="001C62B4" w:rsidP="001C62B4">
      <w:pPr>
        <w:pStyle w:val="22"/>
        <w:shd w:val="clear" w:color="auto" w:fill="auto"/>
        <w:ind w:left="60" w:right="120" w:firstLine="30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Если коротко, то природа дарит душевное и физическое здоровье. Как часто мы позволяем себе общение с природой? Какое отношение к окружающему природному миру форми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руем у детей? Учим бережному отношению или растим по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требителей: все, что вокруг — это мое, и распоряжаюсь этим богатством я, как хочу?</w:t>
      </w:r>
    </w:p>
    <w:p w:rsidR="001C62B4" w:rsidRPr="00D72F3D" w:rsidRDefault="001C62B4" w:rsidP="001C62B4">
      <w:pPr>
        <w:pStyle w:val="22"/>
        <w:shd w:val="clear" w:color="auto" w:fill="auto"/>
        <w:ind w:left="60" w:right="120" w:firstLine="30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 xml:space="preserve">Поход выходного дня может стать основой воспитания </w:t>
      </w:r>
      <w:r>
        <w:rPr>
          <w:rFonts w:ascii="Times New Roman" w:hAnsi="Times New Roman" w:cs="Times New Roman"/>
          <w:sz w:val="28"/>
          <w:szCs w:val="28"/>
        </w:rPr>
        <w:t xml:space="preserve"> сознательного отношения к своему здоровью, к единению с природой и </w:t>
      </w:r>
      <w:r w:rsidRPr="00D72F3D">
        <w:rPr>
          <w:rFonts w:ascii="Times New Roman" w:hAnsi="Times New Roman" w:cs="Times New Roman"/>
          <w:sz w:val="28"/>
          <w:szCs w:val="28"/>
        </w:rPr>
        <w:t>экологической культуры ребенка. Идея узнать и полюбить 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2F3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72F3D">
        <w:rPr>
          <w:rFonts w:ascii="Times New Roman" w:hAnsi="Times New Roman" w:cs="Times New Roman"/>
          <w:sz w:val="28"/>
          <w:szCs w:val="28"/>
        </w:rPr>
        <w:t xml:space="preserve"> родной край будет способствовать формированию бережного отношения к растительному и животному миру при сборе природного материала.</w:t>
      </w:r>
    </w:p>
    <w:p w:rsidR="001C62B4" w:rsidRPr="00D72F3D" w:rsidRDefault="001C62B4" w:rsidP="001C62B4">
      <w:pPr>
        <w:pStyle w:val="22"/>
        <w:shd w:val="clear" w:color="auto" w:fill="auto"/>
        <w:ind w:left="60" w:right="12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Приобщать детей к миру прекрасного надо как можно раньше: обращать их внимание на красоту цветов, плод</w:t>
      </w:r>
      <w:r>
        <w:rPr>
          <w:rFonts w:ascii="Times New Roman" w:hAnsi="Times New Roman" w:cs="Times New Roman"/>
          <w:sz w:val="28"/>
          <w:szCs w:val="28"/>
        </w:rPr>
        <w:t>ов,</w:t>
      </w:r>
      <w:r w:rsidRPr="00D72F3D">
        <w:rPr>
          <w:rFonts w:ascii="Times New Roman" w:hAnsi="Times New Roman" w:cs="Times New Roman"/>
          <w:sz w:val="28"/>
          <w:szCs w:val="28"/>
        </w:rPr>
        <w:t xml:space="preserve"> осенних листьев, причудливую форму и окраску </w:t>
      </w:r>
      <w:r>
        <w:rPr>
          <w:rFonts w:ascii="Times New Roman" w:hAnsi="Times New Roman" w:cs="Times New Roman"/>
          <w:sz w:val="28"/>
          <w:szCs w:val="28"/>
        </w:rPr>
        <w:t xml:space="preserve">камней </w:t>
      </w:r>
      <w:r w:rsidRPr="00D72F3D">
        <w:rPr>
          <w:rFonts w:ascii="Times New Roman" w:hAnsi="Times New Roman" w:cs="Times New Roman"/>
          <w:sz w:val="28"/>
          <w:szCs w:val="28"/>
        </w:rPr>
        <w:t>речных и морских ракушек, найденных на берегу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7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красоту обыкновенного песка,</w:t>
      </w:r>
      <w:r w:rsidRPr="00D72F3D">
        <w:rPr>
          <w:rFonts w:ascii="Times New Roman" w:hAnsi="Times New Roman" w:cs="Times New Roman"/>
          <w:sz w:val="28"/>
          <w:szCs w:val="28"/>
        </w:rPr>
        <w:t xml:space="preserve"> манящий блеск спелых кашт</w:t>
      </w:r>
      <w:r>
        <w:rPr>
          <w:rFonts w:ascii="Times New Roman" w:hAnsi="Times New Roman" w:cs="Times New Roman"/>
          <w:sz w:val="28"/>
          <w:szCs w:val="28"/>
        </w:rPr>
        <w:t>анов, и желудей, смоляной  запах хвои желудей и шишек.</w:t>
      </w:r>
    </w:p>
    <w:p w:rsidR="001C62B4" w:rsidRPr="00D72F3D" w:rsidRDefault="001C62B4" w:rsidP="001C62B4">
      <w:pPr>
        <w:pStyle w:val="22"/>
        <w:shd w:val="clear" w:color="auto" w:fill="auto"/>
        <w:tabs>
          <w:tab w:val="left" w:leader="dot" w:pos="6295"/>
        </w:tabs>
        <w:ind w:left="6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У каждого сем</w:t>
      </w:r>
      <w:r>
        <w:rPr>
          <w:rFonts w:ascii="Times New Roman" w:hAnsi="Times New Roman" w:cs="Times New Roman"/>
          <w:sz w:val="28"/>
          <w:szCs w:val="28"/>
        </w:rPr>
        <w:t xml:space="preserve">ени </w:t>
      </w:r>
      <w:r w:rsidRPr="00D72F3D">
        <w:rPr>
          <w:rFonts w:ascii="Times New Roman" w:hAnsi="Times New Roman" w:cs="Times New Roman"/>
          <w:sz w:val="28"/>
          <w:szCs w:val="28"/>
        </w:rPr>
        <w:t>растения можно найти сходство и различие с кем-ли</w:t>
      </w:r>
      <w:r>
        <w:rPr>
          <w:rFonts w:ascii="Times New Roman" w:hAnsi="Times New Roman" w:cs="Times New Roman"/>
          <w:sz w:val="28"/>
          <w:szCs w:val="28"/>
        </w:rPr>
        <w:t>бо, по</w:t>
      </w:r>
      <w:r w:rsidRPr="00D72F3D">
        <w:rPr>
          <w:rFonts w:ascii="Times New Roman" w:hAnsi="Times New Roman" w:cs="Times New Roman"/>
          <w:sz w:val="28"/>
          <w:szCs w:val="28"/>
        </w:rPr>
        <w:t>любоваться своеобраз</w:t>
      </w:r>
      <w:r>
        <w:rPr>
          <w:rFonts w:ascii="Times New Roman" w:hAnsi="Times New Roman" w:cs="Times New Roman"/>
          <w:sz w:val="28"/>
          <w:szCs w:val="28"/>
        </w:rPr>
        <w:t>ием его внешнего вида, отметить при</w:t>
      </w:r>
      <w:r w:rsidRPr="00D72F3D">
        <w:rPr>
          <w:rFonts w:ascii="Times New Roman" w:hAnsi="Times New Roman" w:cs="Times New Roman"/>
          <w:sz w:val="28"/>
          <w:szCs w:val="28"/>
        </w:rPr>
        <w:t xml:space="preserve">чудливость формы, фактуру поверхности и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D72F3D">
        <w:rPr>
          <w:rFonts w:ascii="Times New Roman" w:hAnsi="Times New Roman" w:cs="Times New Roman"/>
          <w:sz w:val="28"/>
          <w:szCs w:val="28"/>
        </w:rPr>
        <w:t>ветову</w:t>
      </w:r>
      <w:r>
        <w:rPr>
          <w:rFonts w:ascii="Times New Roman" w:hAnsi="Times New Roman" w:cs="Times New Roman"/>
          <w:sz w:val="28"/>
          <w:szCs w:val="28"/>
        </w:rPr>
        <w:t>ю гамму.</w:t>
      </w:r>
      <w:r w:rsidRPr="00D72F3D">
        <w:rPr>
          <w:rFonts w:ascii="Times New Roman" w:hAnsi="Times New Roman" w:cs="Times New Roman"/>
          <w:sz w:val="28"/>
          <w:szCs w:val="28"/>
        </w:rPr>
        <w:t xml:space="preserve"> Все это пригодится в работе с природным материалом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3D">
        <w:rPr>
          <w:rFonts w:ascii="Times New Roman" w:hAnsi="Times New Roman" w:cs="Times New Roman"/>
          <w:sz w:val="28"/>
          <w:szCs w:val="28"/>
        </w:rPr>
        <w:t xml:space="preserve"> Изучение новых растений, любование ландшафт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72F3D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алень</w:t>
      </w:r>
      <w:r w:rsidRPr="00D72F3D">
        <w:rPr>
          <w:rFonts w:ascii="Times New Roman" w:hAnsi="Times New Roman" w:cs="Times New Roman"/>
          <w:sz w:val="28"/>
          <w:szCs w:val="28"/>
        </w:rPr>
        <w:t>кие открытия, общение с близкими делают для ре</w:t>
      </w:r>
      <w:r>
        <w:rPr>
          <w:rFonts w:ascii="Times New Roman" w:hAnsi="Times New Roman" w:cs="Times New Roman"/>
          <w:sz w:val="28"/>
          <w:szCs w:val="28"/>
        </w:rPr>
        <w:t xml:space="preserve">бят походы </w:t>
      </w:r>
      <w:r w:rsidRPr="00D72F3D">
        <w:rPr>
          <w:rFonts w:ascii="Times New Roman" w:hAnsi="Times New Roman" w:cs="Times New Roman"/>
          <w:sz w:val="28"/>
          <w:szCs w:val="28"/>
        </w:rPr>
        <w:t xml:space="preserve">наиболее привлекательной и интересной формой </w:t>
      </w:r>
      <w:r>
        <w:rPr>
          <w:rFonts w:ascii="Times New Roman" w:hAnsi="Times New Roman" w:cs="Times New Roman"/>
          <w:sz w:val="28"/>
          <w:szCs w:val="28"/>
        </w:rPr>
        <w:t>по сравнению</w:t>
      </w:r>
      <w:r w:rsidRPr="00D72F3D">
        <w:rPr>
          <w:rFonts w:ascii="Times New Roman" w:hAnsi="Times New Roman" w:cs="Times New Roman"/>
          <w:sz w:val="28"/>
          <w:szCs w:val="28"/>
        </w:rPr>
        <w:t xml:space="preserve"> с другими видами отдыха. Заинтересованное и у</w:t>
      </w:r>
      <w:r>
        <w:rPr>
          <w:rFonts w:ascii="Times New Roman" w:hAnsi="Times New Roman" w:cs="Times New Roman"/>
          <w:sz w:val="28"/>
          <w:szCs w:val="28"/>
        </w:rPr>
        <w:t>важительное</w:t>
      </w:r>
      <w:r w:rsidRPr="00D72F3D">
        <w:rPr>
          <w:rFonts w:ascii="Times New Roman" w:hAnsi="Times New Roman" w:cs="Times New Roman"/>
          <w:sz w:val="28"/>
          <w:szCs w:val="28"/>
        </w:rPr>
        <w:t xml:space="preserve"> отношение взрослых к познавательной деятельности </w:t>
      </w:r>
      <w:r>
        <w:rPr>
          <w:rFonts w:ascii="Times New Roman" w:hAnsi="Times New Roman" w:cs="Times New Roman"/>
          <w:sz w:val="28"/>
          <w:szCs w:val="28"/>
        </w:rPr>
        <w:t>ребёнка</w:t>
      </w:r>
      <w:r w:rsidRPr="00D72F3D">
        <w:rPr>
          <w:rFonts w:ascii="Times New Roman" w:hAnsi="Times New Roman" w:cs="Times New Roman"/>
          <w:sz w:val="28"/>
          <w:szCs w:val="28"/>
        </w:rPr>
        <w:t xml:space="preserve"> поможет поддержать интерес к общению с живо</w:t>
      </w:r>
      <w:r>
        <w:rPr>
          <w:rFonts w:ascii="Times New Roman" w:hAnsi="Times New Roman" w:cs="Times New Roman"/>
          <w:sz w:val="28"/>
          <w:szCs w:val="28"/>
        </w:rPr>
        <w:t xml:space="preserve">й природой.  </w:t>
      </w:r>
      <w:r w:rsidRPr="00D72F3D">
        <w:rPr>
          <w:rFonts w:ascii="Times New Roman" w:hAnsi="Times New Roman" w:cs="Times New Roman"/>
          <w:sz w:val="28"/>
          <w:szCs w:val="28"/>
        </w:rPr>
        <w:t xml:space="preserve"> Научите малыша деликатно всматриваться</w:t>
      </w:r>
      <w:r>
        <w:rPr>
          <w:rFonts w:ascii="Times New Roman" w:hAnsi="Times New Roman" w:cs="Times New Roman"/>
          <w:sz w:val="28"/>
          <w:szCs w:val="28"/>
        </w:rPr>
        <w:t xml:space="preserve"> в окружающий </w:t>
      </w:r>
      <w:r w:rsidRPr="00D72F3D">
        <w:rPr>
          <w:rFonts w:ascii="Times New Roman" w:hAnsi="Times New Roman" w:cs="Times New Roman"/>
          <w:sz w:val="28"/>
          <w:szCs w:val="28"/>
        </w:rPr>
        <w:t>мир и любоваться им,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3D">
        <w:rPr>
          <w:rFonts w:ascii="Times New Roman" w:hAnsi="Times New Roman" w:cs="Times New Roman"/>
          <w:sz w:val="28"/>
          <w:szCs w:val="28"/>
        </w:rPr>
        <w:t>поможет воспита</w:t>
      </w:r>
      <w:r>
        <w:rPr>
          <w:rFonts w:ascii="Times New Roman" w:hAnsi="Times New Roman" w:cs="Times New Roman"/>
          <w:sz w:val="28"/>
          <w:szCs w:val="28"/>
        </w:rPr>
        <w:t>ть тонкое восприятие и наблюдательность.</w:t>
      </w:r>
      <w:r w:rsidRPr="00D72F3D">
        <w:rPr>
          <w:rFonts w:ascii="Times New Roman" w:hAnsi="Times New Roman" w:cs="Times New Roman"/>
          <w:sz w:val="28"/>
          <w:szCs w:val="28"/>
        </w:rPr>
        <w:t xml:space="preserve"> Природа прививает с</w:t>
      </w:r>
      <w:r>
        <w:rPr>
          <w:rFonts w:ascii="Times New Roman" w:hAnsi="Times New Roman" w:cs="Times New Roman"/>
          <w:sz w:val="28"/>
          <w:szCs w:val="28"/>
        </w:rPr>
        <w:t>воим почитателям</w:t>
      </w:r>
      <w:r w:rsidRPr="00D72F3D">
        <w:rPr>
          <w:rFonts w:ascii="Times New Roman" w:hAnsi="Times New Roman" w:cs="Times New Roman"/>
          <w:sz w:val="28"/>
          <w:szCs w:val="28"/>
        </w:rPr>
        <w:t xml:space="preserve"> художественный вкус, гармонию.</w:t>
      </w:r>
    </w:p>
    <w:p w:rsidR="001C62B4" w:rsidRPr="00D72F3D" w:rsidRDefault="001C62B4" w:rsidP="001C62B4">
      <w:pPr>
        <w:pStyle w:val="22"/>
        <w:shd w:val="clear" w:color="auto" w:fill="auto"/>
        <w:tabs>
          <w:tab w:val="left" w:leader="dot" w:pos="4625"/>
          <w:tab w:val="left" w:leader="dot" w:pos="5018"/>
        </w:tabs>
        <w:ind w:left="6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 xml:space="preserve">Активные движения на свежем воздухе </w:t>
      </w:r>
      <w:r>
        <w:rPr>
          <w:rFonts w:ascii="Times New Roman" w:hAnsi="Times New Roman" w:cs="Times New Roman"/>
          <w:sz w:val="28"/>
          <w:szCs w:val="28"/>
        </w:rPr>
        <w:t>способствуют за</w:t>
      </w:r>
      <w:r w:rsidRPr="00D72F3D">
        <w:rPr>
          <w:rFonts w:ascii="Times New Roman" w:hAnsi="Times New Roman" w:cs="Times New Roman"/>
          <w:sz w:val="28"/>
          <w:szCs w:val="28"/>
        </w:rPr>
        <w:t>каливанию организма и улучшают здоро</w:t>
      </w:r>
      <w:r>
        <w:rPr>
          <w:rFonts w:ascii="Times New Roman" w:hAnsi="Times New Roman" w:cs="Times New Roman"/>
          <w:sz w:val="28"/>
          <w:szCs w:val="28"/>
        </w:rPr>
        <w:t>вье. Ходьба с дози</w:t>
      </w:r>
      <w:r w:rsidRPr="00D72F3D">
        <w:rPr>
          <w:rFonts w:ascii="Times New Roman" w:hAnsi="Times New Roman" w:cs="Times New Roman"/>
          <w:sz w:val="28"/>
          <w:szCs w:val="28"/>
        </w:rPr>
        <w:t>рованной нагрузк</w:t>
      </w:r>
      <w:r>
        <w:rPr>
          <w:rFonts w:ascii="Times New Roman" w:hAnsi="Times New Roman" w:cs="Times New Roman"/>
          <w:sz w:val="28"/>
          <w:szCs w:val="28"/>
        </w:rPr>
        <w:t>ой укрепляет сер</w:t>
      </w:r>
      <w:r w:rsidRPr="00D72F3D">
        <w:rPr>
          <w:rFonts w:ascii="Times New Roman" w:hAnsi="Times New Roman" w:cs="Times New Roman"/>
          <w:sz w:val="28"/>
          <w:szCs w:val="28"/>
        </w:rPr>
        <w:t xml:space="preserve">дечнососудистую систему. Совершенствуются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D72F3D">
        <w:rPr>
          <w:rFonts w:ascii="Times New Roman" w:hAnsi="Times New Roman" w:cs="Times New Roman"/>
          <w:sz w:val="28"/>
          <w:szCs w:val="28"/>
        </w:rPr>
        <w:t xml:space="preserve"> физические качества: выносливость, ловкость, сила.</w:t>
      </w:r>
    </w:p>
    <w:p w:rsidR="001C62B4" w:rsidRPr="00D72F3D" w:rsidRDefault="001C62B4" w:rsidP="001C62B4">
      <w:pPr>
        <w:pStyle w:val="22"/>
        <w:shd w:val="clear" w:color="auto" w:fill="auto"/>
        <w:ind w:left="20" w:right="20" w:firstLine="18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В пешем походе дети получают знания о родном крае, обобщен</w:t>
      </w:r>
      <w:r w:rsidRPr="00D72F3D">
        <w:rPr>
          <w:rFonts w:ascii="Times New Roman" w:hAnsi="Times New Roman" w:cs="Times New Roman"/>
          <w:sz w:val="28"/>
          <w:szCs w:val="28"/>
        </w:rPr>
        <w:softHyphen/>
        <w:t xml:space="preserve">ные представлении о </w:t>
      </w:r>
      <w:r>
        <w:rPr>
          <w:rFonts w:ascii="Times New Roman" w:hAnsi="Times New Roman" w:cs="Times New Roman"/>
          <w:sz w:val="28"/>
          <w:szCs w:val="28"/>
        </w:rPr>
        <w:t>вре</w:t>
      </w:r>
      <w:r w:rsidRPr="00D72F3D">
        <w:rPr>
          <w:rFonts w:ascii="Times New Roman" w:hAnsi="Times New Roman" w:cs="Times New Roman"/>
          <w:sz w:val="28"/>
          <w:szCs w:val="28"/>
        </w:rPr>
        <w:t>менах года, о зависимости изменений живой природы от изменений в неживой природе. Расширяются знания о правилах по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2F3D">
        <w:rPr>
          <w:rFonts w:ascii="Times New Roman" w:hAnsi="Times New Roman" w:cs="Times New Roman"/>
          <w:sz w:val="28"/>
          <w:szCs w:val="28"/>
        </w:rPr>
        <w:t>едения в природе, об охране ее. Развива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ется мыслительная деятельность, способность анализировать, делать выводы о некоторых закономерностях и взаимосвязях. Постоянное перемещение по местности позволяет родителям об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учать детей умению пользоваться картой и компасом.</w:t>
      </w:r>
    </w:p>
    <w:p w:rsidR="001C62B4" w:rsidRPr="00D72F3D" w:rsidRDefault="001C62B4" w:rsidP="001C62B4">
      <w:pPr>
        <w:pStyle w:val="22"/>
        <w:shd w:val="clear" w:color="auto" w:fill="auto"/>
        <w:ind w:left="20" w:right="20" w:firstLine="18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Поскольку пеший поход проводится большей частью в кол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лективе, когда один зависит от другого, то дети приучаются замечать затруднения окружающих, появляется стремление помочь им. Формируется представление о правдивости, спра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ведливости. Ребята учатся быть отзывчивыми к сверстникам, проявлять внимание к их переживаниям, а самое главное, радоваться успехам своих товарищей, сопереживать в случае неудачи, правильно оценивать поступки свои и поступки свер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стников, то есть закладываются первые нравственные навыки.</w:t>
      </w:r>
    </w:p>
    <w:p w:rsidR="001C62B4" w:rsidRPr="00D72F3D" w:rsidRDefault="001C62B4" w:rsidP="001C62B4">
      <w:pPr>
        <w:pStyle w:val="22"/>
        <w:shd w:val="clear" w:color="auto" w:fill="auto"/>
        <w:ind w:left="20" w:right="20" w:firstLine="18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В каждом походе необходимо напоминать детям о том, что они должны по-доброму относиться к природе, оберегать лю</w:t>
      </w:r>
      <w:r w:rsidRPr="00D72F3D">
        <w:rPr>
          <w:rFonts w:ascii="Times New Roman" w:hAnsi="Times New Roman" w:cs="Times New Roman"/>
          <w:sz w:val="28"/>
          <w:szCs w:val="28"/>
        </w:rPr>
        <w:softHyphen/>
        <w:t>бое растение от бессмысленного уничтожения. Если нужны ветки, семена, листья и шишки, то лучше собирать лежащие на земле, а не растущие на дереве. Если понадобится березо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2F3D">
        <w:rPr>
          <w:rFonts w:ascii="Times New Roman" w:hAnsi="Times New Roman" w:cs="Times New Roman"/>
          <w:sz w:val="28"/>
          <w:szCs w:val="28"/>
        </w:rPr>
        <w:t>ая кора, то нужно найти поваленное дерево, а не губить 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2F3D">
        <w:rPr>
          <w:rFonts w:ascii="Times New Roman" w:hAnsi="Times New Roman" w:cs="Times New Roman"/>
          <w:sz w:val="28"/>
          <w:szCs w:val="28"/>
        </w:rPr>
        <w:t xml:space="preserve">ую березку. Постепенно, шаг за шагом ребенок поймет роль человека в </w:t>
      </w:r>
      <w:r w:rsidRPr="00D72F3D">
        <w:rPr>
          <w:rFonts w:ascii="Times New Roman" w:hAnsi="Times New Roman" w:cs="Times New Roman"/>
          <w:sz w:val="28"/>
          <w:szCs w:val="28"/>
        </w:rPr>
        <w:lastRenderedPageBreak/>
        <w:t>сохранении природы, связь живого и неживого.</w:t>
      </w:r>
    </w:p>
    <w:p w:rsidR="001C62B4" w:rsidRPr="00D72F3D" w:rsidRDefault="001C62B4" w:rsidP="001C62B4">
      <w:pPr>
        <w:pStyle w:val="22"/>
        <w:shd w:val="clear" w:color="auto" w:fill="auto"/>
        <w:ind w:left="20" w:right="20" w:firstLine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D72F3D">
        <w:rPr>
          <w:rFonts w:ascii="Times New Roman" w:hAnsi="Times New Roman" w:cs="Times New Roman"/>
          <w:sz w:val="28"/>
          <w:szCs w:val="28"/>
        </w:rPr>
        <w:t>учшее время для сбора материала на природные поделки лето и осень. В это время целесообразно проводить пешие походы в парк, лес, поле, пойму реки. Однако не надо пре</w:t>
      </w:r>
      <w:r>
        <w:rPr>
          <w:rFonts w:ascii="Times New Roman" w:hAnsi="Times New Roman" w:cs="Times New Roman"/>
          <w:sz w:val="28"/>
          <w:szCs w:val="28"/>
        </w:rPr>
        <w:t>вращать</w:t>
      </w:r>
      <w:r w:rsidRPr="00D72F3D">
        <w:rPr>
          <w:rFonts w:ascii="Times New Roman" w:hAnsi="Times New Roman" w:cs="Times New Roman"/>
          <w:sz w:val="28"/>
          <w:szCs w:val="28"/>
        </w:rPr>
        <w:t xml:space="preserve"> сбор природного материала в некую трудоемкую ра</w:t>
      </w:r>
      <w:r>
        <w:rPr>
          <w:rFonts w:ascii="Times New Roman" w:hAnsi="Times New Roman" w:cs="Times New Roman"/>
          <w:sz w:val="28"/>
          <w:szCs w:val="28"/>
        </w:rPr>
        <w:t>боту</w:t>
      </w:r>
      <w:r w:rsidRPr="00D72F3D">
        <w:rPr>
          <w:rStyle w:val="Consolas9pt"/>
          <w:rFonts w:ascii="Times New Roman" w:hAnsi="Times New Roman" w:cs="Times New Roman"/>
          <w:sz w:val="28"/>
          <w:szCs w:val="28"/>
        </w:rPr>
        <w:t xml:space="preserve"> и </w:t>
      </w:r>
      <w:r w:rsidRPr="00D72F3D">
        <w:rPr>
          <w:rFonts w:ascii="Times New Roman" w:hAnsi="Times New Roman" w:cs="Times New Roman"/>
          <w:sz w:val="28"/>
          <w:szCs w:val="28"/>
        </w:rPr>
        <w:t>уносить большие торбы собранного. Достаточно взять немного, но самого интересного, что уже наталкивает на</w:t>
      </w:r>
      <w:r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Pr="00D72F3D">
        <w:rPr>
          <w:rFonts w:ascii="Times New Roman" w:hAnsi="Times New Roman" w:cs="Times New Roman"/>
          <w:sz w:val="28"/>
          <w:szCs w:val="28"/>
        </w:rPr>
        <w:t xml:space="preserve"> определенного образа: красиво изогнутую веточку, </w:t>
      </w:r>
      <w:r>
        <w:rPr>
          <w:rFonts w:ascii="Times New Roman" w:hAnsi="Times New Roman" w:cs="Times New Roman"/>
          <w:sz w:val="28"/>
          <w:szCs w:val="28"/>
        </w:rPr>
        <w:t>уп</w:t>
      </w:r>
      <w:r w:rsidRPr="00D72F3D">
        <w:rPr>
          <w:rStyle w:val="Consolas9pt"/>
          <w:rFonts w:ascii="Times New Roman" w:hAnsi="Times New Roman" w:cs="Times New Roman"/>
          <w:sz w:val="28"/>
          <w:szCs w:val="28"/>
        </w:rPr>
        <w:t xml:space="preserve">ругие </w:t>
      </w:r>
      <w:r w:rsidRPr="00D72F3D">
        <w:rPr>
          <w:rFonts w:ascii="Times New Roman" w:hAnsi="Times New Roman" w:cs="Times New Roman"/>
          <w:sz w:val="28"/>
          <w:szCs w:val="28"/>
        </w:rPr>
        <w:t>желуди, раскрывшуюся шишку, узорчатый лист,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Pr="00D72F3D">
        <w:rPr>
          <w:rFonts w:ascii="Times New Roman" w:hAnsi="Times New Roman" w:cs="Times New Roman"/>
          <w:sz w:val="28"/>
          <w:szCs w:val="28"/>
        </w:rPr>
        <w:t>сок, коры, а на брюках вы найдете приставшие репейники.</w:t>
      </w:r>
    </w:p>
    <w:p w:rsidR="001C62B4" w:rsidRPr="00D72F3D" w:rsidRDefault="001C62B4" w:rsidP="001C62B4">
      <w:pPr>
        <w:pStyle w:val="22"/>
        <w:shd w:val="clear" w:color="auto" w:fill="auto"/>
        <w:spacing w:after="228"/>
        <w:ind w:left="20" w:right="20" w:firstLine="180"/>
        <w:rPr>
          <w:rFonts w:ascii="Times New Roman" w:hAnsi="Times New Roman" w:cs="Times New Roman"/>
          <w:sz w:val="28"/>
          <w:szCs w:val="28"/>
        </w:rPr>
      </w:pPr>
      <w:r w:rsidRPr="00D72F3D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3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2F3D">
        <w:rPr>
          <w:rFonts w:ascii="Times New Roman" w:hAnsi="Times New Roman" w:cs="Times New Roman"/>
          <w:sz w:val="28"/>
          <w:szCs w:val="28"/>
        </w:rPr>
        <w:t>ход и природную зону с детьми требует от роди</w:t>
      </w:r>
      <w:r>
        <w:rPr>
          <w:rFonts w:ascii="Times New Roman" w:hAnsi="Times New Roman" w:cs="Times New Roman"/>
          <w:sz w:val="28"/>
          <w:szCs w:val="28"/>
        </w:rPr>
        <w:t>телей предварительной</w:t>
      </w:r>
      <w:r w:rsidRPr="00D72F3D">
        <w:rPr>
          <w:rStyle w:val="FranklinGothicMedium9pt0pt"/>
          <w:rFonts w:ascii="Times New Roman" w:hAnsi="Times New Roman" w:cs="Times New Roman"/>
          <w:sz w:val="28"/>
          <w:szCs w:val="28"/>
        </w:rPr>
        <w:t xml:space="preserve"> </w:t>
      </w:r>
      <w:r w:rsidRPr="00D72F3D">
        <w:rPr>
          <w:rFonts w:ascii="Times New Roman" w:hAnsi="Times New Roman" w:cs="Times New Roman"/>
          <w:sz w:val="28"/>
          <w:szCs w:val="28"/>
        </w:rPr>
        <w:t>подгото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2F3D">
        <w:rPr>
          <w:rFonts w:ascii="Times New Roman" w:hAnsi="Times New Roman" w:cs="Times New Roman"/>
          <w:sz w:val="28"/>
          <w:szCs w:val="28"/>
        </w:rPr>
        <w:t xml:space="preserve">ки. </w:t>
      </w:r>
      <w:r w:rsidRPr="00D72F3D">
        <w:rPr>
          <w:rStyle w:val="FranklinGothicMedium9pt0pt"/>
          <w:rFonts w:ascii="Times New Roman" w:hAnsi="Times New Roman" w:cs="Times New Roman"/>
          <w:sz w:val="28"/>
          <w:szCs w:val="28"/>
        </w:rPr>
        <w:t xml:space="preserve">Чаще </w:t>
      </w:r>
      <w:r w:rsidRPr="00D72F3D">
        <w:rPr>
          <w:rFonts w:ascii="Times New Roman" w:hAnsi="Times New Roman" w:cs="Times New Roman"/>
          <w:sz w:val="28"/>
          <w:szCs w:val="28"/>
        </w:rPr>
        <w:t>организуются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3D">
        <w:rPr>
          <w:rStyle w:val="1"/>
          <w:rFonts w:ascii="Times New Roman" w:hAnsi="Times New Roman" w:cs="Times New Roman"/>
          <w:sz w:val="28"/>
          <w:szCs w:val="28"/>
        </w:rPr>
        <w:t>2-3-часовые экскурсии в ближайший парк, пригородный лес. Чтобы повысить интерес детей к предстоящей экскур</w:t>
      </w:r>
      <w:r w:rsidRPr="00D72F3D">
        <w:rPr>
          <w:rStyle w:val="1"/>
          <w:rFonts w:ascii="Times New Roman" w:hAnsi="Times New Roman" w:cs="Times New Roman"/>
          <w:sz w:val="28"/>
          <w:szCs w:val="28"/>
        </w:rPr>
        <w:softHyphen/>
        <w:t>сии, заранее продумайте ее содержание, например в виде экологического развлечения. Пригласите с собой друзей, компания из 5-7 ребятишек вполне оправдана при такой форме организации детского коллектива.</w:t>
      </w:r>
    </w:p>
    <w:p w:rsidR="0088163F" w:rsidRPr="00CC7D51" w:rsidRDefault="00CC7D51">
      <w:pPr>
        <w:rPr>
          <w:rFonts w:ascii="Times New Roman" w:hAnsi="Times New Roman" w:cs="Times New Roman"/>
          <w:sz w:val="28"/>
          <w:szCs w:val="28"/>
        </w:rPr>
      </w:pPr>
      <w:r w:rsidRPr="00CC7D51">
        <w:rPr>
          <w:rFonts w:ascii="Times New Roman" w:hAnsi="Times New Roman" w:cs="Times New Roman"/>
          <w:sz w:val="28"/>
          <w:szCs w:val="28"/>
        </w:rPr>
        <w:t>Используемая литература</w:t>
      </w:r>
      <w:r>
        <w:rPr>
          <w:rFonts w:ascii="Times New Roman" w:hAnsi="Times New Roman" w:cs="Times New Roman"/>
          <w:sz w:val="28"/>
          <w:szCs w:val="28"/>
        </w:rPr>
        <w:t xml:space="preserve"> «Туризм в детском саду» под редакцией С.В. Кузнецовой 2013г.</w:t>
      </w:r>
    </w:p>
    <w:sectPr w:rsidR="0088163F" w:rsidRPr="00CC7D51" w:rsidSect="0088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2B4"/>
    <w:rsid w:val="001C62B4"/>
    <w:rsid w:val="0088163F"/>
    <w:rsid w:val="00A80F66"/>
    <w:rsid w:val="00CC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C62B4"/>
    <w:rPr>
      <w:rFonts w:ascii="Bookman Old Style" w:eastAsia="Bookman Old Style" w:hAnsi="Bookman Old Style" w:cs="Bookman Old Style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215pt">
    <w:name w:val="Основной текст (2) + 15 pt;Не курсив"/>
    <w:basedOn w:val="2"/>
    <w:rsid w:val="001C62B4"/>
    <w:rPr>
      <w:color w:val="000000"/>
      <w:spacing w:val="0"/>
      <w:w w:val="100"/>
      <w:position w:val="0"/>
      <w:sz w:val="30"/>
      <w:szCs w:val="30"/>
      <w:u w:val="single"/>
      <w:lang w:val="ru-RU"/>
    </w:rPr>
  </w:style>
  <w:style w:type="character" w:customStyle="1" w:styleId="20">
    <w:name w:val="Основной текст (2)"/>
    <w:basedOn w:val="2"/>
    <w:rsid w:val="001C62B4"/>
    <w:rPr>
      <w:color w:val="000000"/>
      <w:spacing w:val="0"/>
      <w:w w:val="100"/>
      <w:position w:val="0"/>
      <w:u w:val="single"/>
      <w:lang w:val="ru-RU"/>
    </w:rPr>
  </w:style>
  <w:style w:type="character" w:customStyle="1" w:styleId="21">
    <w:name w:val="Основной текст (2) + Не полужирный;Не курсив"/>
    <w:basedOn w:val="2"/>
    <w:rsid w:val="001C62B4"/>
    <w:rPr>
      <w:color w:val="000000"/>
      <w:spacing w:val="0"/>
      <w:w w:val="100"/>
      <w:position w:val="0"/>
    </w:rPr>
  </w:style>
  <w:style w:type="character" w:customStyle="1" w:styleId="3">
    <w:name w:val="Основной текст (3)_"/>
    <w:basedOn w:val="a0"/>
    <w:link w:val="30"/>
    <w:rsid w:val="001C62B4"/>
    <w:rPr>
      <w:rFonts w:ascii="Georgia" w:eastAsia="Georgia" w:hAnsi="Georgia" w:cs="Georgia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2"/>
    <w:rsid w:val="001C62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Consolas9pt">
    <w:name w:val="Основной текст + Consolas;9 pt"/>
    <w:basedOn w:val="a3"/>
    <w:rsid w:val="001C62B4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FranklinGothicMedium9pt0pt">
    <w:name w:val="Основной текст + Franklin Gothic Medium;9 pt;Интервал 0 pt"/>
    <w:basedOn w:val="a3"/>
    <w:rsid w:val="001C62B4"/>
    <w:rPr>
      <w:rFonts w:ascii="Franklin Gothic Medium" w:eastAsia="Franklin Gothic Medium" w:hAnsi="Franklin Gothic Medium" w:cs="Franklin Gothic Medium"/>
      <w:color w:val="000000"/>
      <w:spacing w:val="10"/>
      <w:w w:val="100"/>
      <w:position w:val="0"/>
      <w:sz w:val="18"/>
      <w:szCs w:val="18"/>
      <w:lang w:val="ru-RU"/>
    </w:rPr>
  </w:style>
  <w:style w:type="character" w:customStyle="1" w:styleId="1">
    <w:name w:val="Основной текст1"/>
    <w:basedOn w:val="a3"/>
    <w:rsid w:val="001C62B4"/>
    <w:rPr>
      <w:color w:val="000000"/>
      <w:spacing w:val="0"/>
      <w:w w:val="100"/>
      <w:position w:val="0"/>
      <w:lang w:val="ru-RU"/>
    </w:rPr>
  </w:style>
  <w:style w:type="paragraph" w:customStyle="1" w:styleId="30">
    <w:name w:val="Основной текст (3)"/>
    <w:basedOn w:val="a"/>
    <w:link w:val="3"/>
    <w:rsid w:val="001C62B4"/>
    <w:pPr>
      <w:widowControl w:val="0"/>
      <w:shd w:val="clear" w:color="auto" w:fill="FFFFFF"/>
      <w:spacing w:before="480" w:after="0" w:line="250" w:lineRule="exact"/>
      <w:ind w:firstLine="300"/>
      <w:jc w:val="both"/>
    </w:pPr>
    <w:rPr>
      <w:rFonts w:ascii="Georgia" w:eastAsia="Georgia" w:hAnsi="Georgia" w:cs="Georgia"/>
      <w:b/>
      <w:bCs/>
      <w:sz w:val="21"/>
      <w:szCs w:val="21"/>
    </w:rPr>
  </w:style>
  <w:style w:type="paragraph" w:customStyle="1" w:styleId="22">
    <w:name w:val="Основной текст2"/>
    <w:basedOn w:val="a"/>
    <w:link w:val="a3"/>
    <w:rsid w:val="001C62B4"/>
    <w:pPr>
      <w:widowControl w:val="0"/>
      <w:shd w:val="clear" w:color="auto" w:fill="FFFFFF"/>
      <w:spacing w:after="0" w:line="25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3859</Characters>
  <Application>Microsoft Office Word</Application>
  <DocSecurity>0</DocSecurity>
  <Lines>32</Lines>
  <Paragraphs>9</Paragraphs>
  <ScaleCrop>false</ScaleCrop>
  <Company>Microsoft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2014-05-26T10:01:00Z</dcterms:created>
  <dcterms:modified xsi:type="dcterms:W3CDTF">2014-05-26T10:05:00Z</dcterms:modified>
</cp:coreProperties>
</file>