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16" w:rsidRDefault="00DC66EC" w:rsidP="00D71516">
      <w:pPr>
        <w:shd w:val="clear" w:color="auto" w:fill="FFFFFF"/>
        <w:tabs>
          <w:tab w:val="left" w:pos="2970"/>
          <w:tab w:val="left" w:pos="6960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71516">
        <w:rPr>
          <w:color w:val="000000"/>
          <w:sz w:val="28"/>
          <w:szCs w:val="28"/>
        </w:rPr>
        <w:tab/>
        <w:t>Статья</w:t>
      </w:r>
    </w:p>
    <w:p w:rsidR="00D71516" w:rsidRDefault="00D71516" w:rsidP="00DC66EC">
      <w:pPr>
        <w:shd w:val="clear" w:color="auto" w:fill="FFFFFF"/>
        <w:tabs>
          <w:tab w:val="left" w:pos="2970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C66EC" w:rsidRDefault="00D71516" w:rsidP="00DC66EC">
      <w:pPr>
        <w:shd w:val="clear" w:color="auto" w:fill="FFFFFF"/>
        <w:tabs>
          <w:tab w:val="left" w:pos="2970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="00DC66EC">
        <w:rPr>
          <w:color w:val="000000"/>
          <w:sz w:val="28"/>
          <w:szCs w:val="28"/>
        </w:rPr>
        <w:t>Реклама в школьной библиотеке</w:t>
      </w:r>
    </w:p>
    <w:p w:rsidR="00DC66EC" w:rsidRDefault="00DC66EC" w:rsidP="00FC1B3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FC1B3B" w:rsidRPr="00AA5A55" w:rsidRDefault="00FC1B3B" w:rsidP="00FC1B3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A5A55">
        <w:rPr>
          <w:color w:val="000000"/>
          <w:sz w:val="28"/>
          <w:szCs w:val="28"/>
        </w:rPr>
        <w:t>Использование рекламы в деятельности библиотек в настоящее время играет основополагающую роль, так как реализация  библиотечной стратегии невозможна без рекламы своей деятельности.</w:t>
      </w:r>
    </w:p>
    <w:p w:rsidR="00FC1B3B" w:rsidRPr="00AA5A55" w:rsidRDefault="00FC1B3B" w:rsidP="00FC1B3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A5A55">
        <w:rPr>
          <w:color w:val="000000"/>
          <w:sz w:val="28"/>
          <w:szCs w:val="28"/>
        </w:rPr>
        <w:t>Реклама органично вошла в жизнь библиотеки  и её читателей. Сегодня она играет роль инструмента, с помощью которого читатель знает все или почти все об этом учреждении. Она отражает не только её информационные ресурсы, но и возможности, создает более привлекательный образ учреждения.</w:t>
      </w:r>
    </w:p>
    <w:p w:rsidR="00FC1B3B" w:rsidRPr="00AA5A55" w:rsidRDefault="00FC1B3B" w:rsidP="00FC1B3B">
      <w:pPr>
        <w:spacing w:line="360" w:lineRule="auto"/>
        <w:ind w:firstLine="709"/>
        <w:jc w:val="both"/>
        <w:rPr>
          <w:sz w:val="28"/>
          <w:szCs w:val="28"/>
        </w:rPr>
      </w:pPr>
      <w:r w:rsidRPr="00AA5A55">
        <w:rPr>
          <w:sz w:val="28"/>
          <w:szCs w:val="28"/>
        </w:rPr>
        <w:t>Выбор средств рекламы определяется многими факторами. Среди них широта охвата, частота и стабильность послания, сроки проведения.</w:t>
      </w:r>
    </w:p>
    <w:p w:rsidR="00FC1B3B" w:rsidRDefault="00FC1B3B" w:rsidP="00FC1B3B">
      <w:pPr>
        <w:spacing w:line="360" w:lineRule="auto"/>
        <w:ind w:firstLine="709"/>
        <w:jc w:val="both"/>
        <w:rPr>
          <w:sz w:val="28"/>
          <w:szCs w:val="28"/>
        </w:rPr>
      </w:pPr>
      <w:r w:rsidRPr="000F7F99">
        <w:rPr>
          <w:sz w:val="28"/>
          <w:szCs w:val="28"/>
        </w:rPr>
        <w:t xml:space="preserve">  Особенность библиотечной рекламы</w:t>
      </w:r>
      <w:r w:rsidRPr="00AA5A55">
        <w:rPr>
          <w:sz w:val="28"/>
          <w:szCs w:val="28"/>
        </w:rPr>
        <w:t xml:space="preserve"> заключается в том, что это, прежде всего, информация о библиотеке, о ее возможностях </w:t>
      </w:r>
      <w:proofErr w:type="gramStart"/>
      <w:r w:rsidRPr="00AA5A55">
        <w:rPr>
          <w:sz w:val="28"/>
          <w:szCs w:val="28"/>
        </w:rPr>
        <w:t>удовлетворять информационные потребности</w:t>
      </w:r>
      <w:proofErr w:type="gramEnd"/>
      <w:r w:rsidRPr="00AA5A55">
        <w:rPr>
          <w:sz w:val="28"/>
          <w:szCs w:val="28"/>
        </w:rPr>
        <w:t xml:space="preserve"> различных групп пользователей и требования для ее организации очень велики. Ведь библиотечная реклама одновременно обладает свойствами, присущими рекламе в целом, и реализует специфические задачи библиотечной </w:t>
      </w:r>
      <w:r>
        <w:rPr>
          <w:sz w:val="28"/>
          <w:szCs w:val="28"/>
        </w:rPr>
        <w:t>работы</w:t>
      </w:r>
      <w:r w:rsidRPr="00AA5A55">
        <w:rPr>
          <w:sz w:val="28"/>
          <w:szCs w:val="28"/>
        </w:rPr>
        <w:t xml:space="preserve">. Соединение этих двух начал образует новое качество обслуживания. </w:t>
      </w:r>
    </w:p>
    <w:p w:rsidR="00FC1B3B" w:rsidRDefault="00FC1B3B" w:rsidP="00FC1B3B">
      <w:pPr>
        <w:pStyle w:val="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требованиями к каналам коммуникации являются: доступность канала для любого читателя или группы, объединения читателей; устойчивость, то есть поддержание регулярности его действия в течение установленного календарного периода времени; информационная открытость содержания коммуникации; поддержание режима обратной связи.</w:t>
      </w:r>
    </w:p>
    <w:p w:rsidR="00FC1B3B" w:rsidRPr="00AA5A55" w:rsidRDefault="00FC1B3B" w:rsidP="00FC1B3B">
      <w:pPr>
        <w:spacing w:line="360" w:lineRule="auto"/>
        <w:ind w:firstLine="289"/>
        <w:jc w:val="both"/>
        <w:rPr>
          <w:sz w:val="28"/>
          <w:szCs w:val="28"/>
        </w:rPr>
      </w:pPr>
      <w:r w:rsidRPr="00AA5A55">
        <w:rPr>
          <w:sz w:val="28"/>
          <w:szCs w:val="28"/>
        </w:rPr>
        <w:t xml:space="preserve">Функции библиотечной рекламы  и ее направления в сложной системе управления библиотекой рассчитаны на привлечение внимания   к услугам библиотеки и ее интеллектуальной продукции, заинтересовать пользователей </w:t>
      </w:r>
      <w:r w:rsidRPr="00AA5A55">
        <w:rPr>
          <w:sz w:val="28"/>
          <w:szCs w:val="28"/>
        </w:rPr>
        <w:lastRenderedPageBreak/>
        <w:t>и убедить их воспользоваться рекламируемой услугой, стимулировать использование библиотечных услуг. В функции библиотечной рекламы входят формирование спроса на ресурсы, услуги и продукцию библиотеки и популяризация новых библиотечно-информационных услуг. Цель</w:t>
      </w:r>
      <w:r>
        <w:rPr>
          <w:sz w:val="28"/>
          <w:szCs w:val="28"/>
        </w:rPr>
        <w:t xml:space="preserve"> рекламы</w:t>
      </w:r>
      <w:r w:rsidRPr="00AA5A55">
        <w:rPr>
          <w:sz w:val="28"/>
          <w:szCs w:val="28"/>
        </w:rPr>
        <w:t xml:space="preserve"> – повысить популярность библиотеки и спрос на ее ресурсы и услуги.</w:t>
      </w:r>
    </w:p>
    <w:p w:rsidR="00FC1B3B" w:rsidRPr="00AA5A55" w:rsidRDefault="00FC1B3B" w:rsidP="00FC1B3B">
      <w:pPr>
        <w:spacing w:line="360" w:lineRule="auto"/>
        <w:ind w:firstLine="709"/>
        <w:jc w:val="both"/>
        <w:rPr>
          <w:sz w:val="28"/>
          <w:szCs w:val="28"/>
        </w:rPr>
      </w:pPr>
      <w:r w:rsidRPr="00AA5A55">
        <w:rPr>
          <w:sz w:val="28"/>
          <w:szCs w:val="28"/>
        </w:rPr>
        <w:t>Таким образом, особенностью библиотечной рекламы является еще и то, что она выполняет важную функцию – социальную. Для сферы культуры, в том числе и для библиотечного дела, она определяющая, поскольку реклама способствует интеграции населения, становлению его единства, реклама унифицирует потребности и вкусы населения, органично связывая материальное и духовное в жизни любого человека. В идеале реклама стремиться к гармонии человеческих импульсов и желаний. Действительно, «русская идея» сегодня означает принадлежность к лучшим образцам отечественной культуры и литературы, исторической памяти, русскому языку, что, несомненно, побуждает национальное самосознание.</w:t>
      </w:r>
    </w:p>
    <w:p w:rsidR="00FC1B3B" w:rsidRDefault="00FC1B3B" w:rsidP="00FC1B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библиотека в дальнейшем могла в полном объёме выполнять функцию информационного центра, библиотекари должны изучать и внедрять все возможности новых информационных технологий. Качественный сайт сегодня должен быть не просто популярным, сервисом, который библиотека предоставляет своим пользователям, а полноценным направлением деятельности, которое обязательно должно быть встроено в общую систему библиотечного обслуживания и управления информационными ресурсами библиотеки.</w:t>
      </w:r>
    </w:p>
    <w:p w:rsidR="00DC66EC" w:rsidRDefault="00FC1B3B" w:rsidP="00FC1B3B">
      <w:pPr>
        <w:spacing w:line="360" w:lineRule="auto"/>
        <w:ind w:firstLine="709"/>
        <w:jc w:val="both"/>
        <w:rPr>
          <w:sz w:val="28"/>
          <w:szCs w:val="28"/>
        </w:rPr>
      </w:pPr>
      <w:r w:rsidRPr="001812E5">
        <w:rPr>
          <w:sz w:val="28"/>
          <w:szCs w:val="28"/>
        </w:rPr>
        <w:t>Сегодня можно с уверенностью сказать, что Web-сайт библиотеки занял свое место и в технологических процессах библиотеки, и в обслуживании читателей, и в организации доступности информационного потенциала библиотеки</w:t>
      </w:r>
    </w:p>
    <w:p w:rsidR="00FC1B3B" w:rsidRPr="00AA5A55" w:rsidRDefault="00FC1B3B" w:rsidP="00FC1B3B">
      <w:pPr>
        <w:spacing w:line="360" w:lineRule="auto"/>
        <w:ind w:firstLine="709"/>
        <w:jc w:val="both"/>
        <w:rPr>
          <w:sz w:val="28"/>
          <w:szCs w:val="28"/>
        </w:rPr>
      </w:pPr>
      <w:r w:rsidRPr="00AA5A55">
        <w:rPr>
          <w:sz w:val="28"/>
          <w:szCs w:val="28"/>
        </w:rPr>
        <w:t xml:space="preserve">Как мы смогли убедиться, средства и каналы распространения рекламы отличаются значительным многообразием. И если телевидение, радио, Интернет используются библиотеками в целях распространения рекламы </w:t>
      </w:r>
      <w:r w:rsidRPr="00AA5A55">
        <w:rPr>
          <w:sz w:val="28"/>
          <w:szCs w:val="28"/>
        </w:rPr>
        <w:lastRenderedPageBreak/>
        <w:t>относительно недавно, то печатная реклама является более традиционной. Но это нисколько не уменьшает ее достоинств. Печатная реклама позволяет библиотеке изобретательно раскрыть информационные и другие возможности, подчеркнув свою уникальность. Она по-прежнему остается эффективным инструментом воздействия на реальных и потенциальных пользователей библиотеки, и играет не малую роль в укреплении престижа библиотеки.</w:t>
      </w:r>
    </w:p>
    <w:p w:rsidR="00FC1B3B" w:rsidRPr="00AA5A55" w:rsidRDefault="00FC1B3B" w:rsidP="00FC1B3B">
      <w:pPr>
        <w:spacing w:line="360" w:lineRule="auto"/>
        <w:ind w:firstLine="709"/>
        <w:jc w:val="both"/>
        <w:rPr>
          <w:sz w:val="28"/>
          <w:szCs w:val="28"/>
        </w:rPr>
      </w:pPr>
      <w:r w:rsidRPr="00AA5A55">
        <w:rPr>
          <w:sz w:val="28"/>
          <w:szCs w:val="28"/>
        </w:rPr>
        <w:t xml:space="preserve">Библиотечная реклама приобщает людей к духовным достижениям, помогает им почувствовать себя частью общества, которому предлагается все самое лучшее. </w:t>
      </w:r>
    </w:p>
    <w:p w:rsidR="00FC1B3B" w:rsidRPr="00AA5A55" w:rsidRDefault="00FC1B3B" w:rsidP="00FC1B3B">
      <w:pPr>
        <w:spacing w:line="360" w:lineRule="auto"/>
        <w:ind w:firstLine="709"/>
        <w:jc w:val="both"/>
        <w:rPr>
          <w:sz w:val="28"/>
          <w:szCs w:val="28"/>
        </w:rPr>
      </w:pPr>
      <w:r w:rsidRPr="00AA5A55">
        <w:rPr>
          <w:sz w:val="28"/>
          <w:szCs w:val="28"/>
        </w:rPr>
        <w:t>Следует отметить, что важно не только то, какое сочетание форм рекламы использует библиотека в своей работе, но и качество этих рекламных мероприятий, их эффективность, степень выполнения поставленных задач.</w:t>
      </w:r>
    </w:p>
    <w:p w:rsidR="00FC1B3B" w:rsidRDefault="00FC1B3B" w:rsidP="00FC1B3B">
      <w:pPr>
        <w:pStyle w:val="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C1B3B" w:rsidRDefault="00FC1B3B" w:rsidP="00FC1B3B">
      <w:pPr>
        <w:pStyle w:val="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C1B3B" w:rsidRDefault="00D71516" w:rsidP="00D71516">
      <w:pPr>
        <w:pStyle w:val="1"/>
        <w:widowControl w:val="0"/>
        <w:shd w:val="clear" w:color="auto" w:fill="FFFFFF"/>
        <w:tabs>
          <w:tab w:val="left" w:pos="62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Зав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иблиотекой Шаталова И.Г.</w:t>
      </w:r>
    </w:p>
    <w:p w:rsidR="00FC1B3B" w:rsidRDefault="00FC1B3B" w:rsidP="00FC1B3B">
      <w:pPr>
        <w:pStyle w:val="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C1B3B" w:rsidRDefault="00FC1B3B" w:rsidP="00FC1B3B">
      <w:pPr>
        <w:pStyle w:val="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146D" w:rsidRDefault="005F38BE"/>
    <w:sectPr w:rsidR="00F9146D" w:rsidSect="005F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B3B"/>
    <w:rsid w:val="00181B7A"/>
    <w:rsid w:val="005F095B"/>
    <w:rsid w:val="005F38BE"/>
    <w:rsid w:val="006B13AB"/>
    <w:rsid w:val="009E5F2D"/>
    <w:rsid w:val="00D71516"/>
    <w:rsid w:val="00DC66EC"/>
    <w:rsid w:val="00FC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C1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2015-08-10T10:01:00Z</cp:lastPrinted>
  <dcterms:created xsi:type="dcterms:W3CDTF">2015-08-10T09:47:00Z</dcterms:created>
  <dcterms:modified xsi:type="dcterms:W3CDTF">2015-08-10T10:02:00Z</dcterms:modified>
</cp:coreProperties>
</file>