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8E" w:rsidRDefault="00E5208E" w:rsidP="00193664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08E" w:rsidRDefault="00E5208E" w:rsidP="00193664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08E" w:rsidRDefault="00E5208E" w:rsidP="00E5208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579E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E5208E" w:rsidRDefault="00E5208E" w:rsidP="00E5208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579E">
        <w:rPr>
          <w:rFonts w:ascii="Times New Roman" w:hAnsi="Times New Roman" w:cs="Times New Roman"/>
          <w:b/>
          <w:sz w:val="28"/>
          <w:szCs w:val="28"/>
        </w:rPr>
        <w:t>г. Нижневартовск детский сад № 88 «Одуванчик»</w:t>
      </w:r>
    </w:p>
    <w:p w:rsidR="00E5208E" w:rsidRPr="006E579E" w:rsidRDefault="00E5208E" w:rsidP="00E5208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48" w:type="pct"/>
        <w:tblLook w:val="0000" w:firstRow="0" w:lastRow="0" w:firstColumn="0" w:lastColumn="0" w:noHBand="0" w:noVBand="0"/>
      </w:tblPr>
      <w:tblGrid>
        <w:gridCol w:w="3666"/>
      </w:tblGrid>
      <w:tr w:rsidR="00E5208E" w:rsidRPr="00270758" w:rsidTr="00D247C0">
        <w:trPr>
          <w:trHeight w:val="361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E5208E" w:rsidRPr="00270758" w:rsidRDefault="00E5208E" w:rsidP="00D24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FFFF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8EFBBBB" wp14:editId="3001D23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12700</wp:posOffset>
                      </wp:positionV>
                      <wp:extent cx="2178050" cy="2181860"/>
                      <wp:effectExtent l="0" t="0" r="12700" b="27940"/>
                      <wp:wrapThrough wrapText="bothSides">
                        <wp:wrapPolygon edited="0">
                          <wp:start x="8690" y="0"/>
                          <wp:lineTo x="7179" y="189"/>
                          <wp:lineTo x="2834" y="2452"/>
                          <wp:lineTo x="1889" y="4338"/>
                          <wp:lineTo x="567" y="6035"/>
                          <wp:lineTo x="0" y="8109"/>
                          <wp:lineTo x="0" y="13201"/>
                          <wp:lineTo x="378" y="15087"/>
                          <wp:lineTo x="2078" y="18105"/>
                          <wp:lineTo x="5857" y="21122"/>
                          <wp:lineTo x="8124" y="21688"/>
                          <wp:lineTo x="8501" y="21688"/>
                          <wp:lineTo x="13036" y="21688"/>
                          <wp:lineTo x="13413" y="21688"/>
                          <wp:lineTo x="15680" y="21122"/>
                          <wp:lineTo x="19459" y="18105"/>
                          <wp:lineTo x="21159" y="15087"/>
                          <wp:lineTo x="21537" y="13201"/>
                          <wp:lineTo x="21537" y="8487"/>
                          <wp:lineTo x="20970" y="6035"/>
                          <wp:lineTo x="18892" y="3206"/>
                          <wp:lineTo x="18703" y="2452"/>
                          <wp:lineTo x="14358" y="189"/>
                          <wp:lineTo x="12847" y="0"/>
                          <wp:lineTo x="8690" y="0"/>
                        </wp:wrapPolygon>
                      </wp:wrapThrough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0" cy="21818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208E" w:rsidRDefault="00E5208E" w:rsidP="00E5208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-.15pt;margin-top:1pt;width:171.5pt;height:171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" strokeweight="1.5pt">
                      <v:textbox>
                        <w:txbxContent>
                          <w:p w:rsidR="00E5208E" w:rsidRDefault="00E5208E" w:rsidP="00E5208E"/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  <w:r w:rsidR="003F13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pict>
                <v:shapetype id="_x0000_t175" coordsize="21600,21600" o:spt="175" adj="3086" path="m,qy10800@0,21600,m0@1qy10800,21600,21600@1e">
                  <v:formulas>
                    <v:f eqn="val #0"/>
                    <v:f eqn="sum 21600 0 #0"/>
                    <v:f eqn="prod @1 1 2"/>
                    <v:f eqn="sum @2 10800 0"/>
                  </v:formulas>
                  <v:path textpathok="t" o:connecttype="custom" o:connectlocs="10800,@0;0,@2;10800,21600;21600,@2" o:connectangles="270,180,90,0"/>
                  <v:textpath on="t" fitshape="t"/>
                  <v:handles>
                    <v:h position="center,#0" yrange="0,7200"/>
                  </v:handles>
                  <o:lock v:ext="edit" text="t" shapetype="t"/>
                </v:shapetype>
                <v:shape id="_x0000_s1027" type="#_x0000_t175" style="position:absolute;margin-left:36pt;margin-top:126pt;width:98.25pt;height:45pt;z-index:251661312;mso-position-horizontal-relative:text;mso-position-vertical-relative:text" adj="7200" fillcolor="yellow">
                  <v:shadow color="#868686"/>
                  <v:textpath style="font-family:&quot;Bookman Old Style&quot;;font-size:16pt;font-weight:bold;v-text-kern:t" trim="t" fitpath="t" string="&quot;одуванчик&quot;"/>
                </v:shape>
              </w:pict>
            </w:r>
            <w:r w:rsidR="003F13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41.6pt;margin-top:35.55pt;width:96pt;height:108pt;z-index:-251654144;mso-position-horizontal-relative:text;mso-position-vertical-relative:text" wrapcoords="-169 0 -169 21450 21600 21450 21600 0 -169 0">
                  <v:imagedata r:id="rId6" o:title=""/>
                </v:shape>
                <o:OLEObject Type="Embed" ProgID="MSPhotoEd.3" ShapeID="_x0000_s1028" DrawAspect="Content" ObjectID="_1501428201" r:id="rId7"/>
              </w:pict>
            </w:r>
            <w:r w:rsidR="003F13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26" type="#_x0000_t144" style="position:absolute;margin-left:17.6pt;margin-top:17.55pt;width:135pt;height:108pt;z-index:251660288;mso-position-horizontal-relative:text;mso-position-vertical-relative:text" fillcolor="red">
                  <v:stroke r:id="rId8" o:title=""/>
                  <v:shadow color="#868686"/>
                  <v:textpath style="font-family:&quot;Arial Black&quot;;font-size:16pt" fitshape="t" trim="t" string="МАДОУ  ДС № 88"/>
                </v:shape>
              </w:pict>
            </w:r>
          </w:p>
          <w:p w:rsidR="00E5208E" w:rsidRPr="00270758" w:rsidRDefault="00E5208E" w:rsidP="00D2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8"/>
                <w:lang w:eastAsia="ru-RU"/>
              </w:rPr>
            </w:pPr>
          </w:p>
        </w:tc>
      </w:tr>
    </w:tbl>
    <w:p w:rsidR="00E5208E" w:rsidRDefault="00E5208E" w:rsidP="00E52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208E" w:rsidRDefault="00E5208E" w:rsidP="00E5208E">
      <w:pPr>
        <w:rPr>
          <w:rFonts w:ascii="Times New Roman" w:hAnsi="Times New Roman" w:cs="Times New Roman"/>
          <w:sz w:val="28"/>
          <w:szCs w:val="28"/>
        </w:rPr>
      </w:pPr>
    </w:p>
    <w:p w:rsidR="00E5208E" w:rsidRDefault="00E5208E" w:rsidP="00E5208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E5208E" w:rsidRDefault="00E5208E" w:rsidP="00E5208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E5208E" w:rsidRDefault="00E5208E" w:rsidP="00E5208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E5208E" w:rsidRDefault="00E5208E" w:rsidP="00E5208E">
      <w:pPr>
        <w:jc w:val="right"/>
        <w:rPr>
          <w:rFonts w:ascii="Times New Roman" w:hAnsi="Times New Roman" w:cs="Times New Roman"/>
          <w:b/>
          <w:i/>
          <w:sz w:val="48"/>
          <w:szCs w:val="48"/>
        </w:rPr>
      </w:pPr>
    </w:p>
    <w:p w:rsidR="00E5208E" w:rsidRDefault="00E5208E" w:rsidP="00E5208E">
      <w:pPr>
        <w:jc w:val="right"/>
        <w:rPr>
          <w:rFonts w:ascii="Times New Roman" w:hAnsi="Times New Roman" w:cs="Times New Roman"/>
          <w:b/>
          <w:i/>
          <w:sz w:val="48"/>
          <w:szCs w:val="48"/>
        </w:rPr>
      </w:pPr>
    </w:p>
    <w:p w:rsidR="00E5208E" w:rsidRDefault="00E5208E" w:rsidP="00E5208E">
      <w:pPr>
        <w:jc w:val="right"/>
        <w:rPr>
          <w:rFonts w:ascii="Times New Roman" w:hAnsi="Times New Roman" w:cs="Times New Roman"/>
          <w:b/>
          <w:i/>
          <w:sz w:val="48"/>
          <w:szCs w:val="48"/>
        </w:rPr>
      </w:pPr>
    </w:p>
    <w:p w:rsidR="00E5208E" w:rsidRDefault="00E5208E" w:rsidP="00E5208E">
      <w:pPr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Мастер – класс</w:t>
      </w:r>
    </w:p>
    <w:p w:rsidR="00E5208E" w:rsidRPr="00CF6B2C" w:rsidRDefault="00E5208E" w:rsidP="00E5208E">
      <w:pPr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</w:t>
      </w:r>
      <w:r w:rsidRPr="00E5208E">
        <w:rPr>
          <w:rFonts w:ascii="Times New Roman" w:hAnsi="Times New Roman" w:cs="Times New Roman"/>
          <w:b/>
          <w:i/>
          <w:sz w:val="40"/>
          <w:szCs w:val="40"/>
        </w:rPr>
        <w:t>Метод проекта в деятельности педагога как инновационная  педагогическая технология</w:t>
      </w:r>
      <w:r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E5208E" w:rsidRDefault="003F1337" w:rsidP="00E5208E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3F1337">
        <w:rPr>
          <w:rFonts w:ascii="Times New Roman" w:hAnsi="Times New Roman" w:cs="Times New Roman"/>
          <w:b/>
          <w:i/>
          <w:sz w:val="36"/>
          <w:szCs w:val="36"/>
        </w:rPr>
        <w:t>Воспитатель: Хасанова З.Ю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E5208E" w:rsidRDefault="00E5208E" w:rsidP="00E5208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5208E" w:rsidRDefault="00E5208E" w:rsidP="00E520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E5208E" w:rsidRDefault="00E5208E" w:rsidP="00E520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08E" w:rsidRPr="00E5208E" w:rsidRDefault="00E5208E" w:rsidP="00E520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Нижневартовск</w:t>
      </w:r>
    </w:p>
    <w:p w:rsidR="00E5208E" w:rsidRDefault="00E5208E" w:rsidP="00193664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08E" w:rsidRDefault="00E5208E" w:rsidP="001936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8E" w:rsidRDefault="00E5208E" w:rsidP="001936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664" w:rsidRDefault="00193664" w:rsidP="001936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моей педагогическо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 считаю - помочь</w:t>
      </w: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проявлять и развивать их личную заинтересованность в приобретении знаний. Проектную деятельность я рассматриваю как  один из перспективных методов. Основываясь на личностно-ориентированном подходе к обучению и воспитанию, он развивает познавательный интерес к различным областям знаний, формирует навыки сотрудничества.</w:t>
      </w:r>
    </w:p>
    <w:p w:rsidR="00193664" w:rsidRPr="00193664" w:rsidRDefault="00193664" w:rsidP="001936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значительную роль в работе я уделяю методу проектной деятельности, который позволяет:</w:t>
      </w:r>
    </w:p>
    <w:p w:rsidR="00193664" w:rsidRPr="00193664" w:rsidRDefault="00193664" w:rsidP="00193664">
      <w:pPr>
        <w:widowControl w:val="0"/>
        <w:numPr>
          <w:ilvl w:val="0"/>
          <w:numId w:val="1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творческие способности детей;</w:t>
      </w:r>
    </w:p>
    <w:p w:rsidR="00193664" w:rsidRPr="00193664" w:rsidRDefault="00193664" w:rsidP="00193664">
      <w:pPr>
        <w:widowControl w:val="0"/>
        <w:numPr>
          <w:ilvl w:val="0"/>
          <w:numId w:val="1"/>
        </w:numPr>
        <w:tabs>
          <w:tab w:val="left" w:pos="562"/>
        </w:tabs>
        <w:autoSpaceDE w:val="0"/>
        <w:autoSpaceDN w:val="0"/>
        <w:adjustRightInd w:val="0"/>
        <w:spacing w:before="24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контакт с воспитанниками;</w:t>
      </w:r>
    </w:p>
    <w:p w:rsidR="00193664" w:rsidRPr="00193664" w:rsidRDefault="00193664" w:rsidP="00193664">
      <w:pPr>
        <w:widowControl w:val="0"/>
        <w:numPr>
          <w:ilvl w:val="0"/>
          <w:numId w:val="1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эмоциональную и содержательную поддержку для их самоутверждения.</w:t>
      </w:r>
    </w:p>
    <w:p w:rsidR="00193664" w:rsidRPr="00193664" w:rsidRDefault="00193664" w:rsidP="001936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мой взгляд, метод проектов - это рациональное соче</w:t>
      </w: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тание теоретических знаний, их практического применения в решении конкретных проблем окружающей действительности.</w:t>
      </w:r>
    </w:p>
    <w:p w:rsidR="00193664" w:rsidRPr="00193664" w:rsidRDefault="00193664" w:rsidP="001936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Применяя технологию проектной деятельности, я добиваюсь следующих целей:</w:t>
      </w:r>
    </w:p>
    <w:p w:rsidR="00193664" w:rsidRPr="00193664" w:rsidRDefault="00193664" w:rsidP="00193664">
      <w:pPr>
        <w:widowControl w:val="0"/>
        <w:numPr>
          <w:ilvl w:val="0"/>
          <w:numId w:val="1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детей, способных быть самостоятельными в мышлении и действиях;</w:t>
      </w:r>
    </w:p>
    <w:p w:rsidR="00193664" w:rsidRPr="00193664" w:rsidRDefault="00193664" w:rsidP="00193664">
      <w:pPr>
        <w:widowControl w:val="0"/>
        <w:numPr>
          <w:ilvl w:val="0"/>
          <w:numId w:val="1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исследовательских и коммуникативных умений, навыков сотрудничества;</w:t>
      </w:r>
    </w:p>
    <w:p w:rsidR="00193664" w:rsidRPr="00193664" w:rsidRDefault="00193664" w:rsidP="00193664">
      <w:pPr>
        <w:widowControl w:val="0"/>
        <w:numPr>
          <w:ilvl w:val="0"/>
          <w:numId w:val="1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работать с информацией, формулировать проблемы и находить пути их решения;</w:t>
      </w:r>
    </w:p>
    <w:p w:rsidR="00193664" w:rsidRPr="00193664" w:rsidRDefault="00193664" w:rsidP="00193664">
      <w:pPr>
        <w:widowControl w:val="0"/>
        <w:numPr>
          <w:ilvl w:val="0"/>
          <w:numId w:val="1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критического мышления.</w:t>
      </w:r>
    </w:p>
    <w:p w:rsidR="00193664" w:rsidRPr="00193664" w:rsidRDefault="00193664" w:rsidP="001936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дошкольный возраст характеризуется более устойчивым вниманием, наблюдательностью, способностью к началам анализа, синтеза, самооценке, а также стремлени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к совместной деятельности.  Поэтому в </w:t>
      </w: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работе с детьми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возраста </w:t>
      </w: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>я активно использую проектную деятельность — метод научного исследования, который раскрепощает ребенка, повышает уровень его познавательной активности, мотивации, способствует эмоциональной уравновешенности и уверенности в собственных возможностях. Это, в свою очередь, улучшает адаптацию и повышает сопротивляемость организма к воздейст</w:t>
      </w: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вию внешних и внутренних негативных факторов, т.е. способствует сохранению как психического, так и соматического здоровья дошкольников. Таким образом, технологию проекта можно считать здоровье сберегающей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93664" w:rsidRPr="00193664" w:rsidRDefault="00193664" w:rsidP="00193664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дошкольный возраст накладывает естест</w:t>
      </w: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венные ограничения на организацию  проектной  деятельности. Однако начинать вовлекать  дошкольников в проектную деятельность нужно обязательно. Дело в том, что именно в дошкольном возрасте закладывается ряд ценностных установок, личностных качеств и отношений. Если это обстоятельство не учитывается, если этот  возраст рассмат</w:t>
      </w: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ривается как малозначимый для метода проектов,  то нарушается преемственность между этапами  развития учебн</w:t>
      </w:r>
      <w:r w:rsidR="00E520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5208E"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 деятельности обучающихся, </w:t>
      </w:r>
      <w:r w:rsidRPr="00193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193664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 xml:space="preserve">  </w:t>
      </w: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значительной части </w:t>
      </w: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дошкольников не удается впоследствии достичь желаемых результатов  в проектной деятельности.</w:t>
      </w:r>
    </w:p>
    <w:p w:rsidR="00193664" w:rsidRPr="00193664" w:rsidRDefault="00193664" w:rsidP="00193664">
      <w:pPr>
        <w:tabs>
          <w:tab w:val="left" w:pos="1701"/>
        </w:tabs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36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Включение в проектную  деятельность  дошкольников</w:t>
      </w:r>
    </w:p>
    <w:p w:rsidR="00193664" w:rsidRPr="00193664" w:rsidRDefault="00193664" w:rsidP="00193664">
      <w:pPr>
        <w:tabs>
          <w:tab w:val="left" w:pos="1701"/>
        </w:tabs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проектную деятельность включала  дошкольников постепенно.  Тему детских проектных работ выбирала  из содержания  образовательной деятельности.  Дело в том, что для проекта требуется личностно значимая проблема, знакомая дошкольникам и значимая для них.</w:t>
      </w:r>
    </w:p>
    <w:p w:rsidR="00193664" w:rsidRPr="00193664" w:rsidRDefault="00193664" w:rsidP="00193664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Учитывала, что проблема проекта, обеспечивающая мотивацию включения дошкольников в самостоятельную работу, должна быть в области познавательных интересов детей  и находиться в зоне их ближайшего развития.</w:t>
      </w:r>
      <w:r w:rsidRPr="001936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193664" w:rsidRPr="00193664" w:rsidRDefault="00193664" w:rsidP="00193664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36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Алгоритм проектной деятельности</w:t>
      </w:r>
    </w:p>
    <w:p w:rsidR="00193664" w:rsidRPr="00193664" w:rsidRDefault="00193664" w:rsidP="00193664">
      <w:pPr>
        <w:tabs>
          <w:tab w:val="left" w:pos="1701"/>
        </w:tabs>
        <w:autoSpaceDE w:val="0"/>
        <w:autoSpaceDN w:val="0"/>
        <w:adjustRightInd w:val="0"/>
        <w:spacing w:before="5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64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   Я </w:t>
      </w: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выработала следующий алгоритм проектной деятельности:</w:t>
      </w:r>
    </w:p>
    <w:p w:rsidR="00193664" w:rsidRPr="00193664" w:rsidRDefault="00193664" w:rsidP="001936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3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 Выбор проблемы.</w:t>
      </w:r>
    </w:p>
    <w:p w:rsidR="00193664" w:rsidRPr="00193664" w:rsidRDefault="00193664" w:rsidP="00193664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этом этапе дети отвечали  на вопрос: «Что мы хотим узнать?» При обсуждении проблемы за круглым столом дети предлагали свои пути решения: «Мы бы хотели узнать,  о синих тюльпанах.  </w:t>
      </w:r>
      <w:r w:rsidR="00C5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бывают </w:t>
      </w:r>
      <w:r w:rsidR="00C5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</w:t>
      </w: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цветы?</w:t>
      </w:r>
      <w:r w:rsidR="00C5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Соня говорит, что ей подарили на 8 марта синие тюльпаны. </w:t>
      </w: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они растут?  Бывают ли лечебные цветы? Какие имеются пословицы, поговорки, загадки? А каких в сказках, рассказах, стихах и песнях упоминается о цветах?</w:t>
      </w:r>
      <w:r w:rsidR="00C56D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3664" w:rsidRPr="00193664" w:rsidRDefault="00193664" w:rsidP="00193664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Планирование работы</w:t>
      </w: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664" w:rsidRPr="00193664" w:rsidRDefault="00193664" w:rsidP="00C56D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 организации поисковой и творческой деятельности детей  подключила  родителей, так как один ребенок с этой деятельностью не справится.  На подготовительном этапе,  обращалась за помощью к родителям. Хочется отметить, что такая работа сближает не только  педагога и ребенка, но и ребенка с родителями. А когда ребенок видит, что его родители разделяют с ним его интересы, он счастлив вдвойне, и его стремление создать проект интереснее. По теме проекта предлагала  детям задания: приготовить альбом с рисунками редких растений,  полевых цветов. Ребята вместе с родителями на свое</w:t>
      </w:r>
      <w:r w:rsidR="00C5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усмотрение выбирали  задание. </w:t>
      </w: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Старалась, чтобы  задания  были не слишком трудоемкими и выполнялись с желанием и радостью.   В процессе совместной работы детей и взрослых над проектом создали книги-самоделки «Одуванчик», «Хоровод цветов», «Мой  любимый цветок – ромашка».  На  подготовительном этапе   определила цель и задачи проекта, составила список необходимого оборудования, разработала план-график работы, подготовила методическую и</w:t>
      </w:r>
      <w:r w:rsidR="00C5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художественную </w:t>
      </w: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литературу, дидактические игры по теме проекта. </w:t>
      </w:r>
      <w:r w:rsidR="00C56D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Приобрела  необходимые пособия, энциклопедии («Растения России»)</w:t>
      </w:r>
      <w:r w:rsidR="00C56D5B"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практических занятий. </w:t>
      </w: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Pr="00193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Осуществление проекта. </w:t>
      </w: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Обращались к дополнительной литературе, словарям, справочникам. Прочитала разные легенды, басни, стихи, рассказы.  Сфотографировали участников во время работы по проекту.  </w:t>
      </w:r>
    </w:p>
    <w:p w:rsidR="00193664" w:rsidRPr="00193664" w:rsidRDefault="00193664" w:rsidP="00C56D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ходе реализации проекта организовала выполнение дошкольниками самостоятельных исследований (экспериментов, опытов, наблюдений), </w:t>
      </w:r>
      <w:r w:rsidRPr="001936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проводила дидактические игры:</w:t>
      </w: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где растёт?», «Собери букет», «Угадай </w:t>
      </w: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цветок по загадке», «</w:t>
      </w:r>
      <w:r w:rsidR="00C56D5B"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 ли, в огороде», «Цветочное лото», «Экологическое лото», «Времена года». </w:t>
      </w:r>
      <w:r w:rsidRPr="001936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Проводила словесные игры:</w:t>
      </w: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«Доскажи словечко», «Игра в цветы», «Волшебная палочка», «Цветочный магазин». Разучила пальчиковую  гимнастику «Алые цветы», «Живые цветы», «Цветок», «Трудолюбивая пчелка», «Колокольчик». Играли </w:t>
      </w:r>
      <w:r w:rsidRPr="001936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подвижные игры</w:t>
      </w: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цветы», «Живая клумба», «Садовник», «Найди своё место». Ознакомила с  художественной литературой по теме проекта. Прочитала рассказ «Цветик - семицветик» В.</w:t>
      </w:r>
      <w:r w:rsidR="00C5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Катаева,  сказку Х.К.</w:t>
      </w:r>
      <w:r w:rsidR="00C5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Андерсена «Дюймовочка».    Проводила целевую  экскурсию  в зеленую зону ДОУ. А также  беседы на тему «Что мы знаем о цветах», «Бывают ли синие тюльпаны?»</w:t>
      </w:r>
      <w:r w:rsidR="00C56D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проведены викторины: «Что где растёт?», «Знатоки цветов». Знакомила с алгоритмом исследования объектов природы (растений). </w:t>
      </w:r>
    </w:p>
    <w:p w:rsidR="00193664" w:rsidRPr="00193664" w:rsidRDefault="00193664" w:rsidP="001936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этапе разработки содержания занятий, игр, прогулок, наблюдений, экскурсий и других видов деятельности, связанных с темой проекта, продумала  и организовала  в группе предметную среду, чтобы она являлась «фоном» к  поисковой деятельности.  В книжном уголке поставила  яркие книги — энциклопедии для детей, альбомы с изображением растений</w:t>
      </w:r>
      <w:r w:rsidR="00C5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6D5B" w:rsidRPr="00C5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D5B"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</w:t>
      </w: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«Красную Книгу</w:t>
      </w:r>
      <w:r w:rsidR="00C5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художественную литературу.  В игровом уголке систематизировала  и внесла игры на экологическую тему. В уголке изобразительной деятельности  выполнили  вместе с детьми коллективную работу по аппликации «Мои любимые цветы». Изготовили  поделку  к городскому фестивалю «Радуга творчества»  (конкурс декоративно-прикладного и изобразительного творчества «Русь мастеровая»,  техника холодный батик «Весна, подснежники»</w:t>
      </w:r>
      <w:r w:rsidR="00C56D5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награждены дипломом</w:t>
      </w: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Украсила групповую  комнату  рисунками «В цветочном царстве». </w:t>
      </w:r>
    </w:p>
    <w:p w:rsidR="00193664" w:rsidRPr="00193664" w:rsidRDefault="00193664" w:rsidP="001936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Рисовали на темы: «Красивый букет», «Луговые цветы», «Садовые цветы», «Первоцветы». Конструировали из бумаги - оригами «Цветы» или  «Превращения весёлого квадрата». Выкладывали  из счётных палочек узоров, цветов. Лепили  из теста «Цветы в вазе» Рассказывала  о его целебных свойствах лекарственных  растений (цветов). Оформила для родителей консультацию в папку – передвижку: «Лекарственные растения». Проводила анкетирование родителей «Познавательное развитие вашего ребёнка».</w:t>
      </w:r>
    </w:p>
    <w:p w:rsidR="00193664" w:rsidRPr="00193664" w:rsidRDefault="00193664" w:rsidP="00193664">
      <w:pPr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проекта</w:t>
      </w: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664" w:rsidRPr="00193664" w:rsidRDefault="00193664" w:rsidP="00193664">
      <w:pPr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Этот </w:t>
      </w:r>
      <w:r w:rsidR="00C5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требует особого внимания, потому что происходила </w:t>
      </w: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</w:t>
      </w: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рация результатов исследовательской деятельности.</w:t>
      </w:r>
    </w:p>
    <w:p w:rsidR="00193664" w:rsidRPr="00193664" w:rsidRDefault="00E5208E" w:rsidP="00193664">
      <w:pPr>
        <w:autoSpaceDE w:val="0"/>
        <w:autoSpaceDN w:val="0"/>
        <w:adjustRightInd w:val="0"/>
        <w:spacing w:before="14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Весьма важный вопрос - это оценка выполненных проектов. </w:t>
      </w:r>
      <w:r w:rsidR="00193664"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успешной защиты проекта обязательно нужно помочь детям произвести самооценку проекта. Для этого </w:t>
      </w:r>
      <w:r w:rsidR="00C5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предлагала </w:t>
      </w:r>
      <w:r w:rsidR="00193664"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ответить на следующие вопросы:</w:t>
      </w:r>
    </w:p>
    <w:p w:rsidR="00193664" w:rsidRPr="00193664" w:rsidRDefault="00193664" w:rsidP="00193664">
      <w:pPr>
        <w:tabs>
          <w:tab w:val="left" w:pos="538"/>
        </w:tabs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Соответствует ли выбранная вами идея первоначально выдвинутым требованиям?</w:t>
      </w:r>
    </w:p>
    <w:p w:rsidR="00193664" w:rsidRPr="00193664" w:rsidRDefault="00193664" w:rsidP="00193664">
      <w:pPr>
        <w:tabs>
          <w:tab w:val="left" w:pos="547"/>
        </w:tabs>
        <w:autoSpaceDE w:val="0"/>
        <w:autoSpaceDN w:val="0"/>
        <w:adjustRightInd w:val="0"/>
        <w:spacing w:before="14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оценили вашу работу посторонние люди?</w:t>
      </w:r>
    </w:p>
    <w:p w:rsidR="00193664" w:rsidRPr="00193664" w:rsidRDefault="00193664" w:rsidP="001936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Пригласили на защиту проекта  педагогов, родителей. Задача моя на этом этапе - не допустить презентацию в соревнование проектов с </w:t>
      </w: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присуждением мест. Я старалась выде</w:t>
      </w: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E52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лить несколько номинаций и делала </w:t>
      </w: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чтобы каждый проект «победил» в какой-либо номинации.</w:t>
      </w:r>
    </w:p>
    <w:p w:rsidR="00193664" w:rsidRPr="00193664" w:rsidRDefault="00193664" w:rsidP="001936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5208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</w:t>
      </w: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над проектом имела большое значение для развития познавательных интересов детей. В этот период происходила 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формировалось  целостное видение картины окружающего мира. Коллективная работа детей в подгруппах дала им возможность проявить себя в различных видах ролевой деятельности. Общее дело  способствовало развитию коммуникативных и нравственных качеств.</w:t>
      </w:r>
    </w:p>
    <w:p w:rsidR="00193664" w:rsidRPr="00193664" w:rsidRDefault="00193664" w:rsidP="001936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Таким образом, проектная деятельность дошкольников необходима и возможна. Метод творческих проектов,  наряду с другими активными методами обучения является основой для организации научно-исследовательской деятельности дошкольников.</w:t>
      </w:r>
    </w:p>
    <w:p w:rsidR="00193664" w:rsidRPr="00193664" w:rsidRDefault="00193664" w:rsidP="00193664">
      <w:pPr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664" w:rsidRDefault="00193664"/>
    <w:sectPr w:rsidR="0019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F685F7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1D"/>
    <w:rsid w:val="00193664"/>
    <w:rsid w:val="00360E3E"/>
    <w:rsid w:val="003F1337"/>
    <w:rsid w:val="00B76C1D"/>
    <w:rsid w:val="00C27BAD"/>
    <w:rsid w:val="00C56D5B"/>
    <w:rsid w:val="00E5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0E3E"/>
    <w:rPr>
      <w:color w:val="0000FF"/>
      <w:u w:val="single"/>
    </w:rPr>
  </w:style>
  <w:style w:type="paragraph" w:styleId="a4">
    <w:name w:val="No Spacing"/>
    <w:uiPriority w:val="1"/>
    <w:qFormat/>
    <w:rsid w:val="00E520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0E3E"/>
    <w:rPr>
      <w:color w:val="0000FF"/>
      <w:u w:val="single"/>
    </w:rPr>
  </w:style>
  <w:style w:type="paragraph" w:styleId="a4">
    <w:name w:val="No Spacing"/>
    <w:uiPriority w:val="1"/>
    <w:qFormat/>
    <w:rsid w:val="00E520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2015-08-18T13:30:00Z</dcterms:created>
  <dcterms:modified xsi:type="dcterms:W3CDTF">2015-08-18T14:37:00Z</dcterms:modified>
</cp:coreProperties>
</file>