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F0" w:rsidRPr="0086039A" w:rsidRDefault="00DE1EF0" w:rsidP="00DE1EF0">
      <w:pPr>
        <w:spacing w:line="300" w:lineRule="auto"/>
        <w:jc w:val="right"/>
        <w:rPr>
          <w:rFonts w:ascii="Times New Roman" w:hAnsi="Times New Roman"/>
          <w:i/>
        </w:rPr>
      </w:pPr>
      <w:proofErr w:type="spellStart"/>
      <w:r w:rsidRPr="0086039A">
        <w:rPr>
          <w:rFonts w:ascii="Times New Roman" w:hAnsi="Times New Roman"/>
          <w:i/>
        </w:rPr>
        <w:t>Коропузикова</w:t>
      </w:r>
      <w:proofErr w:type="spellEnd"/>
      <w:r w:rsidRPr="0086039A">
        <w:rPr>
          <w:rFonts w:ascii="Times New Roman" w:hAnsi="Times New Roman"/>
          <w:i/>
        </w:rPr>
        <w:t xml:space="preserve"> Е.Ю., </w:t>
      </w:r>
    </w:p>
    <w:p w:rsidR="00DE1EF0" w:rsidRPr="0086039A" w:rsidRDefault="00DE1EF0" w:rsidP="00DE1EF0">
      <w:pPr>
        <w:spacing w:line="300" w:lineRule="auto"/>
        <w:jc w:val="right"/>
        <w:rPr>
          <w:rFonts w:ascii="Times New Roman" w:hAnsi="Times New Roman"/>
          <w:i/>
        </w:rPr>
      </w:pPr>
      <w:r w:rsidRPr="0086039A">
        <w:rPr>
          <w:rFonts w:ascii="Times New Roman" w:hAnsi="Times New Roman"/>
          <w:i/>
        </w:rPr>
        <w:t xml:space="preserve">учитель ГБОУ СОШ №339 </w:t>
      </w:r>
    </w:p>
    <w:p w:rsidR="00DE1EF0" w:rsidRDefault="00DE1EF0" w:rsidP="00DE1EF0">
      <w:pPr>
        <w:spacing w:line="300" w:lineRule="auto"/>
        <w:ind w:firstLine="851"/>
        <w:jc w:val="right"/>
        <w:rPr>
          <w:rFonts w:ascii="Times New Roman" w:hAnsi="Times New Roman"/>
          <w:i/>
          <w:iCs/>
          <w:sz w:val="28"/>
          <w:szCs w:val="28"/>
        </w:rPr>
      </w:pPr>
      <w:r w:rsidRPr="0086039A">
        <w:rPr>
          <w:rFonts w:ascii="Times New Roman" w:hAnsi="Times New Roman"/>
          <w:i/>
        </w:rPr>
        <w:t>Невского района Санкт-Петербурга</w:t>
      </w:r>
    </w:p>
    <w:p w:rsidR="00DE1EF0" w:rsidRPr="00ED05D6" w:rsidRDefault="00DE1EF0" w:rsidP="00DE1EF0">
      <w:pPr>
        <w:spacing w:line="300" w:lineRule="auto"/>
        <w:ind w:firstLine="851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1EF0" w:rsidRDefault="00DE1EF0" w:rsidP="00DE1EF0">
      <w:pPr>
        <w:spacing w:line="300" w:lineRule="auto"/>
        <w:ind w:firstLine="851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r w:rsidRPr="00ED05D6">
        <w:rPr>
          <w:rFonts w:ascii="Times New Roman" w:hAnsi="Times New Roman"/>
          <w:iCs/>
          <w:sz w:val="28"/>
          <w:szCs w:val="28"/>
          <w:lang w:val="ru-RU"/>
        </w:rPr>
        <w:t>РАЗВИТИЕ ВЫРАЗИТЕЛЬНОСТИ ЧТЕНИЯ У МЛАДШИХ ШКОЛЬНИКОВ В ПРОЦЕССЕ РАБОТЫ С ХУДОЖЕСТВЕННЫМ ТЕКСТОМ</w:t>
      </w:r>
    </w:p>
    <w:bookmarkEnd w:id="0"/>
    <w:p w:rsidR="00DE1EF0" w:rsidRPr="00ED05D6" w:rsidRDefault="00DE1EF0" w:rsidP="00DE1EF0">
      <w:pPr>
        <w:spacing w:line="300" w:lineRule="auto"/>
        <w:ind w:firstLine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Вопросы развития звучащей речи </w:t>
      </w:r>
      <w:r>
        <w:rPr>
          <w:rFonts w:ascii="Times New Roman" w:hAnsi="Times New Roman"/>
          <w:iCs/>
          <w:sz w:val="28"/>
          <w:szCs w:val="28"/>
          <w:lang w:val="ru-RU"/>
        </w:rPr>
        <w:t>и выразительности чтения принад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лежат к числу актуальных проблем.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Выразительное чтение - это интонационно правильное чте</w:t>
      </w:r>
      <w:r>
        <w:rPr>
          <w:rFonts w:ascii="Times New Roman" w:hAnsi="Times New Roman"/>
          <w:iCs/>
          <w:sz w:val="28"/>
          <w:szCs w:val="28"/>
          <w:lang w:val="ru-RU"/>
        </w:rPr>
        <w:t>ние, отра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жающее проникновение чтеца в образ</w:t>
      </w:r>
      <w:r>
        <w:rPr>
          <w:rFonts w:ascii="Times New Roman" w:hAnsi="Times New Roman"/>
          <w:iCs/>
          <w:sz w:val="28"/>
          <w:szCs w:val="28"/>
          <w:lang w:val="ru-RU"/>
        </w:rPr>
        <w:t>ное и идейное содержание художе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ственного произведения.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Оно обеспечивает вдумчивое и э</w:t>
      </w:r>
      <w:r>
        <w:rPr>
          <w:rFonts w:ascii="Times New Roman" w:hAnsi="Times New Roman"/>
          <w:iCs/>
          <w:sz w:val="28"/>
          <w:szCs w:val="28"/>
          <w:lang w:val="ru-RU"/>
        </w:rPr>
        <w:t>моциональное восприятие произве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дения, усиливает его воспитательное воздействие, положительно влияет на культуру речи школьников - чистоту и правильность языка, чуткость к меткому и образному слову, к оттенкам в живой речи.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Проблеме выработки выразительного чтения уделялось много вни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мания в работах ученых: Ф.И. Буслаева, К.Д. Ушинского, В.П. Острогор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ского, П.Д. Боборыкина.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Над данной проблемой начали раб</w:t>
      </w:r>
      <w:r>
        <w:rPr>
          <w:rFonts w:ascii="Times New Roman" w:hAnsi="Times New Roman"/>
          <w:iCs/>
          <w:sz w:val="28"/>
          <w:szCs w:val="28"/>
          <w:lang w:val="ru-RU"/>
        </w:rPr>
        <w:t>отать с XVII века. Первым систе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матическим пособием была книга Ф.И.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Буслаева «О преподавании отече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ственного языка».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Определяющее значение в педагогике и методике </w:t>
      </w:r>
      <w:smartTag w:uri="urn:schemas-microsoft-com:office:smarttags" w:element="metricconverter">
        <w:smartTagPr>
          <w:attr w:name="ProductID" w:val="1860 г"/>
        </w:smartTagPr>
        <w:r w:rsidRPr="00ED05D6">
          <w:rPr>
            <w:rFonts w:ascii="Times New Roman" w:hAnsi="Times New Roman"/>
            <w:iCs/>
            <w:sz w:val="28"/>
            <w:szCs w:val="28"/>
            <w:lang w:val="ru-RU"/>
          </w:rPr>
          <w:t>1860 г</w:t>
        </w:r>
      </w:smartTag>
      <w:r w:rsidRPr="00ED05D6">
        <w:rPr>
          <w:rFonts w:ascii="Times New Roman" w:hAnsi="Times New Roman"/>
          <w:iCs/>
          <w:sz w:val="28"/>
          <w:szCs w:val="28"/>
          <w:lang w:val="ru-RU"/>
        </w:rPr>
        <w:t>. принадле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жало К.Д. Ушинскому. Он различает два вида выразительного чтения: одно - исключительно посвященное логическому развитию, другое - чтению плавному и изящному.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В этот же период обогатили методику и содействовали внедрению выразительного чтения художественного текста в школьную практику В.П. </w:t>
      </w:r>
      <w:proofErr w:type="spellStart"/>
      <w:r w:rsidRPr="00ED05D6">
        <w:rPr>
          <w:rFonts w:ascii="Times New Roman" w:hAnsi="Times New Roman"/>
          <w:iCs/>
          <w:sz w:val="28"/>
          <w:szCs w:val="28"/>
          <w:lang w:val="ru-RU"/>
        </w:rPr>
        <w:t>Шереметевский</w:t>
      </w:r>
      <w:proofErr w:type="spellEnd"/>
      <w:r w:rsidRPr="00ED05D6">
        <w:rPr>
          <w:rFonts w:ascii="Times New Roman" w:hAnsi="Times New Roman"/>
          <w:iCs/>
          <w:sz w:val="28"/>
          <w:szCs w:val="28"/>
          <w:lang w:val="ru-RU"/>
        </w:rPr>
        <w:t>, В.П. Острогорский, Д.Д. Коровяков.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Большое значение для выработки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выразительного чтения имеет ху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дожественный текст. По данной проблеме работали М.А. Рыбникова, И .Я. Блинов, Сентюрина, а также передовые учителя-практики Л.А. Аб- </w:t>
      </w:r>
      <w:proofErr w:type="spellStart"/>
      <w:r w:rsidRPr="00ED05D6">
        <w:rPr>
          <w:rFonts w:ascii="Times New Roman" w:hAnsi="Times New Roman"/>
          <w:iCs/>
          <w:sz w:val="28"/>
          <w:szCs w:val="28"/>
          <w:lang w:val="ru-RU"/>
        </w:rPr>
        <w:t>салямова</w:t>
      </w:r>
      <w:proofErr w:type="spellEnd"/>
      <w:r w:rsidRPr="00ED05D6">
        <w:rPr>
          <w:rFonts w:ascii="Times New Roman" w:hAnsi="Times New Roman"/>
          <w:iCs/>
          <w:sz w:val="28"/>
          <w:szCs w:val="28"/>
          <w:lang w:val="ru-RU"/>
        </w:rPr>
        <w:t>, А.Н. Татаринцева, Е.В. Аксенова, Н.Б. Троицкая. Следует от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 xml:space="preserve">метить, что разработана и технология обучения выразительному чтению (работы </w:t>
      </w:r>
      <w:r w:rsidRPr="00ED05D6">
        <w:rPr>
          <w:rFonts w:ascii="Times New Roman" w:hAnsi="Times New Roman"/>
          <w:iCs/>
          <w:sz w:val="28"/>
          <w:szCs w:val="28"/>
          <w:lang w:val="en-US"/>
        </w:rPr>
        <w:t>JI</w:t>
      </w:r>
      <w:r w:rsidRPr="00ED05D6">
        <w:rPr>
          <w:rFonts w:ascii="Times New Roman" w:hAnsi="Times New Roman"/>
          <w:iCs/>
          <w:sz w:val="28"/>
          <w:szCs w:val="28"/>
        </w:rPr>
        <w:t>.</w:t>
      </w:r>
      <w:r w:rsidRPr="00ED05D6"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ED05D6">
        <w:rPr>
          <w:rFonts w:ascii="Times New Roman" w:hAnsi="Times New Roman"/>
          <w:iCs/>
          <w:sz w:val="28"/>
          <w:szCs w:val="28"/>
        </w:rPr>
        <w:t xml:space="preserve">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Павловой, Т.Ф. Завадской, Н.А. Щербаковой).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lastRenderedPageBreak/>
        <w:t>Однако в практике учителей, в ча</w:t>
      </w:r>
      <w:r>
        <w:rPr>
          <w:rFonts w:ascii="Times New Roman" w:hAnsi="Times New Roman"/>
          <w:iCs/>
          <w:sz w:val="28"/>
          <w:szCs w:val="28"/>
          <w:lang w:val="ru-RU"/>
        </w:rPr>
        <w:t>стности начальных классов, в ос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новном уделяется внимание отработке беглости чтения, в лучшем случае выразительному чтению стихов.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Поэтому целью исследования явилось научить детей выразительному чтению в процессе работы с художественным текстом. Наверное, поэтому: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учителя слабо владеют технологией выразительного чтения;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не знают показателей;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 литературе недостаточно разработаны упражнения по выработ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ке у учащихся выразительного чтения художественного текста в соответ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ствии с показателями выразительности.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Поэтому учителя испытывают трудности в работе по разв</w:t>
      </w:r>
      <w:r>
        <w:rPr>
          <w:rFonts w:ascii="Times New Roman" w:hAnsi="Times New Roman"/>
          <w:iCs/>
          <w:sz w:val="28"/>
          <w:szCs w:val="28"/>
          <w:lang w:val="ru-RU"/>
        </w:rPr>
        <w:t>итию у уча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щихся выразительного чтения художественного текста.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В своем исследовании мы обратили внимание на разработку системы упражнений по развитию у школьник</w:t>
      </w:r>
      <w:r>
        <w:rPr>
          <w:rFonts w:ascii="Times New Roman" w:hAnsi="Times New Roman"/>
          <w:iCs/>
          <w:sz w:val="28"/>
          <w:szCs w:val="28"/>
          <w:lang w:val="ru-RU"/>
        </w:rPr>
        <w:t>ов выразительного чтения художе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ственного текста. Целенаправленно осуществляли оптимальный выбор методов и приемов в отработке каждого показателя выразительности.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На основе анализа литературы мы выделили следующие показатели выразительности чтения:</w:t>
      </w:r>
    </w:p>
    <w:p w:rsidR="00DE1EF0" w:rsidRDefault="00DE1EF0" w:rsidP="00DE1EF0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интонация;</w:t>
      </w:r>
    </w:p>
    <w:p w:rsidR="00DE1EF0" w:rsidRDefault="00DE1EF0" w:rsidP="00DE1EF0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логическое ударение;</w:t>
      </w:r>
    </w:p>
    <w:p w:rsidR="00DE1EF0" w:rsidRDefault="00DE1EF0" w:rsidP="00DE1EF0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соблюдение пауз;</w:t>
      </w:r>
    </w:p>
    <w:p w:rsidR="00DE1EF0" w:rsidRDefault="00DE1EF0" w:rsidP="00DE1EF0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темп и ритм;</w:t>
      </w:r>
    </w:p>
    <w:p w:rsidR="00DE1EF0" w:rsidRPr="00ED05D6" w:rsidRDefault="00DE1EF0" w:rsidP="00DE1EF0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дикция.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Затем провели педагогический эксперимент в двух классах. В самом начале мы сделали контрольный срез (дети должны были выразительно прочитать текст В. Бианки «Птичьи сутки»).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Исследование показало, что выразительность чтения как в контрольном, так и в экспериментальном классах имеет средний уровень по показателям.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Контрольный 2 «А» класс: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низкий уровень - 9 человек; средний уровень - 9 человек; высокий уровень - 2 человека; что составило 46 %.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Экспериментальный 2 «Б» </w:t>
      </w:r>
      <w:proofErr w:type="spellStart"/>
      <w:r w:rsidRPr="00ED05D6">
        <w:rPr>
          <w:rFonts w:ascii="Times New Roman" w:hAnsi="Times New Roman"/>
          <w:iCs/>
          <w:sz w:val="28"/>
          <w:szCs w:val="28"/>
          <w:lang w:val="ru-RU"/>
        </w:rPr>
        <w:t>кчасс</w:t>
      </w:r>
      <w:proofErr w:type="spellEnd"/>
      <w:r w:rsidRPr="00ED05D6">
        <w:rPr>
          <w:rFonts w:ascii="Times New Roman" w:hAnsi="Times New Roman"/>
          <w:iCs/>
          <w:sz w:val="28"/>
          <w:szCs w:val="28"/>
          <w:lang w:val="ru-RU"/>
        </w:rPr>
        <w:t>: низкий уровень - 8 человек; средний уровень - 9 человек; высокий уровень - 3 человека; что составило 47 %.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lastRenderedPageBreak/>
        <w:t>Затем мы выявили типичные ошибки, которые мешают выразитель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ному чтению. С учетом последних, нами была отработана следующая система упражнений.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Вычисление компонентов интонации (указать паузу, логическое ударение, темп).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Различение высоты речевого звука.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Различение силы звучания голоса.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 Р</w:t>
      </w:r>
      <w:proofErr w:type="spellStart"/>
      <w:r w:rsidRPr="00ED05D6">
        <w:rPr>
          <w:rFonts w:ascii="Times New Roman" w:hAnsi="Times New Roman"/>
          <w:iCs/>
          <w:sz w:val="28"/>
          <w:szCs w:val="28"/>
          <w:lang w:val="ru-RU"/>
        </w:rPr>
        <w:t>азличение</w:t>
      </w:r>
      <w:proofErr w:type="spellEnd"/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 темпа.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Произнесение предложения или </w:t>
      </w:r>
      <w:r>
        <w:rPr>
          <w:rFonts w:ascii="Times New Roman" w:hAnsi="Times New Roman"/>
          <w:iCs/>
          <w:sz w:val="28"/>
          <w:szCs w:val="28"/>
          <w:lang w:val="ru-RU"/>
        </w:rPr>
        <w:t>текста в заданном темпе, с опре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деленной силой звучания голоса, с заданной окраской.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Самостоятельное нахождение нужной интонации в соответствии с содержанием предложения или целого текста.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Нестандартные упражнения.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Выбор видов упражнений зависит </w:t>
      </w:r>
      <w:r>
        <w:rPr>
          <w:rFonts w:ascii="Times New Roman" w:hAnsi="Times New Roman"/>
          <w:iCs/>
          <w:sz w:val="28"/>
          <w:szCs w:val="28"/>
          <w:lang w:val="ru-RU"/>
        </w:rPr>
        <w:t>от работы по программе, от мате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риала, цели урока, предыдущей подготовки де</w:t>
      </w:r>
      <w:r>
        <w:rPr>
          <w:rFonts w:ascii="Times New Roman" w:hAnsi="Times New Roman"/>
          <w:iCs/>
          <w:sz w:val="28"/>
          <w:szCs w:val="28"/>
          <w:lang w:val="ru-RU"/>
        </w:rPr>
        <w:t>тей и многих других усло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вий. Выполнение этих упражнений потребовало введение нескольких приемов для целенаправленной отработки выразительности чтения по каждому его показателю.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Чтение в темпе скороговорки.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Этот прием предназначен для развития артикуляционного аппарата (при повышенных требованиях к четкости прочтения слов).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Работа над диалогом.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Выразительное чтение с переходом на незнакомую часть текста.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Работа над описанием.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Игровые приемы.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У детей имеется тетрадь достижений (портфолио), в которой они фиксируют свои результаты. Страницы портфолио постоянно на контро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ле учителя и родителей.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Затем проводилось многократное чтение художественного текста для отработки умения выразительного чтения художественного текста. После включения таких упражнений и приемов по выработке выразительного чтения были получены следующие результаты: дети стали делать меньше ошибок на постановку пауз, словесных ударений, нарушение интонации. Нами было продумано выполнение творческих домашних заданий и про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верки их на уроке.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Определить в тексте действующие лица, эмоциональные паузы.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2.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Словесная иллюстрация текста (выбирается один понравившийся герой, ребенок выступает от его имени).</w:t>
      </w:r>
    </w:p>
    <w:p w:rsidR="00DE1EF0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 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Составление сценария к диаф</w:t>
      </w:r>
      <w:r>
        <w:rPr>
          <w:rFonts w:ascii="Times New Roman" w:hAnsi="Times New Roman"/>
          <w:iCs/>
          <w:sz w:val="28"/>
          <w:szCs w:val="28"/>
          <w:lang w:val="ru-RU"/>
        </w:rPr>
        <w:t>ильму и озвучивание его (вырази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тельное чтение, подборка из текста надписи к кадрам).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Это задание используем для контрольной работы. Учитель пишет на доске предложение, заранее исказив его. Дети отыскивают его в тексте и правильно выразительно зачитывают.</w:t>
      </w:r>
    </w:p>
    <w:p w:rsidR="00DE1EF0" w:rsidRPr="0036738A" w:rsidRDefault="00DE1EF0" w:rsidP="00DE1EF0">
      <w:pPr>
        <w:spacing w:line="300" w:lineRule="auto"/>
        <w:ind w:firstLine="85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Лиса. Патрикеевна.</w:t>
      </w:r>
    </w:p>
    <w:p w:rsidR="00DE1EF0" w:rsidRPr="0036738A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 xml:space="preserve">Кума хорошо приодета: пушистая шерсть, золотая, </w:t>
      </w:r>
      <w:proofErr w:type="spellStart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жилеточка</w:t>
      </w:r>
      <w:proofErr w:type="spellEnd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груди, белый </w:t>
      </w:r>
      <w:proofErr w:type="spellStart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галстучек</w:t>
      </w:r>
      <w:proofErr w:type="spellEnd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шее.</w:t>
      </w:r>
    </w:p>
    <w:p w:rsidR="00DE1EF0" w:rsidRPr="0036738A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Правильный вариант: </w:t>
      </w:r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Хорошо кума принаряжена: шерсть пушистая, золотистая, на груди жилет, а на шее белый</w:t>
      </w:r>
      <w:r w:rsidRPr="003673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галстучек</w:t>
      </w:r>
      <w:proofErr w:type="spellEnd"/>
      <w:r w:rsidRPr="0036738A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Для проверки результативности нашей работы мы дали учащимся и контрольного, и экспериментального класса прочитать незнакомый текст Е. </w:t>
      </w:r>
      <w:proofErr w:type="spellStart"/>
      <w:r w:rsidRPr="00ED05D6">
        <w:rPr>
          <w:rFonts w:ascii="Times New Roman" w:hAnsi="Times New Roman"/>
          <w:iCs/>
          <w:sz w:val="28"/>
          <w:szCs w:val="28"/>
          <w:lang w:val="ru-RU"/>
        </w:rPr>
        <w:t>Чарушина</w:t>
      </w:r>
      <w:proofErr w:type="spellEnd"/>
      <w:r w:rsidRPr="00ED05D6">
        <w:rPr>
          <w:rFonts w:ascii="Times New Roman" w:hAnsi="Times New Roman"/>
          <w:iCs/>
          <w:sz w:val="28"/>
          <w:szCs w:val="28"/>
          <w:lang w:val="ru-RU"/>
        </w:rPr>
        <w:t xml:space="preserve"> «Звуки природы», провели </w:t>
      </w:r>
      <w:r>
        <w:rPr>
          <w:rFonts w:ascii="Times New Roman" w:hAnsi="Times New Roman"/>
          <w:iCs/>
          <w:sz w:val="28"/>
          <w:szCs w:val="28"/>
          <w:lang w:val="ru-RU"/>
        </w:rPr>
        <w:t>сравнение по показателям вырази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тельности чтения. Мы увидели, что в контрольном классе детей с высоким уровнем стало 2 чел., со средним уровнем - 12 чел., с низким - 6 чел.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В экспериментальном классе с высоким уровнем - 13 чел., со сред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ним уровнем - 5 чел., с низким уровнем - 2 чел.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В процентном соотношении уровень в экспериментальном классе возрос до 85 %.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Можно сделать следующие выводы: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как в контрольном, так и в экс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периментальном классах наблюдается улучшение результатов. Однако в экспериментальном классе разница с первоначальными данными намного значительнее. Особенно выросли (до 90 %) показатели интонации, уда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рения, и соблюдения пауз.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Дети экспериментального класса постоянно участвуют в ко</w:t>
      </w:r>
      <w:r>
        <w:rPr>
          <w:rFonts w:ascii="Times New Roman" w:hAnsi="Times New Roman"/>
          <w:iCs/>
          <w:sz w:val="28"/>
          <w:szCs w:val="28"/>
          <w:lang w:val="ru-RU"/>
        </w:rPr>
        <w:t>нкурсе луч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ших чтецов и занимают призовые места в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районном, и в городском масшта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бе не только по своему возрасту, но и среди детей старшего возраста.</w:t>
      </w:r>
    </w:p>
    <w:p w:rsidR="00DE1EF0" w:rsidRPr="00ED05D6" w:rsidRDefault="00DE1EF0" w:rsidP="00DE1EF0">
      <w:pPr>
        <w:spacing w:line="30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05D6">
        <w:rPr>
          <w:rFonts w:ascii="Times New Roman" w:hAnsi="Times New Roman"/>
          <w:iCs/>
          <w:sz w:val="28"/>
          <w:szCs w:val="28"/>
          <w:lang w:val="ru-RU"/>
        </w:rPr>
        <w:t>Итак, целенаправленная работа по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развитию каждого показателя вы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t>разительности чтения в результате применения системы упражнений способствует выработке у учащихся выразительного чтения художест</w:t>
      </w:r>
      <w:r w:rsidRPr="00ED05D6">
        <w:rPr>
          <w:rFonts w:ascii="Times New Roman" w:hAnsi="Times New Roman"/>
          <w:iCs/>
          <w:sz w:val="28"/>
          <w:szCs w:val="28"/>
          <w:lang w:val="ru-RU"/>
        </w:rPr>
        <w:softHyphen/>
        <w:t>венного текста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E1EF0" w:rsidRDefault="00DE1EF0" w:rsidP="00DE1EF0">
      <w:pPr>
        <w:spacing w:line="30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C73FD" w:rsidRDefault="004C73FD"/>
    <w:sectPr w:rsidR="004C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514"/>
    <w:multiLevelType w:val="hybridMultilevel"/>
    <w:tmpl w:val="1D98B9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0"/>
    <w:rsid w:val="004C73FD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2014-11-26T10:47:00Z</dcterms:created>
  <dcterms:modified xsi:type="dcterms:W3CDTF">2014-11-26T10:48:00Z</dcterms:modified>
</cp:coreProperties>
</file>