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2A" w:rsidRPr="00146940" w:rsidRDefault="006C412A" w:rsidP="00146940">
      <w:pPr>
        <w:spacing w:after="0" w:line="360" w:lineRule="auto"/>
        <w:jc w:val="center"/>
        <w:rPr>
          <w:rFonts w:eastAsia="Calibri"/>
          <w:bCs/>
          <w:color w:val="000000" w:themeColor="text1" w:themeShade="80"/>
          <w:sz w:val="28"/>
          <w:szCs w:val="28"/>
          <w:shd w:val="clear" w:color="auto" w:fill="FFFFFF"/>
        </w:rPr>
      </w:pPr>
      <w:r w:rsidRPr="00146940">
        <w:rPr>
          <w:rFonts w:eastAsia="Calibri"/>
          <w:bCs/>
          <w:color w:val="000000" w:themeColor="text1" w:themeShade="80"/>
          <w:sz w:val="28"/>
          <w:szCs w:val="28"/>
          <w:shd w:val="clear" w:color="auto" w:fill="FFFFFF"/>
        </w:rPr>
        <w:t>Администрация Верещагинского муниципального района Пермского края</w:t>
      </w:r>
    </w:p>
    <w:p w:rsidR="006C412A" w:rsidRPr="00146940" w:rsidRDefault="006C412A" w:rsidP="00146940">
      <w:pPr>
        <w:spacing w:after="0" w:line="360" w:lineRule="auto"/>
        <w:jc w:val="center"/>
        <w:rPr>
          <w:rFonts w:eastAsia="Calibri"/>
          <w:bCs/>
          <w:color w:val="000000" w:themeColor="text1" w:themeShade="80"/>
          <w:sz w:val="28"/>
          <w:szCs w:val="28"/>
          <w:shd w:val="clear" w:color="auto" w:fill="FFFFFF"/>
        </w:rPr>
      </w:pPr>
      <w:r w:rsidRPr="00146940">
        <w:rPr>
          <w:rFonts w:eastAsia="Calibri"/>
          <w:bCs/>
          <w:color w:val="000000" w:themeColor="text1" w:themeShade="80"/>
          <w:sz w:val="28"/>
          <w:szCs w:val="28"/>
          <w:shd w:val="clear" w:color="auto" w:fill="FFFFFF"/>
        </w:rPr>
        <w:t>Муниципальное бюджетное дошкольное образовательное учреждение «Детский сад №8»</w:t>
      </w:r>
    </w:p>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p>
    <w:p w:rsidR="006C412A" w:rsidRPr="00146940" w:rsidRDefault="006C412A" w:rsidP="00146940">
      <w:pPr>
        <w:spacing w:after="0" w:line="360" w:lineRule="auto"/>
        <w:jc w:val="center"/>
        <w:rPr>
          <w:rFonts w:eastAsia="Calibri"/>
          <w:b/>
          <w:bCs/>
          <w:color w:val="000000" w:themeColor="text1" w:themeShade="80"/>
          <w:sz w:val="28"/>
          <w:szCs w:val="28"/>
          <w:shd w:val="clear" w:color="auto" w:fill="FFFFFF"/>
        </w:rPr>
      </w:pPr>
      <w:r w:rsidRPr="00146940">
        <w:rPr>
          <w:rFonts w:eastAsia="Calibri"/>
          <w:b/>
          <w:bCs/>
          <w:color w:val="000000" w:themeColor="text1" w:themeShade="80"/>
          <w:sz w:val="28"/>
          <w:szCs w:val="28"/>
          <w:shd w:val="clear" w:color="auto" w:fill="FFFFFF"/>
        </w:rPr>
        <w:t>Конспект НОД</w:t>
      </w:r>
    </w:p>
    <w:p w:rsidR="006C412A" w:rsidRPr="00146940" w:rsidRDefault="006C412A" w:rsidP="00146940">
      <w:pPr>
        <w:spacing w:line="360" w:lineRule="auto"/>
        <w:jc w:val="center"/>
        <w:rPr>
          <w:b/>
          <w:color w:val="000000" w:themeColor="text1" w:themeShade="80"/>
          <w:sz w:val="28"/>
          <w:szCs w:val="28"/>
        </w:rPr>
      </w:pPr>
      <w:r w:rsidRPr="00146940">
        <w:rPr>
          <w:b/>
          <w:color w:val="000000" w:themeColor="text1" w:themeShade="80"/>
          <w:sz w:val="28"/>
          <w:szCs w:val="28"/>
        </w:rPr>
        <w:t>интегрирующие дисциплины: ОО «Познавательное развитие»,</w:t>
      </w:r>
    </w:p>
    <w:p w:rsidR="006C412A" w:rsidRPr="00146940" w:rsidRDefault="006C412A" w:rsidP="00146940">
      <w:pPr>
        <w:spacing w:line="360" w:lineRule="auto"/>
        <w:jc w:val="center"/>
        <w:rPr>
          <w:b/>
          <w:color w:val="000000" w:themeColor="text1" w:themeShade="80"/>
          <w:sz w:val="28"/>
          <w:szCs w:val="28"/>
        </w:rPr>
      </w:pPr>
      <w:r w:rsidRPr="00146940">
        <w:rPr>
          <w:b/>
          <w:color w:val="000000" w:themeColor="text1" w:themeShade="80"/>
          <w:sz w:val="28"/>
          <w:szCs w:val="28"/>
        </w:rPr>
        <w:t>"Социально-коммуникативное развитие", "Физическое развитие".</w:t>
      </w:r>
    </w:p>
    <w:p w:rsidR="005454D3" w:rsidRPr="00146940" w:rsidRDefault="006C412A" w:rsidP="00146940">
      <w:pPr>
        <w:spacing w:line="360" w:lineRule="auto"/>
        <w:jc w:val="center"/>
        <w:rPr>
          <w:b/>
          <w:color w:val="000000" w:themeColor="text1" w:themeShade="80"/>
          <w:sz w:val="28"/>
          <w:szCs w:val="28"/>
        </w:rPr>
      </w:pPr>
      <w:r w:rsidRPr="00146940">
        <w:rPr>
          <w:b/>
          <w:color w:val="000000" w:themeColor="text1" w:themeShade="80"/>
          <w:sz w:val="28"/>
          <w:szCs w:val="28"/>
        </w:rPr>
        <w:t xml:space="preserve">Тема: </w:t>
      </w:r>
      <w:r w:rsidR="005454D3" w:rsidRPr="00146940">
        <w:rPr>
          <w:b/>
          <w:color w:val="000000" w:themeColor="text1" w:themeShade="80"/>
          <w:sz w:val="28"/>
          <w:szCs w:val="28"/>
        </w:rPr>
        <w:t>"Один день из жизни солдата"</w:t>
      </w:r>
    </w:p>
    <w:p w:rsidR="006C412A" w:rsidRPr="00146940" w:rsidRDefault="006C412A" w:rsidP="00146940">
      <w:pPr>
        <w:spacing w:line="360" w:lineRule="auto"/>
        <w:jc w:val="center"/>
        <w:rPr>
          <w:b/>
          <w:color w:val="000000" w:themeColor="text1" w:themeShade="80"/>
          <w:sz w:val="28"/>
          <w:szCs w:val="28"/>
        </w:rPr>
      </w:pPr>
      <w:r w:rsidRPr="00146940">
        <w:rPr>
          <w:b/>
          <w:color w:val="000000" w:themeColor="text1" w:themeShade="80"/>
          <w:sz w:val="28"/>
          <w:szCs w:val="28"/>
        </w:rPr>
        <w:t>(подготовительная к школе группа)</w:t>
      </w:r>
    </w:p>
    <w:p w:rsidR="005454D3" w:rsidRPr="00146940" w:rsidRDefault="005454D3" w:rsidP="00146940">
      <w:pPr>
        <w:spacing w:line="360" w:lineRule="auto"/>
        <w:jc w:val="right"/>
        <w:rPr>
          <w:color w:val="000000" w:themeColor="text1" w:themeShade="80"/>
          <w:sz w:val="28"/>
          <w:szCs w:val="28"/>
        </w:rPr>
      </w:pPr>
    </w:p>
    <w:p w:rsidR="006C412A" w:rsidRPr="00146940" w:rsidRDefault="00CA5FE2" w:rsidP="00146940">
      <w:pPr>
        <w:spacing w:line="360" w:lineRule="auto"/>
        <w:jc w:val="right"/>
        <w:rPr>
          <w:color w:val="000000" w:themeColor="text1" w:themeShade="80"/>
          <w:sz w:val="28"/>
          <w:szCs w:val="28"/>
        </w:rPr>
      </w:pPr>
      <w:r>
        <w:rPr>
          <w:noProof/>
          <w:color w:val="000000" w:themeColor="text1" w:themeShade="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09f0709bbfc6" style="position:absolute;left:0;text-align:left;margin-left:69.45pt;margin-top:460.95pt;width:444.5pt;height:240.6pt;z-index:251659264;visibility:visible;mso-wrap-style:square;mso-wrap-distance-left:9pt;mso-wrap-distance-top:0;mso-wrap-distance-right:9pt;mso-wrap-distance-bottom:0;mso-position-horizontal-relative:margin;mso-position-vertical-relative:margin;mso-width-relative:page;mso-height-relative:page">
            <v:imagedata r:id="rId6" o:title="09f0709bbfc6"/>
            <w10:wrap anchorx="margin" anchory="margin"/>
          </v:shape>
        </w:pict>
      </w:r>
    </w:p>
    <w:p w:rsidR="005454D3" w:rsidRPr="00146940" w:rsidRDefault="005454D3" w:rsidP="00146940">
      <w:pPr>
        <w:spacing w:line="360" w:lineRule="auto"/>
        <w:jc w:val="right"/>
        <w:rPr>
          <w:color w:val="000000" w:themeColor="text1" w:themeShade="80"/>
          <w:sz w:val="28"/>
          <w:szCs w:val="28"/>
        </w:rPr>
      </w:pPr>
      <w:r w:rsidRPr="00146940">
        <w:rPr>
          <w:color w:val="000000" w:themeColor="text1" w:themeShade="80"/>
          <w:sz w:val="28"/>
          <w:szCs w:val="28"/>
        </w:rPr>
        <w:t>Шаврина Евгения Николаевна</w:t>
      </w:r>
    </w:p>
    <w:p w:rsidR="005454D3" w:rsidRPr="00146940" w:rsidRDefault="006C412A" w:rsidP="00146940">
      <w:pPr>
        <w:spacing w:line="360" w:lineRule="auto"/>
        <w:jc w:val="right"/>
        <w:rPr>
          <w:color w:val="000000" w:themeColor="text1" w:themeShade="80"/>
          <w:sz w:val="28"/>
          <w:szCs w:val="28"/>
        </w:rPr>
      </w:pPr>
      <w:r w:rsidRPr="00146940">
        <w:rPr>
          <w:color w:val="000000" w:themeColor="text1" w:themeShade="80"/>
          <w:sz w:val="28"/>
          <w:szCs w:val="28"/>
        </w:rPr>
        <w:t>Воспитатель МБДОУ «Детский сад №8»</w:t>
      </w:r>
    </w:p>
    <w:p w:rsidR="005454D3" w:rsidRPr="00146940" w:rsidRDefault="005454D3" w:rsidP="00146940">
      <w:pPr>
        <w:spacing w:line="360" w:lineRule="auto"/>
        <w:jc w:val="right"/>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spacing w:line="360" w:lineRule="auto"/>
        <w:jc w:val="both"/>
        <w:rPr>
          <w:color w:val="000000" w:themeColor="text1" w:themeShade="80"/>
          <w:sz w:val="28"/>
          <w:szCs w:val="28"/>
        </w:rPr>
      </w:pPr>
      <w:r w:rsidRPr="00146940">
        <w:rPr>
          <w:color w:val="000000" w:themeColor="text1" w:themeShade="80"/>
          <w:sz w:val="28"/>
          <w:szCs w:val="28"/>
        </w:rPr>
        <w:t xml:space="preserve">                      </w:t>
      </w:r>
    </w:p>
    <w:p w:rsidR="006C412A" w:rsidRPr="00146940" w:rsidRDefault="006C412A" w:rsidP="00146940">
      <w:pPr>
        <w:spacing w:line="360" w:lineRule="auto"/>
        <w:jc w:val="center"/>
        <w:rPr>
          <w:color w:val="000000" w:themeColor="text1" w:themeShade="80"/>
          <w:sz w:val="28"/>
          <w:szCs w:val="28"/>
        </w:rPr>
      </w:pPr>
    </w:p>
    <w:p w:rsidR="005454D3" w:rsidRPr="00146940" w:rsidRDefault="005454D3" w:rsidP="00146940">
      <w:pPr>
        <w:spacing w:line="360" w:lineRule="auto"/>
        <w:jc w:val="center"/>
        <w:rPr>
          <w:color w:val="000000" w:themeColor="text1" w:themeShade="80"/>
          <w:sz w:val="28"/>
          <w:szCs w:val="28"/>
        </w:rPr>
      </w:pPr>
      <w:r w:rsidRPr="00146940">
        <w:rPr>
          <w:color w:val="000000" w:themeColor="text1" w:themeShade="80"/>
          <w:sz w:val="28"/>
          <w:szCs w:val="28"/>
        </w:rPr>
        <w:t>г.</w:t>
      </w:r>
      <w:r w:rsidR="00B31149" w:rsidRPr="00146940">
        <w:rPr>
          <w:color w:val="000000" w:themeColor="text1" w:themeShade="80"/>
          <w:sz w:val="28"/>
          <w:szCs w:val="28"/>
        </w:rPr>
        <w:t xml:space="preserve"> </w:t>
      </w:r>
      <w:r w:rsidRPr="00146940">
        <w:rPr>
          <w:color w:val="000000" w:themeColor="text1" w:themeShade="80"/>
          <w:sz w:val="28"/>
          <w:szCs w:val="28"/>
        </w:rPr>
        <w:t>Верещагино, 2015</w:t>
      </w:r>
    </w:p>
    <w:p w:rsidR="005454D3" w:rsidRPr="00146940" w:rsidRDefault="005454D3" w:rsidP="00146940">
      <w:pPr>
        <w:spacing w:line="360" w:lineRule="auto"/>
        <w:jc w:val="both"/>
        <w:rPr>
          <w:b/>
          <w:bCs/>
          <w:color w:val="000000" w:themeColor="text1" w:themeShade="80"/>
          <w:sz w:val="28"/>
          <w:szCs w:val="28"/>
        </w:rPr>
      </w:pPr>
      <w:r w:rsidRPr="00146940">
        <w:rPr>
          <w:b/>
          <w:bCs/>
          <w:color w:val="000000" w:themeColor="text1" w:themeShade="80"/>
          <w:sz w:val="28"/>
          <w:szCs w:val="28"/>
        </w:rPr>
        <w:lastRenderedPageBreak/>
        <w:t>Пояснительная записка</w:t>
      </w:r>
    </w:p>
    <w:p w:rsidR="005454D3" w:rsidRPr="00146940" w:rsidRDefault="005454D3" w:rsidP="00146940">
      <w:pPr>
        <w:spacing w:line="360" w:lineRule="auto"/>
        <w:jc w:val="both"/>
        <w:rPr>
          <w:color w:val="000000" w:themeColor="text1" w:themeShade="80"/>
          <w:sz w:val="28"/>
          <w:szCs w:val="28"/>
        </w:rPr>
      </w:pPr>
      <w:r w:rsidRPr="00146940">
        <w:rPr>
          <w:b/>
          <w:bCs/>
          <w:color w:val="000000" w:themeColor="text1" w:themeShade="80"/>
          <w:sz w:val="28"/>
          <w:szCs w:val="28"/>
        </w:rPr>
        <w:t>Тема:</w:t>
      </w:r>
      <w:r w:rsidRPr="00146940">
        <w:rPr>
          <w:color w:val="000000" w:themeColor="text1" w:themeShade="80"/>
          <w:sz w:val="28"/>
          <w:szCs w:val="28"/>
        </w:rPr>
        <w:t xml:space="preserve"> "Один день из жизни солдата" </w:t>
      </w:r>
    </w:p>
    <w:p w:rsidR="005454D3" w:rsidRPr="00146940" w:rsidRDefault="005454D3" w:rsidP="00146940">
      <w:pPr>
        <w:spacing w:line="360" w:lineRule="auto"/>
        <w:jc w:val="both"/>
        <w:rPr>
          <w:color w:val="000000" w:themeColor="text1" w:themeShade="80"/>
          <w:sz w:val="28"/>
          <w:szCs w:val="28"/>
        </w:rPr>
      </w:pPr>
      <w:r w:rsidRPr="00146940">
        <w:rPr>
          <w:b/>
          <w:bCs/>
          <w:color w:val="000000" w:themeColor="text1" w:themeShade="80"/>
          <w:sz w:val="28"/>
          <w:szCs w:val="28"/>
        </w:rPr>
        <w:t>Возрастная группа:</w:t>
      </w:r>
      <w:r w:rsidRPr="00146940">
        <w:rPr>
          <w:color w:val="000000" w:themeColor="text1" w:themeShade="80"/>
          <w:sz w:val="28"/>
          <w:szCs w:val="28"/>
        </w:rPr>
        <w:t xml:space="preserve"> подготовительная к школе группа</w:t>
      </w:r>
    </w:p>
    <w:p w:rsidR="005454D3" w:rsidRPr="00146940" w:rsidRDefault="005454D3" w:rsidP="00146940">
      <w:pPr>
        <w:spacing w:line="360" w:lineRule="auto"/>
        <w:jc w:val="both"/>
        <w:rPr>
          <w:b/>
          <w:bCs/>
          <w:color w:val="000000" w:themeColor="text1" w:themeShade="80"/>
          <w:sz w:val="28"/>
          <w:szCs w:val="28"/>
        </w:rPr>
      </w:pPr>
      <w:r w:rsidRPr="00146940">
        <w:rPr>
          <w:b/>
          <w:bCs/>
          <w:color w:val="000000" w:themeColor="text1" w:themeShade="80"/>
          <w:sz w:val="28"/>
          <w:szCs w:val="28"/>
        </w:rPr>
        <w:t xml:space="preserve">Интегратор: </w:t>
      </w:r>
      <w:r w:rsidRPr="00146940">
        <w:rPr>
          <w:color w:val="000000" w:themeColor="text1" w:themeShade="80"/>
          <w:sz w:val="28"/>
          <w:szCs w:val="28"/>
        </w:rPr>
        <w:t>ОО «Познавательное развитие»</w:t>
      </w:r>
    </w:p>
    <w:p w:rsidR="005454D3" w:rsidRPr="00146940" w:rsidRDefault="005454D3" w:rsidP="00146940">
      <w:pPr>
        <w:spacing w:line="360" w:lineRule="auto"/>
        <w:jc w:val="both"/>
        <w:rPr>
          <w:color w:val="000000" w:themeColor="text1" w:themeShade="80"/>
          <w:sz w:val="28"/>
          <w:szCs w:val="28"/>
        </w:rPr>
      </w:pPr>
      <w:r w:rsidRPr="00146940">
        <w:rPr>
          <w:b/>
          <w:bCs/>
          <w:color w:val="000000" w:themeColor="text1" w:themeShade="80"/>
          <w:sz w:val="28"/>
          <w:szCs w:val="28"/>
        </w:rPr>
        <w:t xml:space="preserve">Интегрирующие дисциплины: </w:t>
      </w:r>
      <w:r w:rsidRPr="00146940">
        <w:rPr>
          <w:color w:val="000000" w:themeColor="text1" w:themeShade="80"/>
          <w:sz w:val="28"/>
          <w:szCs w:val="28"/>
        </w:rPr>
        <w:t>ОО "Социально-коммуникативное развитие" ОО "Физическое развитие"</w:t>
      </w:r>
    </w:p>
    <w:p w:rsidR="005454D3" w:rsidRPr="00146940" w:rsidRDefault="005454D3" w:rsidP="00146940">
      <w:pPr>
        <w:spacing w:line="360" w:lineRule="auto"/>
        <w:jc w:val="both"/>
        <w:rPr>
          <w:color w:val="000000" w:themeColor="text1" w:themeShade="80"/>
          <w:sz w:val="28"/>
          <w:szCs w:val="28"/>
        </w:rPr>
      </w:pPr>
      <w:r w:rsidRPr="00146940">
        <w:rPr>
          <w:b/>
          <w:bCs/>
          <w:color w:val="000000" w:themeColor="text1" w:themeShade="80"/>
          <w:sz w:val="28"/>
          <w:szCs w:val="28"/>
        </w:rPr>
        <w:t>Место  занятия в изучаемой теме, курсе:</w:t>
      </w:r>
      <w:r w:rsidRPr="00146940">
        <w:rPr>
          <w:color w:val="000000" w:themeColor="text1" w:themeShade="80"/>
          <w:sz w:val="28"/>
          <w:szCs w:val="28"/>
        </w:rPr>
        <w:t xml:space="preserve"> основной этап</w:t>
      </w:r>
    </w:p>
    <w:p w:rsidR="005454D3" w:rsidRPr="00146940" w:rsidRDefault="005454D3" w:rsidP="00146940">
      <w:pPr>
        <w:spacing w:line="360" w:lineRule="auto"/>
        <w:jc w:val="both"/>
        <w:rPr>
          <w:color w:val="000000" w:themeColor="text1" w:themeShade="80"/>
          <w:sz w:val="28"/>
          <w:szCs w:val="28"/>
        </w:rPr>
      </w:pPr>
      <w:r w:rsidRPr="00146940">
        <w:rPr>
          <w:b/>
          <w:bCs/>
          <w:color w:val="000000" w:themeColor="text1" w:themeShade="80"/>
          <w:sz w:val="28"/>
          <w:szCs w:val="28"/>
        </w:rPr>
        <w:t>Цель:</w:t>
      </w:r>
      <w:r w:rsidRPr="00146940">
        <w:rPr>
          <w:color w:val="000000" w:themeColor="text1" w:themeShade="80"/>
          <w:sz w:val="28"/>
          <w:szCs w:val="28"/>
        </w:rPr>
        <w:t xml:space="preserve"> Формирование представлений у детей о службе солдат в годы Великой Отечественной Войны.</w:t>
      </w:r>
    </w:p>
    <w:p w:rsidR="005454D3" w:rsidRPr="00146940" w:rsidRDefault="005454D3" w:rsidP="00146940">
      <w:pPr>
        <w:spacing w:line="360" w:lineRule="auto"/>
        <w:jc w:val="both"/>
        <w:rPr>
          <w:b/>
          <w:bCs/>
          <w:color w:val="000000" w:themeColor="text1" w:themeShade="80"/>
          <w:sz w:val="28"/>
          <w:szCs w:val="28"/>
        </w:rPr>
      </w:pPr>
      <w:r w:rsidRPr="00146940">
        <w:rPr>
          <w:b/>
          <w:bCs/>
          <w:color w:val="000000" w:themeColor="text1" w:themeShade="80"/>
          <w:sz w:val="28"/>
          <w:szCs w:val="28"/>
        </w:rPr>
        <w:t xml:space="preserve">Задачи: </w:t>
      </w:r>
    </w:p>
    <w:p w:rsidR="005454D3" w:rsidRPr="00146940" w:rsidRDefault="005454D3" w:rsidP="00146940">
      <w:pPr>
        <w:spacing w:line="360" w:lineRule="auto"/>
        <w:jc w:val="both"/>
        <w:rPr>
          <w:color w:val="000000" w:themeColor="text1" w:themeShade="80"/>
          <w:sz w:val="28"/>
          <w:szCs w:val="28"/>
        </w:rPr>
      </w:pPr>
      <w:proofErr w:type="gramStart"/>
      <w:r w:rsidRPr="00146940">
        <w:rPr>
          <w:color w:val="000000" w:themeColor="text1" w:themeShade="80"/>
          <w:sz w:val="28"/>
          <w:szCs w:val="28"/>
        </w:rPr>
        <w:t>образовательная</w:t>
      </w:r>
      <w:proofErr w:type="gramEnd"/>
      <w:r w:rsidRPr="00146940">
        <w:rPr>
          <w:color w:val="000000" w:themeColor="text1" w:themeShade="80"/>
          <w:sz w:val="28"/>
          <w:szCs w:val="28"/>
        </w:rPr>
        <w:t>: уточнить представления детей о сложностях военной службы солдат во время военных действий.</w:t>
      </w:r>
    </w:p>
    <w:p w:rsidR="005454D3" w:rsidRPr="00146940" w:rsidRDefault="005454D3" w:rsidP="00146940">
      <w:pPr>
        <w:spacing w:line="360" w:lineRule="auto"/>
        <w:jc w:val="both"/>
        <w:rPr>
          <w:color w:val="000000" w:themeColor="text1" w:themeShade="80"/>
          <w:sz w:val="28"/>
          <w:szCs w:val="28"/>
        </w:rPr>
      </w:pPr>
      <w:r w:rsidRPr="00146940">
        <w:rPr>
          <w:color w:val="000000" w:themeColor="text1" w:themeShade="80"/>
          <w:sz w:val="28"/>
          <w:szCs w:val="28"/>
        </w:rPr>
        <w:t>развивающая: развивать воображение, глазомер, ловкость, силу броска.</w:t>
      </w:r>
    </w:p>
    <w:p w:rsidR="005454D3" w:rsidRPr="00146940" w:rsidRDefault="005454D3" w:rsidP="00146940">
      <w:pPr>
        <w:spacing w:line="360" w:lineRule="auto"/>
        <w:jc w:val="both"/>
        <w:rPr>
          <w:color w:val="000000" w:themeColor="text1" w:themeShade="80"/>
          <w:sz w:val="28"/>
          <w:szCs w:val="28"/>
          <w:shd w:val="clear" w:color="auto" w:fill="FFFFFF"/>
        </w:rPr>
      </w:pPr>
      <w:proofErr w:type="gramStart"/>
      <w:r w:rsidRPr="00146940">
        <w:rPr>
          <w:color w:val="000000" w:themeColor="text1" w:themeShade="80"/>
          <w:sz w:val="28"/>
          <w:szCs w:val="28"/>
        </w:rPr>
        <w:t>воспитательная</w:t>
      </w:r>
      <w:proofErr w:type="gramEnd"/>
      <w:r w:rsidRPr="00146940">
        <w:rPr>
          <w:color w:val="000000" w:themeColor="text1" w:themeShade="80"/>
          <w:sz w:val="28"/>
          <w:szCs w:val="28"/>
        </w:rPr>
        <w:t>:</w:t>
      </w:r>
      <w:r w:rsidRPr="00146940">
        <w:rPr>
          <w:color w:val="000000" w:themeColor="text1" w:themeShade="80"/>
          <w:sz w:val="28"/>
          <w:szCs w:val="28"/>
          <w:shd w:val="clear" w:color="auto" w:fill="FFFFFF"/>
        </w:rPr>
        <w:t xml:space="preserve"> воспитывать у детей чувство патриотизма,  взаимопомощи.</w:t>
      </w:r>
    </w:p>
    <w:p w:rsidR="005454D3" w:rsidRPr="00146940" w:rsidRDefault="005454D3" w:rsidP="00146940">
      <w:pPr>
        <w:spacing w:line="360" w:lineRule="auto"/>
        <w:jc w:val="both"/>
        <w:rPr>
          <w:b/>
          <w:bCs/>
          <w:color w:val="000000" w:themeColor="text1" w:themeShade="80"/>
          <w:sz w:val="28"/>
          <w:szCs w:val="28"/>
        </w:rPr>
      </w:pPr>
      <w:r w:rsidRPr="00146940">
        <w:rPr>
          <w:b/>
          <w:bCs/>
          <w:color w:val="000000" w:themeColor="text1" w:themeShade="80"/>
          <w:sz w:val="28"/>
          <w:szCs w:val="28"/>
        </w:rPr>
        <w:t>Методы и приемы: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4"/>
        <w:gridCol w:w="4813"/>
      </w:tblGrid>
      <w:tr w:rsidR="00146940" w:rsidRPr="00146940">
        <w:tc>
          <w:tcPr>
            <w:tcW w:w="5341" w:type="dxa"/>
          </w:tcPr>
          <w:p w:rsidR="005454D3" w:rsidRPr="00146940" w:rsidRDefault="005454D3" w:rsidP="00146940">
            <w:pPr>
              <w:spacing w:after="0" w:line="360" w:lineRule="auto"/>
              <w:jc w:val="center"/>
              <w:rPr>
                <w:color w:val="000000" w:themeColor="text1" w:themeShade="80"/>
                <w:sz w:val="28"/>
                <w:szCs w:val="28"/>
              </w:rPr>
            </w:pPr>
            <w:r w:rsidRPr="00146940">
              <w:rPr>
                <w:color w:val="000000" w:themeColor="text1" w:themeShade="80"/>
                <w:sz w:val="28"/>
                <w:szCs w:val="28"/>
              </w:rPr>
              <w:t>Методы</w:t>
            </w:r>
          </w:p>
        </w:tc>
        <w:tc>
          <w:tcPr>
            <w:tcW w:w="5341" w:type="dxa"/>
          </w:tcPr>
          <w:p w:rsidR="005454D3" w:rsidRPr="00146940" w:rsidRDefault="005454D3" w:rsidP="00146940">
            <w:pPr>
              <w:spacing w:after="0" w:line="360" w:lineRule="auto"/>
              <w:jc w:val="center"/>
              <w:rPr>
                <w:color w:val="000000" w:themeColor="text1" w:themeShade="80"/>
                <w:sz w:val="28"/>
                <w:szCs w:val="28"/>
              </w:rPr>
            </w:pPr>
            <w:r w:rsidRPr="00146940">
              <w:rPr>
                <w:color w:val="000000" w:themeColor="text1" w:themeShade="80"/>
                <w:sz w:val="28"/>
                <w:szCs w:val="28"/>
              </w:rPr>
              <w:t>Приемы</w:t>
            </w:r>
          </w:p>
        </w:tc>
      </w:tr>
      <w:tr w:rsidR="00146940" w:rsidRPr="00146940">
        <w:tc>
          <w:tcPr>
            <w:tcW w:w="5341" w:type="dxa"/>
          </w:tcPr>
          <w:p w:rsidR="005454D3" w:rsidRPr="00146940" w:rsidRDefault="005454D3" w:rsidP="00146940">
            <w:pPr>
              <w:spacing w:after="0" w:line="360" w:lineRule="auto"/>
              <w:jc w:val="both"/>
              <w:rPr>
                <w:b/>
                <w:bCs/>
                <w:color w:val="000000" w:themeColor="text1" w:themeShade="80"/>
                <w:sz w:val="28"/>
                <w:szCs w:val="28"/>
              </w:rPr>
            </w:pPr>
            <w:r w:rsidRPr="00146940">
              <w:rPr>
                <w:b/>
                <w:bCs/>
                <w:color w:val="000000" w:themeColor="text1" w:themeShade="80"/>
                <w:sz w:val="28"/>
                <w:szCs w:val="28"/>
              </w:rPr>
              <w:t xml:space="preserve">Наглядный </w:t>
            </w:r>
          </w:p>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 xml:space="preserve">Метод демонстрации </w:t>
            </w:r>
          </w:p>
        </w:tc>
        <w:tc>
          <w:tcPr>
            <w:tcW w:w="5341" w:type="dxa"/>
          </w:tcPr>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Показ способа действий</w:t>
            </w:r>
          </w:p>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Просмотр фотографии, предметов</w:t>
            </w:r>
          </w:p>
        </w:tc>
      </w:tr>
      <w:tr w:rsidR="00146940" w:rsidRPr="00146940">
        <w:tc>
          <w:tcPr>
            <w:tcW w:w="5341" w:type="dxa"/>
          </w:tcPr>
          <w:p w:rsidR="005454D3" w:rsidRPr="00146940" w:rsidRDefault="005454D3" w:rsidP="00146940">
            <w:pPr>
              <w:spacing w:after="0" w:line="360" w:lineRule="auto"/>
              <w:jc w:val="both"/>
              <w:rPr>
                <w:b/>
                <w:bCs/>
                <w:color w:val="000000" w:themeColor="text1" w:themeShade="80"/>
                <w:sz w:val="28"/>
                <w:szCs w:val="28"/>
              </w:rPr>
            </w:pPr>
            <w:r w:rsidRPr="00146940">
              <w:rPr>
                <w:b/>
                <w:bCs/>
                <w:color w:val="000000" w:themeColor="text1" w:themeShade="80"/>
                <w:sz w:val="28"/>
                <w:szCs w:val="28"/>
              </w:rPr>
              <w:t>Словесный</w:t>
            </w:r>
          </w:p>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Беседа</w:t>
            </w:r>
          </w:p>
        </w:tc>
        <w:tc>
          <w:tcPr>
            <w:tcW w:w="5341" w:type="dxa"/>
          </w:tcPr>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 xml:space="preserve">Вопросы, объяснение, пояснение, чтение письма </w:t>
            </w:r>
          </w:p>
        </w:tc>
      </w:tr>
      <w:tr w:rsidR="00146940" w:rsidRPr="00146940">
        <w:tc>
          <w:tcPr>
            <w:tcW w:w="5341" w:type="dxa"/>
          </w:tcPr>
          <w:p w:rsidR="005454D3" w:rsidRPr="00146940" w:rsidRDefault="005454D3" w:rsidP="00146940">
            <w:pPr>
              <w:spacing w:after="0" w:line="360" w:lineRule="auto"/>
              <w:jc w:val="both"/>
              <w:rPr>
                <w:b/>
                <w:bCs/>
                <w:color w:val="000000" w:themeColor="text1" w:themeShade="80"/>
                <w:sz w:val="28"/>
                <w:szCs w:val="28"/>
              </w:rPr>
            </w:pPr>
            <w:r w:rsidRPr="00146940">
              <w:rPr>
                <w:b/>
                <w:bCs/>
                <w:color w:val="000000" w:themeColor="text1" w:themeShade="80"/>
                <w:sz w:val="28"/>
                <w:szCs w:val="28"/>
              </w:rPr>
              <w:t xml:space="preserve">Игровой </w:t>
            </w:r>
          </w:p>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Воображаемая ситуация</w:t>
            </w:r>
          </w:p>
        </w:tc>
        <w:tc>
          <w:tcPr>
            <w:tcW w:w="5341" w:type="dxa"/>
          </w:tcPr>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Выполнение игровых действий</w:t>
            </w:r>
          </w:p>
        </w:tc>
      </w:tr>
      <w:tr w:rsidR="00146940" w:rsidRPr="00146940">
        <w:tc>
          <w:tcPr>
            <w:tcW w:w="5341" w:type="dxa"/>
          </w:tcPr>
          <w:p w:rsidR="005454D3" w:rsidRPr="00146940" w:rsidRDefault="005454D3" w:rsidP="00146940">
            <w:pPr>
              <w:spacing w:after="0" w:line="360" w:lineRule="auto"/>
              <w:jc w:val="both"/>
              <w:rPr>
                <w:b/>
                <w:bCs/>
                <w:color w:val="000000" w:themeColor="text1" w:themeShade="80"/>
                <w:sz w:val="28"/>
                <w:szCs w:val="28"/>
              </w:rPr>
            </w:pPr>
            <w:r w:rsidRPr="00146940">
              <w:rPr>
                <w:b/>
                <w:bCs/>
                <w:color w:val="000000" w:themeColor="text1" w:themeShade="80"/>
                <w:sz w:val="28"/>
                <w:szCs w:val="28"/>
              </w:rPr>
              <w:t>Практический</w:t>
            </w:r>
          </w:p>
        </w:tc>
        <w:tc>
          <w:tcPr>
            <w:tcW w:w="5341" w:type="dxa"/>
          </w:tcPr>
          <w:p w:rsidR="005454D3" w:rsidRPr="00146940" w:rsidRDefault="005454D3" w:rsidP="00146940">
            <w:pPr>
              <w:spacing w:after="0" w:line="360" w:lineRule="auto"/>
              <w:jc w:val="both"/>
              <w:rPr>
                <w:color w:val="000000" w:themeColor="text1" w:themeShade="80"/>
                <w:sz w:val="28"/>
                <w:szCs w:val="28"/>
              </w:rPr>
            </w:pPr>
            <w:r w:rsidRPr="00146940">
              <w:rPr>
                <w:color w:val="000000" w:themeColor="text1" w:themeShade="80"/>
                <w:sz w:val="28"/>
                <w:szCs w:val="28"/>
              </w:rPr>
              <w:t xml:space="preserve">Пролезание через тоннель, </w:t>
            </w:r>
            <w:proofErr w:type="gramStart"/>
            <w:r w:rsidRPr="00146940">
              <w:rPr>
                <w:color w:val="000000" w:themeColor="text1" w:themeShade="80"/>
                <w:sz w:val="28"/>
                <w:szCs w:val="28"/>
              </w:rPr>
              <w:t>решение проблемной ситуации</w:t>
            </w:r>
            <w:proofErr w:type="gramEnd"/>
          </w:p>
        </w:tc>
      </w:tr>
    </w:tbl>
    <w:p w:rsidR="005454D3" w:rsidRPr="00146940" w:rsidRDefault="005454D3" w:rsidP="00146940">
      <w:pPr>
        <w:spacing w:line="360" w:lineRule="auto"/>
        <w:jc w:val="both"/>
        <w:rPr>
          <w:color w:val="000000" w:themeColor="text1" w:themeShade="80"/>
          <w:sz w:val="28"/>
          <w:szCs w:val="28"/>
        </w:rPr>
      </w:pPr>
    </w:p>
    <w:p w:rsidR="005454D3" w:rsidRPr="00146940" w:rsidRDefault="005454D3" w:rsidP="00146940">
      <w:pPr>
        <w:pStyle w:val="a3"/>
        <w:spacing w:line="360" w:lineRule="auto"/>
        <w:jc w:val="both"/>
        <w:rPr>
          <w:color w:val="000000" w:themeColor="text1" w:themeShade="80"/>
          <w:sz w:val="28"/>
          <w:szCs w:val="28"/>
          <w:lang w:eastAsia="ru-RU"/>
        </w:rPr>
      </w:pPr>
      <w:proofErr w:type="gramStart"/>
      <w:r w:rsidRPr="00146940">
        <w:rPr>
          <w:b/>
          <w:bCs/>
          <w:color w:val="000000" w:themeColor="text1" w:themeShade="80"/>
          <w:sz w:val="28"/>
          <w:szCs w:val="28"/>
        </w:rPr>
        <w:lastRenderedPageBreak/>
        <w:t>Необходимое оборудование:</w:t>
      </w:r>
      <w:r w:rsidRPr="00146940">
        <w:rPr>
          <w:color w:val="000000" w:themeColor="text1" w:themeShade="80"/>
          <w:sz w:val="28"/>
          <w:szCs w:val="28"/>
          <w:shd w:val="clear" w:color="auto" w:fill="FFFFFF"/>
        </w:rPr>
        <w:t xml:space="preserve"> ноутбук</w:t>
      </w:r>
      <w:r w:rsidRPr="00146940">
        <w:rPr>
          <w:color w:val="000000" w:themeColor="text1" w:themeShade="80"/>
          <w:sz w:val="28"/>
          <w:szCs w:val="28"/>
          <w:lang w:eastAsia="ru-RU"/>
        </w:rPr>
        <w:t>,</w:t>
      </w:r>
      <w:r w:rsidR="00961A64" w:rsidRPr="00146940">
        <w:rPr>
          <w:color w:val="000000" w:themeColor="text1" w:themeShade="80"/>
          <w:sz w:val="28"/>
          <w:szCs w:val="28"/>
          <w:lang w:eastAsia="ru-RU"/>
        </w:rPr>
        <w:t xml:space="preserve"> мольберт, магниты,</w:t>
      </w:r>
      <w:r w:rsidR="00BF2BF9">
        <w:rPr>
          <w:color w:val="000000" w:themeColor="text1" w:themeShade="80"/>
          <w:sz w:val="28"/>
          <w:szCs w:val="28"/>
          <w:lang w:eastAsia="ru-RU"/>
        </w:rPr>
        <w:t xml:space="preserve"> сундук, </w:t>
      </w:r>
      <w:r w:rsidRPr="00146940">
        <w:rPr>
          <w:color w:val="000000" w:themeColor="text1" w:themeShade="80"/>
          <w:sz w:val="28"/>
          <w:szCs w:val="28"/>
          <w:shd w:val="clear" w:color="auto" w:fill="FFFFFF"/>
        </w:rPr>
        <w:t xml:space="preserve">2 картины с изображением </w:t>
      </w:r>
      <w:r w:rsidR="00961A64" w:rsidRPr="00146940">
        <w:rPr>
          <w:color w:val="000000" w:themeColor="text1" w:themeShade="80"/>
          <w:sz w:val="28"/>
          <w:szCs w:val="28"/>
          <w:shd w:val="clear" w:color="auto" w:fill="FFFFFF"/>
        </w:rPr>
        <w:t xml:space="preserve">фашистских </w:t>
      </w:r>
      <w:r w:rsidRPr="00146940">
        <w:rPr>
          <w:color w:val="000000" w:themeColor="text1" w:themeShade="80"/>
          <w:sz w:val="28"/>
          <w:szCs w:val="28"/>
          <w:shd w:val="clear" w:color="auto" w:fill="FFFFFF"/>
        </w:rPr>
        <w:t>танк</w:t>
      </w:r>
      <w:r w:rsidR="00961A64" w:rsidRPr="00146940">
        <w:rPr>
          <w:color w:val="000000" w:themeColor="text1" w:themeShade="80"/>
          <w:sz w:val="28"/>
          <w:szCs w:val="28"/>
          <w:shd w:val="clear" w:color="auto" w:fill="FFFFFF"/>
        </w:rPr>
        <w:t>ов</w:t>
      </w:r>
      <w:r w:rsidRPr="00146940">
        <w:rPr>
          <w:color w:val="000000" w:themeColor="text1" w:themeShade="80"/>
          <w:sz w:val="28"/>
          <w:szCs w:val="28"/>
          <w:shd w:val="clear" w:color="auto" w:fill="FFFFFF"/>
        </w:rPr>
        <w:t xml:space="preserve"> (мишень), мешочки с песком (снаряды), письмо-треугольник, </w:t>
      </w:r>
      <w:r w:rsidR="00961A64" w:rsidRPr="00146940">
        <w:rPr>
          <w:iCs/>
          <w:color w:val="000000" w:themeColor="text1" w:themeShade="80"/>
          <w:sz w:val="28"/>
          <w:szCs w:val="28"/>
        </w:rPr>
        <w:t>фотоальбом с изображением военных действий и последствиями военных действий</w:t>
      </w:r>
      <w:r w:rsidRPr="00146940">
        <w:rPr>
          <w:color w:val="000000" w:themeColor="text1" w:themeShade="80"/>
          <w:sz w:val="28"/>
          <w:szCs w:val="28"/>
          <w:shd w:val="clear" w:color="auto" w:fill="FFFFFF"/>
        </w:rPr>
        <w:t>, гири (мины), алюминиевые кружки, фотография солдата, картинки-алгоритмы, изображающие действия солдат во время войны, старая газета со сводкой последствий военных действий, рюкзаки, бинокль, кусочек хлеба, фляжка с водой, платок, пилотки на каждого ребёнка.</w:t>
      </w:r>
      <w:proofErr w:type="gramEnd"/>
    </w:p>
    <w:p w:rsidR="005454D3" w:rsidRPr="00146940" w:rsidRDefault="005454D3" w:rsidP="00146940">
      <w:pPr>
        <w:spacing w:line="360" w:lineRule="auto"/>
        <w:jc w:val="both"/>
        <w:rPr>
          <w:b/>
          <w:bCs/>
          <w:color w:val="000000" w:themeColor="text1" w:themeShade="80"/>
          <w:sz w:val="28"/>
          <w:szCs w:val="28"/>
        </w:rPr>
      </w:pPr>
      <w:proofErr w:type="gramStart"/>
      <w:r w:rsidRPr="00146940">
        <w:rPr>
          <w:b/>
          <w:color w:val="000000" w:themeColor="text1" w:themeShade="80"/>
          <w:sz w:val="28"/>
          <w:szCs w:val="28"/>
          <w:shd w:val="clear" w:color="auto" w:fill="FFFFFF"/>
        </w:rPr>
        <w:t>Музыкальное сопровождение:</w:t>
      </w:r>
      <w:r w:rsidR="000673F6" w:rsidRPr="00146940">
        <w:rPr>
          <w:color w:val="000000" w:themeColor="text1" w:themeShade="80"/>
          <w:sz w:val="28"/>
          <w:szCs w:val="28"/>
        </w:rPr>
        <w:t xml:space="preserve"> </w:t>
      </w:r>
      <w:r w:rsidRPr="00146940">
        <w:rPr>
          <w:rStyle w:val="ab"/>
          <w:b w:val="0"/>
          <w:bCs w:val="0"/>
          <w:color w:val="000000" w:themeColor="text1" w:themeShade="80"/>
          <w:sz w:val="28"/>
          <w:szCs w:val="28"/>
          <w:bdr w:val="none" w:sz="0" w:space="0" w:color="auto" w:frame="1"/>
        </w:rPr>
        <w:t xml:space="preserve">песня «Вставай, страна огромная», звуки танков, звуки выстрелов, </w:t>
      </w:r>
      <w:r w:rsidR="00F46730">
        <w:rPr>
          <w:rStyle w:val="ab"/>
          <w:b w:val="0"/>
          <w:bCs w:val="0"/>
          <w:color w:val="000000" w:themeColor="text1" w:themeShade="80"/>
          <w:sz w:val="28"/>
          <w:szCs w:val="28"/>
          <w:bdr w:val="none" w:sz="0" w:space="0" w:color="auto" w:frame="1"/>
        </w:rPr>
        <w:t>звуки снарядов, минусовка</w:t>
      </w:r>
      <w:r w:rsidRPr="00146940">
        <w:rPr>
          <w:rStyle w:val="ab"/>
          <w:b w:val="0"/>
          <w:bCs w:val="0"/>
          <w:color w:val="000000" w:themeColor="text1" w:themeShade="80"/>
          <w:sz w:val="28"/>
          <w:szCs w:val="28"/>
          <w:bdr w:val="none" w:sz="0" w:space="0" w:color="auto" w:frame="1"/>
        </w:rPr>
        <w:t xml:space="preserve"> песни «Ночь коротка»</w:t>
      </w:r>
      <w:r w:rsidR="00F46730">
        <w:rPr>
          <w:color w:val="000000" w:themeColor="text1" w:themeShade="80"/>
          <w:sz w:val="28"/>
          <w:szCs w:val="28"/>
          <w:lang w:eastAsia="ru-RU"/>
        </w:rPr>
        <w:t>, звуки радости: крик «Ура», звуки салюта; «волшебная мелодия»,</w:t>
      </w:r>
      <w:r w:rsidRPr="00146940">
        <w:rPr>
          <w:color w:val="000000" w:themeColor="text1" w:themeShade="80"/>
          <w:sz w:val="28"/>
          <w:szCs w:val="28"/>
          <w:lang w:eastAsia="ru-RU"/>
        </w:rPr>
        <w:t xml:space="preserve"> песня «День Победы».</w:t>
      </w:r>
      <w:proofErr w:type="gramEnd"/>
    </w:p>
    <w:p w:rsidR="005454D3" w:rsidRPr="00146940" w:rsidRDefault="005454D3" w:rsidP="00146940">
      <w:pPr>
        <w:spacing w:line="360" w:lineRule="auto"/>
        <w:jc w:val="both"/>
        <w:rPr>
          <w:b/>
          <w:bCs/>
          <w:color w:val="000000" w:themeColor="text1" w:themeShade="80"/>
          <w:sz w:val="28"/>
          <w:szCs w:val="28"/>
        </w:rPr>
      </w:pPr>
    </w:p>
    <w:p w:rsidR="005454D3" w:rsidRPr="00146940" w:rsidRDefault="005454D3" w:rsidP="00146940">
      <w:pPr>
        <w:spacing w:line="360" w:lineRule="auto"/>
        <w:jc w:val="both"/>
        <w:rPr>
          <w:b/>
          <w:bCs/>
          <w:color w:val="000000" w:themeColor="text1" w:themeShade="80"/>
          <w:sz w:val="28"/>
          <w:szCs w:val="28"/>
        </w:rPr>
      </w:pPr>
    </w:p>
    <w:p w:rsidR="005454D3" w:rsidRPr="00146940" w:rsidRDefault="005454D3" w:rsidP="00146940">
      <w:pPr>
        <w:spacing w:line="360" w:lineRule="auto"/>
        <w:jc w:val="both"/>
        <w:rPr>
          <w:b/>
          <w:bCs/>
          <w:color w:val="000000" w:themeColor="text1" w:themeShade="80"/>
          <w:sz w:val="28"/>
          <w:szCs w:val="28"/>
        </w:rPr>
      </w:pPr>
    </w:p>
    <w:p w:rsidR="005454D3" w:rsidRPr="00146940" w:rsidRDefault="005454D3" w:rsidP="00146940">
      <w:pPr>
        <w:spacing w:line="360" w:lineRule="auto"/>
        <w:jc w:val="both"/>
        <w:rPr>
          <w:b/>
          <w:bCs/>
          <w:i/>
          <w:iCs/>
          <w:color w:val="000000" w:themeColor="text1" w:themeShade="80"/>
          <w:sz w:val="28"/>
          <w:szCs w:val="28"/>
        </w:rPr>
      </w:pPr>
    </w:p>
    <w:p w:rsidR="00961A64" w:rsidRPr="00146940" w:rsidRDefault="00961A64" w:rsidP="00146940">
      <w:pPr>
        <w:spacing w:line="360" w:lineRule="auto"/>
        <w:jc w:val="center"/>
        <w:rPr>
          <w:b/>
          <w:bCs/>
          <w:color w:val="000000" w:themeColor="text1" w:themeShade="80"/>
          <w:sz w:val="28"/>
          <w:szCs w:val="28"/>
        </w:rPr>
      </w:pPr>
    </w:p>
    <w:p w:rsidR="00146940" w:rsidRDefault="00CA5FE2" w:rsidP="00146940">
      <w:pPr>
        <w:spacing w:line="360" w:lineRule="auto"/>
        <w:jc w:val="center"/>
        <w:rPr>
          <w:b/>
          <w:bCs/>
          <w:color w:val="000000" w:themeColor="text1" w:themeShade="80"/>
          <w:sz w:val="28"/>
          <w:szCs w:val="28"/>
        </w:rPr>
      </w:pPr>
      <w:r w:rsidRPr="00CA5FE2">
        <w:rPr>
          <w:b/>
          <w:bCs/>
          <w:noProof/>
          <w:color w:val="262626"/>
          <w:sz w:val="28"/>
          <w:szCs w:val="28"/>
          <w:lang w:eastAsia="ru-RU"/>
        </w:rPr>
        <w:pict>
          <v:shape id="_x0000_s1027" type="#_x0000_t75" alt="09f0709bbfc6" style="position:absolute;left:0;text-align:left;margin-left:59.7pt;margin-top:467.7pt;width:444.5pt;height:260.1pt;z-index:251660288;visibility:visible;mso-wrap-style:square;mso-wrap-distance-left:9pt;mso-wrap-distance-top:0;mso-wrap-distance-right:9pt;mso-wrap-distance-bottom:0;mso-position-horizontal-relative:margin;mso-position-vertical-relative:margin;mso-width-relative:page;mso-height-relative:page">
            <v:imagedata r:id="rId6" o:title="09f0709bbfc6"/>
            <w10:wrap anchorx="margin" anchory="margin"/>
          </v:shape>
        </w:pict>
      </w:r>
    </w:p>
    <w:p w:rsidR="00146940" w:rsidRDefault="00146940" w:rsidP="00146940">
      <w:pPr>
        <w:spacing w:line="360" w:lineRule="auto"/>
        <w:jc w:val="center"/>
        <w:rPr>
          <w:b/>
          <w:bCs/>
          <w:color w:val="000000" w:themeColor="text1" w:themeShade="80"/>
          <w:sz w:val="28"/>
          <w:szCs w:val="28"/>
        </w:rPr>
      </w:pPr>
    </w:p>
    <w:p w:rsidR="00146940" w:rsidRDefault="00146940" w:rsidP="00146940">
      <w:pPr>
        <w:spacing w:line="360" w:lineRule="auto"/>
        <w:jc w:val="center"/>
        <w:rPr>
          <w:b/>
          <w:bCs/>
          <w:color w:val="000000" w:themeColor="text1" w:themeShade="80"/>
          <w:sz w:val="28"/>
          <w:szCs w:val="28"/>
        </w:rPr>
      </w:pPr>
    </w:p>
    <w:p w:rsidR="00146940" w:rsidRDefault="00146940" w:rsidP="00146940">
      <w:pPr>
        <w:spacing w:line="360" w:lineRule="auto"/>
        <w:jc w:val="center"/>
        <w:rPr>
          <w:b/>
          <w:bCs/>
          <w:color w:val="000000" w:themeColor="text1" w:themeShade="80"/>
          <w:sz w:val="28"/>
          <w:szCs w:val="28"/>
        </w:rPr>
      </w:pPr>
    </w:p>
    <w:p w:rsidR="00146940" w:rsidRDefault="00146940" w:rsidP="00146940">
      <w:pPr>
        <w:spacing w:line="360" w:lineRule="auto"/>
        <w:jc w:val="center"/>
        <w:rPr>
          <w:b/>
          <w:bCs/>
          <w:color w:val="000000" w:themeColor="text1" w:themeShade="80"/>
          <w:sz w:val="28"/>
          <w:szCs w:val="28"/>
        </w:rPr>
      </w:pPr>
    </w:p>
    <w:p w:rsidR="00146940" w:rsidRDefault="00146940" w:rsidP="00146940">
      <w:pPr>
        <w:spacing w:line="360" w:lineRule="auto"/>
        <w:jc w:val="center"/>
        <w:rPr>
          <w:b/>
          <w:bCs/>
          <w:color w:val="000000" w:themeColor="text1" w:themeShade="80"/>
          <w:sz w:val="28"/>
          <w:szCs w:val="28"/>
        </w:rPr>
      </w:pPr>
    </w:p>
    <w:p w:rsidR="00146940" w:rsidRDefault="00146940" w:rsidP="00146940">
      <w:pPr>
        <w:spacing w:line="360" w:lineRule="auto"/>
        <w:jc w:val="center"/>
        <w:rPr>
          <w:b/>
          <w:bCs/>
          <w:color w:val="000000" w:themeColor="text1" w:themeShade="80"/>
          <w:sz w:val="28"/>
          <w:szCs w:val="28"/>
        </w:rPr>
      </w:pPr>
    </w:p>
    <w:p w:rsidR="00146940" w:rsidRDefault="00146940" w:rsidP="00146940">
      <w:pPr>
        <w:spacing w:line="360" w:lineRule="auto"/>
        <w:jc w:val="center"/>
        <w:rPr>
          <w:b/>
          <w:bCs/>
          <w:color w:val="000000" w:themeColor="text1" w:themeShade="80"/>
          <w:sz w:val="28"/>
          <w:szCs w:val="28"/>
        </w:rPr>
      </w:pPr>
    </w:p>
    <w:p w:rsidR="005454D3" w:rsidRPr="00146940" w:rsidRDefault="005454D3" w:rsidP="00146940">
      <w:pPr>
        <w:spacing w:line="360" w:lineRule="auto"/>
        <w:jc w:val="center"/>
        <w:rPr>
          <w:b/>
          <w:bCs/>
          <w:color w:val="000000" w:themeColor="text1" w:themeShade="80"/>
          <w:sz w:val="28"/>
          <w:szCs w:val="28"/>
        </w:rPr>
      </w:pPr>
      <w:r w:rsidRPr="00146940">
        <w:rPr>
          <w:b/>
          <w:bCs/>
          <w:color w:val="000000" w:themeColor="text1" w:themeShade="80"/>
          <w:sz w:val="28"/>
          <w:szCs w:val="28"/>
        </w:rPr>
        <w:lastRenderedPageBreak/>
        <w:t>Ход занятия.</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Организационно-мотивационный этап.</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заходят в зал.</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Ребята, дома я прибиралась и нашла в кладовке дедушкин сундук. Дедушка разрешил мне в него заглянуть. Давайте вместе посмотрим, что там? </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и воспитатель открывают сундук и достают оттуда пилотку, старую алюминиевую кружку, треугольное письмо, фотографию солдата.</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рассматривают вещи и просматривают фотографию солдата.</w:t>
      </w:r>
    </w:p>
    <w:p w:rsidR="005454D3" w:rsidRPr="00146940" w:rsidRDefault="005454D3" w:rsidP="00146940">
      <w:pPr>
        <w:spacing w:line="360" w:lineRule="auto"/>
        <w:jc w:val="both"/>
        <w:rPr>
          <w:b/>
          <w:bCs/>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Ребята, как вы думаете, в какое время – мирное или военное –  пользовался дедушка этими вещами?</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Дети: </w:t>
      </w:r>
      <w:r w:rsidRPr="00146940">
        <w:rPr>
          <w:color w:val="000000" w:themeColor="text1" w:themeShade="80"/>
          <w:sz w:val="28"/>
          <w:szCs w:val="28"/>
        </w:rPr>
        <w:t>Во время войны.</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Как вы думаете,</w:t>
      </w:r>
      <w:r w:rsidRPr="00146940">
        <w:rPr>
          <w:b/>
          <w:bCs/>
          <w:color w:val="000000" w:themeColor="text1" w:themeShade="80"/>
          <w:sz w:val="28"/>
          <w:szCs w:val="28"/>
        </w:rPr>
        <w:t xml:space="preserve"> </w:t>
      </w:r>
      <w:r w:rsidRPr="00146940">
        <w:rPr>
          <w:color w:val="000000" w:themeColor="text1" w:themeShade="80"/>
          <w:sz w:val="28"/>
          <w:szCs w:val="28"/>
        </w:rPr>
        <w:t xml:space="preserve">война – это хорошо или плохо?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Почему вы так решили?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Давайте посмотрим альбом с фотографиями, прочитаем старую газету  и узнаем, почему война – это плохо?</w:t>
      </w:r>
      <w:r w:rsidRPr="00146940">
        <w:rPr>
          <w:i/>
          <w:iCs/>
          <w:color w:val="000000" w:themeColor="text1" w:themeShade="80"/>
          <w:sz w:val="28"/>
          <w:szCs w:val="28"/>
        </w:rPr>
        <w:t xml:space="preserve"> </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Основной (операциональный) этап.</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 xml:space="preserve">Воспитатель предлагает детям </w:t>
      </w:r>
      <w:r w:rsidR="00B31149" w:rsidRPr="00146940">
        <w:rPr>
          <w:i/>
          <w:iCs/>
          <w:color w:val="000000" w:themeColor="text1" w:themeShade="80"/>
          <w:sz w:val="28"/>
          <w:szCs w:val="28"/>
        </w:rPr>
        <w:t xml:space="preserve">объединиться </w:t>
      </w:r>
      <w:r w:rsidRPr="00146940">
        <w:rPr>
          <w:i/>
          <w:iCs/>
          <w:color w:val="000000" w:themeColor="text1" w:themeShade="80"/>
          <w:sz w:val="28"/>
          <w:szCs w:val="28"/>
        </w:rPr>
        <w:t xml:space="preserve"> на две подгруппы. Девочки рассматривают фотоальбом с изображением военных действий и последствиями военных действий. Мальчики слушают чтение воспитателем «сводки военных действий» из «старой» газеты.</w:t>
      </w:r>
    </w:p>
    <w:p w:rsidR="005454D3" w:rsidRPr="00146940" w:rsidRDefault="00612F2B" w:rsidP="00146940">
      <w:pPr>
        <w:spacing w:line="360" w:lineRule="auto"/>
        <w:jc w:val="both"/>
        <w:rPr>
          <w:i/>
          <w:iCs/>
          <w:color w:val="000000" w:themeColor="text1" w:themeShade="80"/>
          <w:sz w:val="28"/>
          <w:szCs w:val="28"/>
        </w:rPr>
      </w:pPr>
      <w:r w:rsidRPr="00146940">
        <w:rPr>
          <w:i/>
          <w:iCs/>
          <w:color w:val="000000" w:themeColor="text1" w:themeShade="80"/>
          <w:sz w:val="28"/>
          <w:szCs w:val="28"/>
        </w:rPr>
        <w:t>9</w:t>
      </w:r>
      <w:r w:rsidR="005454D3" w:rsidRPr="00146940">
        <w:rPr>
          <w:i/>
          <w:iCs/>
          <w:color w:val="000000" w:themeColor="text1" w:themeShade="80"/>
          <w:sz w:val="28"/>
          <w:szCs w:val="28"/>
        </w:rPr>
        <w:t xml:space="preserve"> февраля 1943 года в районе города </w:t>
      </w:r>
      <w:r w:rsidRPr="00146940">
        <w:rPr>
          <w:i/>
          <w:iCs/>
          <w:color w:val="000000" w:themeColor="text1" w:themeShade="80"/>
          <w:sz w:val="28"/>
          <w:szCs w:val="28"/>
        </w:rPr>
        <w:t xml:space="preserve">Ростова </w:t>
      </w:r>
      <w:r w:rsidR="005454D3" w:rsidRPr="00146940">
        <w:rPr>
          <w:i/>
          <w:iCs/>
          <w:color w:val="000000" w:themeColor="text1" w:themeShade="80"/>
          <w:sz w:val="28"/>
          <w:szCs w:val="28"/>
        </w:rPr>
        <w:t xml:space="preserve">происходили ожесточенные бои. Было разрушено 200 домов. Погибли 300 человек. Ранено 550 человек. </w:t>
      </w:r>
      <w:r w:rsidR="005454D3" w:rsidRPr="00146940">
        <w:rPr>
          <w:i/>
          <w:iCs/>
          <w:color w:val="000000" w:themeColor="text1" w:themeShade="80"/>
          <w:sz w:val="28"/>
          <w:szCs w:val="28"/>
        </w:rPr>
        <w:lastRenderedPageBreak/>
        <w:t xml:space="preserve">600 детей осталось без мам и пап. В плен попали 400 </w:t>
      </w:r>
      <w:r w:rsidRPr="00146940">
        <w:rPr>
          <w:i/>
          <w:iCs/>
          <w:color w:val="000000" w:themeColor="text1" w:themeShade="80"/>
          <w:sz w:val="28"/>
          <w:szCs w:val="28"/>
        </w:rPr>
        <w:t xml:space="preserve">солдат Российской Армии. </w:t>
      </w:r>
      <w:r w:rsidR="005454D3" w:rsidRPr="00146940">
        <w:rPr>
          <w:i/>
          <w:iCs/>
          <w:color w:val="000000" w:themeColor="text1" w:themeShade="80"/>
          <w:sz w:val="28"/>
          <w:szCs w:val="28"/>
        </w:rPr>
        <w:t xml:space="preserve"> Без света и  воды остался весь город.</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 xml:space="preserve"> Расскажите, что вы узнали. Какой вред  приносит людям война?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 обращает внимание детей на вещи из сундука.</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 xml:space="preserve">Как вы догадались, что эти вещи принадлежат военному времени?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 xml:space="preserve">Да, ребята, раньше не было цветных фотографий, были только черно-белые. Если внимательно посмотреть на фотографию, то мы увидим, что она уже поблекла. И письмо тоже старое. Сейчас такая форма писем не используется. Приходилось ли вам писать письма? Похожи ли письмо, которое мы видим и те письма, которые писали вы?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 xml:space="preserve">Чем они отличаются?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Часто ли вы пишете письма?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Сейчас, чтобы сообщить друзьям или родственникам какую-либо новость мы пользуемся мобильными телефонами и Интернетом, а письма, к сожалению, пишем редко.  Давайте все-таки прочитаем это письмо.</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 открывает письмо и читает его.</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 xml:space="preserve">«Здравствуй, дорогая мамочка! Я жив, здоров, чего и вам желаю. Я был ранен в правую ногу осколком. </w:t>
      </w:r>
      <w:proofErr w:type="gramStart"/>
      <w:r w:rsidRPr="00146940">
        <w:rPr>
          <w:i/>
          <w:iCs/>
          <w:color w:val="000000" w:themeColor="text1" w:themeShade="80"/>
          <w:sz w:val="28"/>
          <w:szCs w:val="28"/>
        </w:rPr>
        <w:t>Награжден</w:t>
      </w:r>
      <w:proofErr w:type="gramEnd"/>
      <w:r w:rsidRPr="00146940">
        <w:rPr>
          <w:i/>
          <w:iCs/>
          <w:color w:val="000000" w:themeColor="text1" w:themeShade="80"/>
          <w:sz w:val="28"/>
          <w:szCs w:val="28"/>
        </w:rPr>
        <w:t xml:space="preserve"> медалью «За отвагу». И скоро вновь вступаю в бой. На днях около меня взорвалась мина, убила моих товарищей, а я остался жив. Живу хорошо, всего у меня достаточно. Мы гоним немцев так, что они бегут и бросают даже военную технику.  Надеюсь, что скоро война закончится, и я вернусь домой. Пишите чаще».</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Как вы думаете, кто его написал?</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lastRenderedPageBreak/>
        <w:t>Дети:</w:t>
      </w:r>
      <w:r w:rsidRPr="00146940">
        <w:rPr>
          <w:color w:val="000000" w:themeColor="text1" w:themeShade="80"/>
          <w:sz w:val="28"/>
          <w:szCs w:val="28"/>
        </w:rPr>
        <w:t xml:space="preserve"> Солдат, сын.</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О чем это письмо?</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Дети:</w:t>
      </w:r>
      <w:r w:rsidRPr="00146940">
        <w:rPr>
          <w:color w:val="000000" w:themeColor="text1" w:themeShade="80"/>
          <w:sz w:val="28"/>
          <w:szCs w:val="28"/>
        </w:rPr>
        <w:t xml:space="preserve"> О жизни солдата, который был на войне.</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 xml:space="preserve"> Как вы думаете, какой была служба солдата: тяжелой или легкой? Почему?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Сегодня у нас есть возможность побывать в прошлом и узнать об этом с помощью машины времени. Вот она.</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Педагог обращает внимание на тоннель.</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Давайте определим, какие предметы понадобятся на войне.</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 и дети достают предметы из сундука и отбирают необходимые предметы. Надевают пилотки, складывают в рюкзак кружки, платок.</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У меня есть еще кусочек хлеба, и фляжка с водой, я тоже возьму их с собой. Как вы думаете, что солдаты делают на войне? Давайте составим план действий.</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 совместно с детьми выкладывает на мольберте картинки, изображающие действия солдат:</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-подбивают вражеские танки;</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-перебираются через минные поля</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-укрываются в окопах от обстрелов самолетов;</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-оказывают помощь раненым бойцам.</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 с помощью алгоритмов составляют план действий.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Теперь мы можем отправляться в путь.</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lastRenderedPageBreak/>
        <w:t>Звучит песня «Вставай страна огромная».  Дети совместно с воспитателем проходят тоннель. У выхода из тоннеля воспитатель раздает  мешочки с песком (снаряды). Раздаются звуки бомбежки, приближающихся танков.</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Бойцы, к нашей границе приближаются танки противника, готовим снаряды и Огонь.</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и воспитатель берут мешочки с песком и кидают в танки. Раздаются звуки взрывов, затем звуки стихают.</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Молодцы, ребята, мы отбили атаку танков, но перед нами еще одна задача. Надо добраться до укрытия, чтобы не попасть под обстрел самолетов. Мы должны проползти через минное поле. Мины задевать нельзя, иначе можно взорваться. Ползти нужно по-пластунски, чтобы враг не смог нас подстрелить.</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ползут, раздаются звуки одиночных выстрелов. Во время передвижения между «минами» (ограждениями) воспитатель сужает расстояние ограждения перед тем, как проползет последний ребенок. Ребенок вынужденно задевает ограждение и оказывается тем самым «раненным». Затем звуки выстрелов стихают.</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Выстрелы стихли. Значит можно немножко отдохнуть.</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садятся «отдохнуть», фоном звучит «минусовка» песни «Ночь коротка».</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 xml:space="preserve">Воспитатель: </w:t>
      </w:r>
      <w:r w:rsidRPr="00146940">
        <w:rPr>
          <w:color w:val="000000" w:themeColor="text1" w:themeShade="80"/>
          <w:sz w:val="28"/>
          <w:szCs w:val="28"/>
        </w:rPr>
        <w:t xml:space="preserve"> Ребята, посмотрите, среди нас есть «раненный» боец. Осколки вражеской мины ранили русского солдата. Можно ли ему как-нибудь помочь?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i/>
          <w:iCs/>
          <w:color w:val="000000" w:themeColor="text1" w:themeShade="80"/>
          <w:sz w:val="28"/>
          <w:szCs w:val="28"/>
        </w:rPr>
      </w:pPr>
      <w:proofErr w:type="gramStart"/>
      <w:r w:rsidRPr="00146940">
        <w:rPr>
          <w:i/>
          <w:iCs/>
          <w:color w:val="000000" w:themeColor="text1" w:themeShade="80"/>
          <w:sz w:val="28"/>
          <w:szCs w:val="28"/>
        </w:rPr>
        <w:t>Решение проблемной ситуации</w:t>
      </w:r>
      <w:proofErr w:type="gramEnd"/>
      <w:r w:rsidRPr="00146940">
        <w:rPr>
          <w:i/>
          <w:iCs/>
          <w:color w:val="000000" w:themeColor="text1" w:themeShade="80"/>
          <w:sz w:val="28"/>
          <w:szCs w:val="28"/>
        </w:rPr>
        <w:t>.</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lastRenderedPageBreak/>
        <w:t xml:space="preserve">Воспитатель: </w:t>
      </w:r>
      <w:r w:rsidRPr="00146940">
        <w:rPr>
          <w:color w:val="000000" w:themeColor="text1" w:themeShade="80"/>
          <w:sz w:val="28"/>
          <w:szCs w:val="28"/>
        </w:rPr>
        <w:t>Посмотрите, в ваших рюкзаках есть ли что-нибудь подходящее, чтобы перевязать рану?</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Воспитатель обращает внимание детей на платок, которым перевязывают рану «раненному» бойцу.</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 xml:space="preserve">Ребята, почти сутки, как шел бой, мы ничего не ели. Я проголодалась. А вы? </w:t>
      </w:r>
      <w:r w:rsidRPr="00146940">
        <w:rPr>
          <w:i/>
          <w:iCs/>
          <w:color w:val="000000" w:themeColor="text1" w:themeShade="80"/>
          <w:sz w:val="28"/>
          <w:szCs w:val="28"/>
        </w:rPr>
        <w:t>(Ответы детей.)</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bCs/>
          <w:color w:val="000000" w:themeColor="text1" w:themeShade="80"/>
          <w:sz w:val="28"/>
          <w:szCs w:val="28"/>
        </w:rPr>
        <w:t>В</w:t>
      </w:r>
      <w:r w:rsidRPr="00146940">
        <w:rPr>
          <w:color w:val="000000" w:themeColor="text1" w:themeShade="80"/>
          <w:sz w:val="28"/>
          <w:szCs w:val="28"/>
        </w:rPr>
        <w:t>ы помните, я с собой взяла хлеб и фляжку с водой. Но кусочек только один, и фляжка с водой одна, а нас много. Как быть?</w:t>
      </w:r>
    </w:p>
    <w:p w:rsidR="005454D3" w:rsidRPr="00146940" w:rsidRDefault="005454D3" w:rsidP="00146940">
      <w:pPr>
        <w:spacing w:line="360" w:lineRule="auto"/>
        <w:jc w:val="both"/>
        <w:rPr>
          <w:i/>
          <w:iCs/>
          <w:color w:val="000000" w:themeColor="text1" w:themeShade="80"/>
          <w:sz w:val="28"/>
          <w:szCs w:val="28"/>
        </w:rPr>
      </w:pPr>
      <w:proofErr w:type="gramStart"/>
      <w:r w:rsidRPr="00146940">
        <w:rPr>
          <w:i/>
          <w:iCs/>
          <w:color w:val="000000" w:themeColor="text1" w:themeShade="80"/>
          <w:sz w:val="28"/>
          <w:szCs w:val="28"/>
        </w:rPr>
        <w:t>Решение проблемной ситуации</w:t>
      </w:r>
      <w:proofErr w:type="gramEnd"/>
      <w:r w:rsidRPr="00146940">
        <w:rPr>
          <w:i/>
          <w:iCs/>
          <w:color w:val="000000" w:themeColor="text1" w:themeShade="80"/>
          <w:sz w:val="28"/>
          <w:szCs w:val="28"/>
        </w:rPr>
        <w:t>.</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Дети: </w:t>
      </w:r>
      <w:r w:rsidRPr="00146940">
        <w:rPr>
          <w:color w:val="000000" w:themeColor="text1" w:themeShade="80"/>
          <w:sz w:val="28"/>
          <w:szCs w:val="28"/>
        </w:rPr>
        <w:t>Давайте разделим его.</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делят кусочек хлеба. Воспитатель наливает в кружки воду из фляжки.</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Скажите, ребята, какие качества вам понадобились, чтобы справиться с военными трудностями?</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Дети:</w:t>
      </w:r>
      <w:r w:rsidRPr="00146940">
        <w:rPr>
          <w:color w:val="000000" w:themeColor="text1" w:themeShade="80"/>
          <w:sz w:val="28"/>
          <w:szCs w:val="28"/>
        </w:rPr>
        <w:t xml:space="preserve"> Смелость, сила, меткость, взаимопомощь.</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Главное качество русских людей, которое помогло одержать им победу – это дружба и любовь к Родине. Солдаты были дружными, помогали своим товарищам, не оставляли их в беде. Они были отважными и смелыми. </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Звучат радостные крики «Ура!», салют.</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Слышите, люди всей страны радуются. Это – Победа! Нам пора возвращаться домой.</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Дети и воспитатель подходят к тоннелю и проползают через него. Затем дети снимают снаряжение и складывают его в сундук. Воспитатель предлагает детям присесть.</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Рефлексивно-оценочный этап.</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lastRenderedPageBreak/>
        <w:t xml:space="preserve">Воспитатель: </w:t>
      </w:r>
      <w:r w:rsidRPr="00146940">
        <w:rPr>
          <w:color w:val="000000" w:themeColor="text1" w:themeShade="80"/>
          <w:sz w:val="28"/>
          <w:szCs w:val="28"/>
        </w:rPr>
        <w:t>Ребята, где и кем мы были?</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Дети: </w:t>
      </w:r>
      <w:r w:rsidRPr="00146940">
        <w:rPr>
          <w:color w:val="000000" w:themeColor="text1" w:themeShade="80"/>
          <w:sz w:val="28"/>
          <w:szCs w:val="28"/>
        </w:rPr>
        <w:t>Солдатами на войне.</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Что мы делали?</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Дети: </w:t>
      </w:r>
      <w:r w:rsidRPr="00146940">
        <w:rPr>
          <w:color w:val="000000" w:themeColor="text1" w:themeShade="80"/>
          <w:sz w:val="28"/>
          <w:szCs w:val="28"/>
        </w:rPr>
        <w:t>Мы как солдаты подбивали танки, переползали минное поле.</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color w:val="000000" w:themeColor="text1" w:themeShade="80"/>
          <w:sz w:val="28"/>
          <w:szCs w:val="28"/>
        </w:rPr>
        <w:t xml:space="preserve"> Что помогло одержать победу солдатам? </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 xml:space="preserve">Дети: </w:t>
      </w:r>
      <w:r w:rsidRPr="00146940">
        <w:rPr>
          <w:color w:val="000000" w:themeColor="text1" w:themeShade="80"/>
          <w:sz w:val="28"/>
          <w:szCs w:val="28"/>
        </w:rPr>
        <w:t>Смелость, храбрость, сила, взаимопомощь.</w:t>
      </w:r>
    </w:p>
    <w:p w:rsidR="005454D3" w:rsidRPr="00146940" w:rsidRDefault="005454D3" w:rsidP="00146940">
      <w:pPr>
        <w:spacing w:line="360" w:lineRule="auto"/>
        <w:jc w:val="both"/>
        <w:rPr>
          <w:color w:val="000000" w:themeColor="text1" w:themeShade="80"/>
          <w:sz w:val="28"/>
          <w:szCs w:val="28"/>
        </w:rPr>
      </w:pPr>
      <w:r w:rsidRPr="00146940">
        <w:rPr>
          <w:i/>
          <w:iCs/>
          <w:color w:val="000000" w:themeColor="text1" w:themeShade="80"/>
          <w:sz w:val="28"/>
          <w:szCs w:val="28"/>
        </w:rPr>
        <w:t>Воспитатель:</w:t>
      </w:r>
      <w:r w:rsidRPr="00146940">
        <w:rPr>
          <w:b/>
          <w:bCs/>
          <w:color w:val="000000" w:themeColor="text1" w:themeShade="80"/>
          <w:sz w:val="28"/>
          <w:szCs w:val="28"/>
        </w:rPr>
        <w:t xml:space="preserve"> </w:t>
      </w:r>
      <w:r w:rsidRPr="00146940">
        <w:rPr>
          <w:color w:val="000000" w:themeColor="text1" w:themeShade="80"/>
          <w:sz w:val="28"/>
          <w:szCs w:val="28"/>
        </w:rPr>
        <w:t xml:space="preserve">Скоро наступит весна. Настанет май. 9 мая каждый год наша страна отмечает Великую Победу русского народа в Великой отечественной войне парадом, праздничным салютом. Люди благодарят ветеранов войны, которые когда-то были солдатами и защищали нашу страну. Вы теперь представляете, как трудно пришлось нашим солдатам на войне! Я думаю, что каждый из вас на этом празднике скажет «спасибо» нашим ветеранам за их подвиг! </w:t>
      </w:r>
    </w:p>
    <w:p w:rsidR="005454D3" w:rsidRPr="00146940" w:rsidRDefault="005454D3" w:rsidP="00146940">
      <w:pPr>
        <w:spacing w:line="360" w:lineRule="auto"/>
        <w:jc w:val="both"/>
        <w:rPr>
          <w:i/>
          <w:iCs/>
          <w:color w:val="000000" w:themeColor="text1" w:themeShade="80"/>
          <w:sz w:val="28"/>
          <w:szCs w:val="28"/>
        </w:rPr>
      </w:pPr>
      <w:r w:rsidRPr="00146940">
        <w:rPr>
          <w:i/>
          <w:iCs/>
          <w:color w:val="000000" w:themeColor="text1" w:themeShade="80"/>
          <w:sz w:val="28"/>
          <w:szCs w:val="28"/>
        </w:rPr>
        <w:t>Звучит песня «День победы», дети уходят.</w:t>
      </w:r>
    </w:p>
    <w:p w:rsidR="00602510" w:rsidRDefault="00602510">
      <w:pPr>
        <w:spacing w:line="360" w:lineRule="auto"/>
        <w:jc w:val="both"/>
        <w:rPr>
          <w:i/>
          <w:iCs/>
          <w:color w:val="000000" w:themeColor="text1" w:themeShade="80"/>
          <w:sz w:val="28"/>
          <w:szCs w:val="28"/>
        </w:rPr>
      </w:pPr>
      <w:bookmarkStart w:id="0" w:name="_GoBack"/>
      <w:bookmarkEnd w:id="0"/>
    </w:p>
    <w:p w:rsidR="00602510" w:rsidRDefault="00602510">
      <w:pPr>
        <w:spacing w:line="360" w:lineRule="auto"/>
        <w:jc w:val="both"/>
        <w:rPr>
          <w:i/>
          <w:iCs/>
          <w:color w:val="000000" w:themeColor="text1" w:themeShade="80"/>
          <w:sz w:val="28"/>
          <w:szCs w:val="28"/>
        </w:rPr>
      </w:pPr>
    </w:p>
    <w:p w:rsidR="00602510" w:rsidRDefault="00602510">
      <w:pPr>
        <w:spacing w:line="360" w:lineRule="auto"/>
        <w:jc w:val="both"/>
        <w:rPr>
          <w:i/>
          <w:iCs/>
          <w:color w:val="000000" w:themeColor="text1" w:themeShade="80"/>
          <w:sz w:val="28"/>
          <w:szCs w:val="28"/>
        </w:rPr>
      </w:pPr>
    </w:p>
    <w:p w:rsidR="00602510" w:rsidRDefault="00602510">
      <w:pPr>
        <w:spacing w:line="360" w:lineRule="auto"/>
        <w:jc w:val="both"/>
        <w:rPr>
          <w:i/>
          <w:iCs/>
          <w:color w:val="000000" w:themeColor="text1" w:themeShade="80"/>
          <w:sz w:val="28"/>
          <w:szCs w:val="28"/>
        </w:rPr>
      </w:pPr>
    </w:p>
    <w:p w:rsidR="00602510" w:rsidRDefault="00602510">
      <w:pPr>
        <w:spacing w:line="360" w:lineRule="auto"/>
        <w:jc w:val="both"/>
        <w:rPr>
          <w:i/>
          <w:iCs/>
          <w:color w:val="000000" w:themeColor="text1" w:themeShade="80"/>
          <w:sz w:val="28"/>
          <w:szCs w:val="28"/>
        </w:rPr>
      </w:pPr>
    </w:p>
    <w:p w:rsidR="00602510" w:rsidRDefault="00602510">
      <w:pPr>
        <w:spacing w:line="360" w:lineRule="auto"/>
        <w:jc w:val="both"/>
        <w:rPr>
          <w:i/>
          <w:iCs/>
          <w:color w:val="000000" w:themeColor="text1" w:themeShade="80"/>
          <w:sz w:val="28"/>
          <w:szCs w:val="28"/>
        </w:rPr>
      </w:pPr>
    </w:p>
    <w:p w:rsidR="00602510" w:rsidRDefault="00602510">
      <w:pPr>
        <w:spacing w:line="360" w:lineRule="auto"/>
        <w:jc w:val="both"/>
        <w:rPr>
          <w:i/>
          <w:iCs/>
          <w:color w:val="000000" w:themeColor="text1" w:themeShade="80"/>
          <w:sz w:val="28"/>
          <w:szCs w:val="28"/>
        </w:rPr>
      </w:pPr>
    </w:p>
    <w:p w:rsidR="00602510" w:rsidRDefault="00602510">
      <w:pPr>
        <w:spacing w:line="360" w:lineRule="auto"/>
        <w:jc w:val="both"/>
        <w:rPr>
          <w:i/>
          <w:iCs/>
          <w:color w:val="000000" w:themeColor="text1" w:themeShade="80"/>
          <w:sz w:val="28"/>
          <w:szCs w:val="28"/>
        </w:rPr>
      </w:pPr>
    </w:p>
    <w:p w:rsidR="00602510" w:rsidRDefault="00CA5FE2">
      <w:pPr>
        <w:spacing w:line="360" w:lineRule="auto"/>
        <w:jc w:val="both"/>
        <w:rPr>
          <w:i/>
          <w:iCs/>
          <w:color w:val="000000" w:themeColor="text1" w:themeShade="80"/>
          <w:sz w:val="28"/>
          <w:szCs w:val="28"/>
        </w:rPr>
      </w:pPr>
      <w:r>
        <w:rPr>
          <w:i/>
          <w:iCs/>
          <w:noProof/>
          <w:color w:val="000000" w:themeColor="text1" w:themeShade="80"/>
          <w:sz w:val="28"/>
          <w:szCs w:val="28"/>
          <w:lang w:eastAsia="ru-RU"/>
        </w:rPr>
        <w:pict>
          <v:shape id="_x0000_s1029" type="#_x0000_t75" alt="09f0709bbfc6" style="position:absolute;left:0;text-align:left;margin-left:58.2pt;margin-top:484.95pt;width:452.25pt;height:240.6pt;z-index:251662336;visibility:visible;mso-wrap-style:square;mso-wrap-distance-left:9pt;mso-wrap-distance-top:0;mso-wrap-distance-right:9pt;mso-wrap-distance-bottom:0;mso-position-horizontal-relative:margin;mso-position-vertical-relative:margin;mso-width-relative:page;mso-height-relative:page">
            <v:imagedata r:id="rId6" o:title="09f0709bbfc6"/>
            <w10:wrap anchorx="margin" anchory="margin"/>
          </v:shape>
        </w:pict>
      </w:r>
    </w:p>
    <w:p w:rsidR="00146940" w:rsidRDefault="00602510" w:rsidP="00602510">
      <w:pPr>
        <w:spacing w:line="360" w:lineRule="auto"/>
        <w:jc w:val="center"/>
        <w:rPr>
          <w:iCs/>
          <w:color w:val="000000" w:themeColor="text1" w:themeShade="80"/>
          <w:sz w:val="28"/>
          <w:szCs w:val="28"/>
        </w:rPr>
      </w:pPr>
      <w:r>
        <w:rPr>
          <w:iCs/>
          <w:color w:val="000000" w:themeColor="text1" w:themeShade="80"/>
          <w:sz w:val="28"/>
          <w:szCs w:val="28"/>
        </w:rPr>
        <w:lastRenderedPageBreak/>
        <w:t>Список литературы:</w:t>
      </w:r>
    </w:p>
    <w:p w:rsidR="00602510" w:rsidRDefault="00602510" w:rsidP="00602510">
      <w:pPr>
        <w:spacing w:line="360" w:lineRule="auto"/>
        <w:rPr>
          <w:iCs/>
          <w:color w:val="000000" w:themeColor="text1" w:themeShade="80"/>
          <w:sz w:val="28"/>
          <w:szCs w:val="28"/>
        </w:rPr>
      </w:pPr>
      <w:r>
        <w:rPr>
          <w:iCs/>
          <w:color w:val="000000" w:themeColor="text1" w:themeShade="80"/>
          <w:sz w:val="28"/>
          <w:szCs w:val="28"/>
        </w:rPr>
        <w:t xml:space="preserve">1. Интернет ресурсы: </w:t>
      </w:r>
    </w:p>
    <w:p w:rsidR="00602510" w:rsidRPr="00222C7C" w:rsidRDefault="00222C7C">
      <w:pPr>
        <w:spacing w:line="360" w:lineRule="auto"/>
        <w:jc w:val="both"/>
        <w:rPr>
          <w:iCs/>
          <w:sz w:val="28"/>
          <w:szCs w:val="28"/>
        </w:rPr>
      </w:pPr>
      <w:r>
        <w:rPr>
          <w:iCs/>
          <w:sz w:val="28"/>
          <w:szCs w:val="28"/>
        </w:rPr>
        <w:t xml:space="preserve">- </w:t>
      </w:r>
      <w:hyperlink r:id="rId7" w:history="1">
        <w:r w:rsidR="00602510" w:rsidRPr="00222C7C">
          <w:rPr>
            <w:rStyle w:val="ad"/>
            <w:iCs/>
            <w:color w:val="auto"/>
            <w:sz w:val="28"/>
            <w:szCs w:val="28"/>
            <w:u w:val="none"/>
          </w:rPr>
          <w:t>http://nsportal.ru/detskiy-sad/scenarii-prazdnikov/2014/05/06/tematicheskoe-zanyatie-posvyashchenoe-dnyu-pobedy-v</w:t>
        </w:r>
      </w:hyperlink>
    </w:p>
    <w:p w:rsidR="00602510" w:rsidRPr="00222C7C" w:rsidRDefault="00222C7C">
      <w:pPr>
        <w:spacing w:line="360" w:lineRule="auto"/>
        <w:jc w:val="both"/>
        <w:rPr>
          <w:iCs/>
          <w:sz w:val="28"/>
          <w:szCs w:val="28"/>
        </w:rPr>
      </w:pPr>
      <w:r>
        <w:rPr>
          <w:iCs/>
          <w:color w:val="000000" w:themeColor="text1" w:themeShade="80"/>
          <w:sz w:val="28"/>
          <w:szCs w:val="28"/>
        </w:rPr>
        <w:t xml:space="preserve">- </w:t>
      </w:r>
      <w:hyperlink r:id="rId8" w:history="1">
        <w:r w:rsidRPr="00222C7C">
          <w:rPr>
            <w:rStyle w:val="ad"/>
            <w:iCs/>
            <w:color w:val="auto"/>
            <w:sz w:val="28"/>
            <w:szCs w:val="28"/>
            <w:u w:val="none"/>
          </w:rPr>
          <w:t>http://www.maam.ru/detskijsad/integrirovanoe-zanjatie-dlja-detei-starshei-i-podgotovitelnoi-grupy-posvjaschenoe-dnyu-pobedy.html</w:t>
        </w:r>
      </w:hyperlink>
    </w:p>
    <w:p w:rsidR="00222C7C" w:rsidRDefault="00222C7C">
      <w:pPr>
        <w:spacing w:line="360" w:lineRule="auto"/>
        <w:jc w:val="both"/>
        <w:rPr>
          <w:iCs/>
          <w:color w:val="000000" w:themeColor="text1" w:themeShade="80"/>
          <w:sz w:val="28"/>
          <w:szCs w:val="28"/>
        </w:rPr>
      </w:pPr>
      <w:r>
        <w:rPr>
          <w:iCs/>
          <w:color w:val="000000" w:themeColor="text1" w:themeShade="80"/>
          <w:sz w:val="28"/>
          <w:szCs w:val="28"/>
        </w:rPr>
        <w:t>2. Журнал «Дошкольная  педагогика» №5, 2014г.</w:t>
      </w:r>
    </w:p>
    <w:p w:rsidR="00222C7C" w:rsidRPr="00602510" w:rsidRDefault="00222C7C">
      <w:pPr>
        <w:spacing w:line="360" w:lineRule="auto"/>
        <w:jc w:val="both"/>
        <w:rPr>
          <w:iCs/>
          <w:color w:val="000000" w:themeColor="text1" w:themeShade="80"/>
          <w:sz w:val="28"/>
          <w:szCs w:val="28"/>
        </w:rPr>
      </w:pPr>
      <w:r>
        <w:rPr>
          <w:iCs/>
          <w:color w:val="000000" w:themeColor="text1" w:themeShade="80"/>
          <w:sz w:val="28"/>
          <w:szCs w:val="28"/>
        </w:rPr>
        <w:t xml:space="preserve">3.Бабаева Т.И., Гогоберидзе А.Г., Солнцева О.В. Программа  «Детство», </w:t>
      </w:r>
      <w:proofErr w:type="spellStart"/>
      <w:r>
        <w:rPr>
          <w:iCs/>
          <w:color w:val="000000" w:themeColor="text1" w:themeShade="80"/>
          <w:sz w:val="28"/>
          <w:szCs w:val="28"/>
        </w:rPr>
        <w:t>Спб</w:t>
      </w:r>
      <w:proofErr w:type="spellEnd"/>
      <w:r>
        <w:rPr>
          <w:iCs/>
          <w:color w:val="000000" w:themeColor="text1" w:themeShade="80"/>
          <w:sz w:val="28"/>
          <w:szCs w:val="28"/>
        </w:rPr>
        <w:t xml:space="preserve">, 2004 </w:t>
      </w:r>
    </w:p>
    <w:sectPr w:rsidR="00222C7C" w:rsidRPr="00602510" w:rsidSect="001469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D3" w:rsidRDefault="005454D3" w:rsidP="00862730">
      <w:pPr>
        <w:spacing w:after="0" w:line="240" w:lineRule="auto"/>
      </w:pPr>
      <w:r>
        <w:separator/>
      </w:r>
    </w:p>
  </w:endnote>
  <w:endnote w:type="continuationSeparator" w:id="0">
    <w:p w:rsidR="005454D3" w:rsidRDefault="005454D3" w:rsidP="0086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D3" w:rsidRDefault="005454D3" w:rsidP="00862730">
      <w:pPr>
        <w:spacing w:after="0" w:line="240" w:lineRule="auto"/>
      </w:pPr>
      <w:r>
        <w:separator/>
      </w:r>
    </w:p>
  </w:footnote>
  <w:footnote w:type="continuationSeparator" w:id="0">
    <w:p w:rsidR="005454D3" w:rsidRDefault="005454D3" w:rsidP="008627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54"/>
    <w:rsid w:val="00023979"/>
    <w:rsid w:val="00033A05"/>
    <w:rsid w:val="00045B4C"/>
    <w:rsid w:val="000659A7"/>
    <w:rsid w:val="000673F6"/>
    <w:rsid w:val="00072954"/>
    <w:rsid w:val="000969B6"/>
    <w:rsid w:val="000A2AD0"/>
    <w:rsid w:val="000D081A"/>
    <w:rsid w:val="000D3398"/>
    <w:rsid w:val="000E2FFE"/>
    <w:rsid w:val="000E5FDA"/>
    <w:rsid w:val="00107E44"/>
    <w:rsid w:val="001416D8"/>
    <w:rsid w:val="00146940"/>
    <w:rsid w:val="00146AA9"/>
    <w:rsid w:val="0015187D"/>
    <w:rsid w:val="00165001"/>
    <w:rsid w:val="00187938"/>
    <w:rsid w:val="00195FEE"/>
    <w:rsid w:val="001B1149"/>
    <w:rsid w:val="001B3762"/>
    <w:rsid w:val="001F4904"/>
    <w:rsid w:val="00210F78"/>
    <w:rsid w:val="0022222C"/>
    <w:rsid w:val="00222C7C"/>
    <w:rsid w:val="00235F8C"/>
    <w:rsid w:val="00241B89"/>
    <w:rsid w:val="00263AB8"/>
    <w:rsid w:val="002D4050"/>
    <w:rsid w:val="002D513D"/>
    <w:rsid w:val="002E45B0"/>
    <w:rsid w:val="0032286F"/>
    <w:rsid w:val="00332B01"/>
    <w:rsid w:val="0033772F"/>
    <w:rsid w:val="00357D72"/>
    <w:rsid w:val="003D5C3B"/>
    <w:rsid w:val="003D7F4C"/>
    <w:rsid w:val="003E4DD6"/>
    <w:rsid w:val="004013A2"/>
    <w:rsid w:val="0041769E"/>
    <w:rsid w:val="004306F7"/>
    <w:rsid w:val="00446EF1"/>
    <w:rsid w:val="004665ED"/>
    <w:rsid w:val="004728E7"/>
    <w:rsid w:val="00472DB0"/>
    <w:rsid w:val="004C6DC4"/>
    <w:rsid w:val="004F54E1"/>
    <w:rsid w:val="004F673E"/>
    <w:rsid w:val="004F7449"/>
    <w:rsid w:val="005414F9"/>
    <w:rsid w:val="005442C8"/>
    <w:rsid w:val="005454D3"/>
    <w:rsid w:val="005549BE"/>
    <w:rsid w:val="0056068E"/>
    <w:rsid w:val="00591A9F"/>
    <w:rsid w:val="00602510"/>
    <w:rsid w:val="00602B36"/>
    <w:rsid w:val="00612F2B"/>
    <w:rsid w:val="006179F7"/>
    <w:rsid w:val="006237AA"/>
    <w:rsid w:val="00644476"/>
    <w:rsid w:val="006506E7"/>
    <w:rsid w:val="00656254"/>
    <w:rsid w:val="00683757"/>
    <w:rsid w:val="006C412A"/>
    <w:rsid w:val="006D7E7F"/>
    <w:rsid w:val="006E01F9"/>
    <w:rsid w:val="006E04E3"/>
    <w:rsid w:val="006E6CB0"/>
    <w:rsid w:val="006E7669"/>
    <w:rsid w:val="00734B34"/>
    <w:rsid w:val="00750C36"/>
    <w:rsid w:val="0076780E"/>
    <w:rsid w:val="007765E7"/>
    <w:rsid w:val="00785210"/>
    <w:rsid w:val="0080058D"/>
    <w:rsid w:val="00862730"/>
    <w:rsid w:val="00872514"/>
    <w:rsid w:val="008966FB"/>
    <w:rsid w:val="008A3334"/>
    <w:rsid w:val="008D5226"/>
    <w:rsid w:val="0091021A"/>
    <w:rsid w:val="00915E8C"/>
    <w:rsid w:val="00920589"/>
    <w:rsid w:val="00957997"/>
    <w:rsid w:val="00961A64"/>
    <w:rsid w:val="009A7E4D"/>
    <w:rsid w:val="009B2B38"/>
    <w:rsid w:val="009D0797"/>
    <w:rsid w:val="009E08EF"/>
    <w:rsid w:val="009E737B"/>
    <w:rsid w:val="009F4B1F"/>
    <w:rsid w:val="00A12E22"/>
    <w:rsid w:val="00A14BD2"/>
    <w:rsid w:val="00A35018"/>
    <w:rsid w:val="00A37F6D"/>
    <w:rsid w:val="00A5341F"/>
    <w:rsid w:val="00A61E33"/>
    <w:rsid w:val="00A6621E"/>
    <w:rsid w:val="00A95587"/>
    <w:rsid w:val="00A970E9"/>
    <w:rsid w:val="00AA20CF"/>
    <w:rsid w:val="00AB1901"/>
    <w:rsid w:val="00AE2FFC"/>
    <w:rsid w:val="00AE5B1A"/>
    <w:rsid w:val="00AF6C65"/>
    <w:rsid w:val="00B278A9"/>
    <w:rsid w:val="00B31149"/>
    <w:rsid w:val="00B32BDD"/>
    <w:rsid w:val="00B716AE"/>
    <w:rsid w:val="00B91042"/>
    <w:rsid w:val="00B9690D"/>
    <w:rsid w:val="00B97F34"/>
    <w:rsid w:val="00BD3729"/>
    <w:rsid w:val="00BD5007"/>
    <w:rsid w:val="00BD6C6D"/>
    <w:rsid w:val="00BF2BF9"/>
    <w:rsid w:val="00C00ED5"/>
    <w:rsid w:val="00C17EE4"/>
    <w:rsid w:val="00C5611F"/>
    <w:rsid w:val="00CA5FE2"/>
    <w:rsid w:val="00CB3348"/>
    <w:rsid w:val="00CD72B7"/>
    <w:rsid w:val="00CF17A2"/>
    <w:rsid w:val="00CF6841"/>
    <w:rsid w:val="00D27C83"/>
    <w:rsid w:val="00D41627"/>
    <w:rsid w:val="00D75942"/>
    <w:rsid w:val="00D77DEA"/>
    <w:rsid w:val="00DA00C7"/>
    <w:rsid w:val="00DA69EC"/>
    <w:rsid w:val="00DE32BB"/>
    <w:rsid w:val="00E14B87"/>
    <w:rsid w:val="00E324B6"/>
    <w:rsid w:val="00E32929"/>
    <w:rsid w:val="00E35929"/>
    <w:rsid w:val="00E57F91"/>
    <w:rsid w:val="00E85352"/>
    <w:rsid w:val="00E915E6"/>
    <w:rsid w:val="00EA688A"/>
    <w:rsid w:val="00EC018A"/>
    <w:rsid w:val="00ED1EE2"/>
    <w:rsid w:val="00EE1DBA"/>
    <w:rsid w:val="00EE3455"/>
    <w:rsid w:val="00EF1220"/>
    <w:rsid w:val="00F0147C"/>
    <w:rsid w:val="00F06009"/>
    <w:rsid w:val="00F46730"/>
    <w:rsid w:val="00F50166"/>
    <w:rsid w:val="00F546A2"/>
    <w:rsid w:val="00F73191"/>
    <w:rsid w:val="00F96A3C"/>
    <w:rsid w:val="00F9784A"/>
    <w:rsid w:val="00FA0C65"/>
    <w:rsid w:val="00FA1A9D"/>
    <w:rsid w:val="00FB04CB"/>
    <w:rsid w:val="00FD6AEF"/>
    <w:rsid w:val="00FE7866"/>
    <w:rsid w:val="00FF3C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87"/>
    <w:pPr>
      <w:spacing w:after="200" w:line="276" w:lineRule="auto"/>
    </w:pPr>
    <w:rPr>
      <w:lang w:eastAsia="en-US"/>
    </w:rPr>
  </w:style>
  <w:style w:type="paragraph" w:styleId="1">
    <w:name w:val="heading 1"/>
    <w:basedOn w:val="a"/>
    <w:link w:val="10"/>
    <w:uiPriority w:val="99"/>
    <w:qFormat/>
    <w:rsid w:val="00A95587"/>
    <w:pPr>
      <w:spacing w:line="240" w:lineRule="atLeast"/>
      <w:outlineLvl w:val="0"/>
    </w:pPr>
    <w:rPr>
      <w:color w:val="FD9A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587"/>
    <w:rPr>
      <w:rFonts w:ascii="Times New Roman" w:hAnsi="Times New Roman" w:cs="Times New Roman"/>
      <w:color w:val="FD9A00"/>
      <w:kern w:val="36"/>
      <w:sz w:val="40"/>
      <w:szCs w:val="40"/>
      <w:lang w:eastAsia="ru-RU"/>
    </w:rPr>
  </w:style>
  <w:style w:type="paragraph" w:styleId="a3">
    <w:name w:val="No Spacing"/>
    <w:uiPriority w:val="99"/>
    <w:qFormat/>
    <w:rsid w:val="00862730"/>
    <w:rPr>
      <w:lang w:eastAsia="en-US"/>
    </w:rPr>
  </w:style>
  <w:style w:type="paragraph" w:styleId="a4">
    <w:name w:val="header"/>
    <w:basedOn w:val="a"/>
    <w:link w:val="a5"/>
    <w:uiPriority w:val="99"/>
    <w:semiHidden/>
    <w:rsid w:val="008627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862730"/>
  </w:style>
  <w:style w:type="paragraph" w:styleId="a6">
    <w:name w:val="footer"/>
    <w:basedOn w:val="a"/>
    <w:link w:val="a7"/>
    <w:uiPriority w:val="99"/>
    <w:semiHidden/>
    <w:rsid w:val="008627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862730"/>
  </w:style>
  <w:style w:type="paragraph" w:styleId="a8">
    <w:name w:val="Normal (Web)"/>
    <w:basedOn w:val="a"/>
    <w:uiPriority w:val="99"/>
    <w:rsid w:val="00862730"/>
    <w:pPr>
      <w:spacing w:before="100" w:beforeAutospacing="1" w:after="100" w:afterAutospacing="1" w:line="240" w:lineRule="auto"/>
    </w:pPr>
    <w:rPr>
      <w:sz w:val="24"/>
      <w:szCs w:val="24"/>
      <w:lang w:eastAsia="ru-RU"/>
    </w:rPr>
  </w:style>
  <w:style w:type="paragraph" w:styleId="a9">
    <w:name w:val="Balloon Text"/>
    <w:basedOn w:val="a"/>
    <w:link w:val="aa"/>
    <w:uiPriority w:val="99"/>
    <w:semiHidden/>
    <w:rsid w:val="00AE5B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E5B1A"/>
    <w:rPr>
      <w:rFonts w:ascii="Tahoma" w:hAnsi="Tahoma" w:cs="Tahoma"/>
      <w:sz w:val="16"/>
      <w:szCs w:val="16"/>
    </w:rPr>
  </w:style>
  <w:style w:type="character" w:customStyle="1" w:styleId="apple-converted-space">
    <w:name w:val="apple-converted-space"/>
    <w:basedOn w:val="a0"/>
    <w:uiPriority w:val="99"/>
    <w:rsid w:val="00E915E6"/>
  </w:style>
  <w:style w:type="character" w:styleId="ab">
    <w:name w:val="Strong"/>
    <w:basedOn w:val="a0"/>
    <w:uiPriority w:val="99"/>
    <w:qFormat/>
    <w:rsid w:val="001B1149"/>
    <w:rPr>
      <w:b/>
      <w:bCs/>
    </w:rPr>
  </w:style>
  <w:style w:type="table" w:styleId="ac">
    <w:name w:val="Table Grid"/>
    <w:basedOn w:val="a1"/>
    <w:uiPriority w:val="99"/>
    <w:rsid w:val="00D416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02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631293">
      <w:marLeft w:val="0"/>
      <w:marRight w:val="0"/>
      <w:marTop w:val="0"/>
      <w:marBottom w:val="0"/>
      <w:divBdr>
        <w:top w:val="none" w:sz="0" w:space="0" w:color="auto"/>
        <w:left w:val="none" w:sz="0" w:space="0" w:color="auto"/>
        <w:bottom w:val="none" w:sz="0" w:space="0" w:color="auto"/>
        <w:right w:val="none" w:sz="0" w:space="0" w:color="auto"/>
      </w:divBdr>
    </w:div>
    <w:div w:id="844631294">
      <w:marLeft w:val="0"/>
      <w:marRight w:val="0"/>
      <w:marTop w:val="0"/>
      <w:marBottom w:val="0"/>
      <w:divBdr>
        <w:top w:val="none" w:sz="0" w:space="0" w:color="auto"/>
        <w:left w:val="none" w:sz="0" w:space="0" w:color="auto"/>
        <w:bottom w:val="none" w:sz="0" w:space="0" w:color="auto"/>
        <w:right w:val="none" w:sz="0" w:space="0" w:color="auto"/>
      </w:divBdr>
    </w:div>
    <w:div w:id="844631295">
      <w:marLeft w:val="0"/>
      <w:marRight w:val="0"/>
      <w:marTop w:val="0"/>
      <w:marBottom w:val="0"/>
      <w:divBdr>
        <w:top w:val="none" w:sz="0" w:space="0" w:color="auto"/>
        <w:left w:val="none" w:sz="0" w:space="0" w:color="auto"/>
        <w:bottom w:val="none" w:sz="0" w:space="0" w:color="auto"/>
        <w:right w:val="none" w:sz="0" w:space="0" w:color="auto"/>
      </w:divBdr>
    </w:div>
    <w:div w:id="844631296">
      <w:marLeft w:val="0"/>
      <w:marRight w:val="0"/>
      <w:marTop w:val="0"/>
      <w:marBottom w:val="0"/>
      <w:divBdr>
        <w:top w:val="none" w:sz="0" w:space="0" w:color="auto"/>
        <w:left w:val="none" w:sz="0" w:space="0" w:color="auto"/>
        <w:bottom w:val="none" w:sz="0" w:space="0" w:color="auto"/>
        <w:right w:val="none" w:sz="0" w:space="0" w:color="auto"/>
      </w:divBdr>
    </w:div>
    <w:div w:id="84463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integrirovanoe-zanjatie-dlja-detei-starshei-i-podgotovitelnoi-grupy-posvjaschenoe-dnyu-pobedy.html" TargetMode="External"/><Relationship Id="rId3" Type="http://schemas.openxmlformats.org/officeDocument/2006/relationships/webSettings" Target="webSettings.xml"/><Relationship Id="rId7" Type="http://schemas.openxmlformats.org/officeDocument/2006/relationships/hyperlink" Target="http://nsportal.ru/detskiy-sad/scenarii-prazdnikov/2014/05/06/tematicheskoe-zanyatie-posvyashchenoe-dnyu-pobedy-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10</Pages>
  <Words>1253</Words>
  <Characters>8661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2015-01-29T05:53:00Z</cp:lastPrinted>
  <dcterms:created xsi:type="dcterms:W3CDTF">2014-12-07T11:26:00Z</dcterms:created>
  <dcterms:modified xsi:type="dcterms:W3CDTF">2015-03-01T10:28:00Z</dcterms:modified>
</cp:coreProperties>
</file>