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  <w:jc w:val="center"/>
        <w:outlineLvl w:val="1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912285">
        <w:rPr>
          <w:rFonts w:eastAsia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  <w:outlineLvl w:val="1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  <w:jc w:val="center"/>
        <w:outlineLvl w:val="1"/>
        <w:rPr>
          <w:rFonts w:eastAsia="Times New Roman" w:cs="Times New Roman"/>
          <w:b/>
          <w:bCs/>
          <w:color w:val="C00000"/>
          <w:sz w:val="40"/>
          <w:szCs w:val="40"/>
          <w:lang w:eastAsia="ru-RU"/>
        </w:rPr>
      </w:pP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  <w:jc w:val="center"/>
        <w:outlineLvl w:val="1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  <w:r w:rsidRPr="00912285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 xml:space="preserve">ДЕВЯТЬ </w:t>
      </w:r>
      <w:proofErr w:type="gramStart"/>
      <w:r w:rsidRPr="00912285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ПРАВИЛ</w:t>
      </w:r>
      <w:proofErr w:type="gramEnd"/>
      <w:r w:rsidRPr="00912285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br/>
        <w:t xml:space="preserve">КОТОРЫЕ ПОМОГУТ СОХРАНИТЬ ЗУБЫ </w:t>
      </w: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  <w:jc w:val="center"/>
        <w:outlineLvl w:val="1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  <w:r w:rsidRPr="00912285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ЗДОРОВЫМИ И КРАСИВЫМИ</w:t>
      </w: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spacing w:before="100" w:beforeAutospacing="1" w:after="100" w:afterAutospacing="1"/>
        <w:ind w:firstLine="0"/>
        <w:jc w:val="center"/>
        <w:outlineLvl w:val="2"/>
        <w:rPr>
          <w:rFonts w:eastAsia="Times New Roman" w:cs="Times New Roman"/>
          <w:b/>
          <w:bCs/>
          <w:color w:val="FF9900"/>
          <w:sz w:val="40"/>
          <w:szCs w:val="40"/>
          <w:lang w:eastAsia="ru-RU"/>
        </w:rPr>
      </w:pPr>
      <w:r w:rsidRPr="00912285">
        <w:rPr>
          <w:rFonts w:eastAsia="Times New Roman" w:cs="Times New Roman"/>
          <w:b/>
          <w:bCs/>
          <w:color w:val="FF9900"/>
          <w:sz w:val="40"/>
          <w:szCs w:val="40"/>
          <w:lang w:eastAsia="ru-RU"/>
        </w:rPr>
        <w:t>НЕОБХОДИМО:</w:t>
      </w: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spacing w:after="240" w:line="360" w:lineRule="auto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  <w:r w:rsidRPr="00912285">
        <w:rPr>
          <w:rFonts w:eastAsia="Times New Roman" w:cs="Times New Roman"/>
          <w:sz w:val="32"/>
          <w:szCs w:val="32"/>
          <w:lang w:eastAsia="ru-RU"/>
        </w:rPr>
        <w:t>1. Чистить зубы два раза в день.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>2. Соблюдать правильную технику чистки зубов.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 xml:space="preserve">3. Хотя бы один раз в день чистить зубы </w:t>
      </w:r>
      <w:proofErr w:type="spellStart"/>
      <w:r w:rsidRPr="00912285">
        <w:rPr>
          <w:rFonts w:eastAsia="Times New Roman" w:cs="Times New Roman"/>
          <w:sz w:val="32"/>
          <w:szCs w:val="32"/>
          <w:lang w:eastAsia="ru-RU"/>
        </w:rPr>
        <w:t>флоссом</w:t>
      </w:r>
      <w:proofErr w:type="spellEnd"/>
      <w:r w:rsidRPr="00912285">
        <w:rPr>
          <w:rFonts w:eastAsia="Times New Roman" w:cs="Times New Roman"/>
          <w:sz w:val="32"/>
          <w:szCs w:val="32"/>
          <w:lang w:eastAsia="ru-RU"/>
        </w:rPr>
        <w:t>.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>4. Применять зубочистки.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>5. Соблюдать правила употребления сладкой пищи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>6. Ополаскивать рот водой или зубными эликсирам после каждого приема пищи.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>7. Чаще употреблять фрукты и овощи.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>8. Посещать стоматолога два раза в год.</w:t>
      </w:r>
      <w:r w:rsidRPr="00912285">
        <w:rPr>
          <w:rFonts w:eastAsia="Times New Roman" w:cs="Times New Roman"/>
          <w:sz w:val="32"/>
          <w:szCs w:val="32"/>
          <w:lang w:eastAsia="ru-RU"/>
        </w:rPr>
        <w:br/>
        <w:t>9. Вести здоровый образ жизни.</w:t>
      </w: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spacing w:after="240"/>
        <w:ind w:firstLine="0"/>
        <w:jc w:val="center"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  <w:r w:rsidRPr="00912285">
        <w:rPr>
          <w:rFonts w:eastAsia="Times New Roman" w:cs="Times New Roman"/>
          <w:color w:val="0000FF"/>
          <w:sz w:val="32"/>
          <w:szCs w:val="32"/>
          <w:lang w:eastAsia="ru-RU"/>
        </w:rPr>
        <w:t>КАЖДЫЙ ЧЕЛОВЕК ДОЛЖЕН СЛЕДИТЬ ЗА СВОИМИ ЗУБАМИ И ТОГДА:</w:t>
      </w:r>
      <w:r w:rsidRPr="00912285">
        <w:rPr>
          <w:rFonts w:eastAsia="Times New Roman" w:cs="Times New Roman"/>
          <w:color w:val="0000FF"/>
          <w:sz w:val="32"/>
          <w:szCs w:val="32"/>
          <w:lang w:eastAsia="ru-RU"/>
        </w:rPr>
        <w:br/>
        <w:t xml:space="preserve">• ОН </w:t>
      </w:r>
      <w:proofErr w:type="gramStart"/>
      <w:r w:rsidRPr="00912285">
        <w:rPr>
          <w:rFonts w:eastAsia="Times New Roman" w:cs="Times New Roman"/>
          <w:color w:val="0000FF"/>
          <w:sz w:val="32"/>
          <w:szCs w:val="32"/>
          <w:lang w:eastAsia="ru-RU"/>
        </w:rPr>
        <w:t xml:space="preserve">БУДЕТ ЗДОРОВ </w:t>
      </w:r>
      <w:r w:rsidRPr="00912285">
        <w:rPr>
          <w:rFonts w:eastAsia="Times New Roman" w:cs="Times New Roman"/>
          <w:color w:val="0000FF"/>
          <w:sz w:val="32"/>
          <w:szCs w:val="32"/>
          <w:lang w:eastAsia="ru-RU"/>
        </w:rPr>
        <w:br/>
        <w:t>• У НЕГО БУДЕТ</w:t>
      </w:r>
      <w:proofErr w:type="gramEnd"/>
      <w:r w:rsidRPr="00912285">
        <w:rPr>
          <w:rFonts w:eastAsia="Times New Roman" w:cs="Times New Roman"/>
          <w:color w:val="0000FF"/>
          <w:sz w:val="32"/>
          <w:szCs w:val="32"/>
          <w:lang w:eastAsia="ru-RU"/>
        </w:rPr>
        <w:t xml:space="preserve"> ОСЛЕПИТЕЛЬНАЯ УЛЫБКА НА ВСЮ ЖИЗНЬ</w:t>
      </w:r>
      <w:r w:rsidRPr="00912285">
        <w:rPr>
          <w:rFonts w:eastAsia="Times New Roman" w:cs="Times New Roman"/>
          <w:color w:val="0000FF"/>
          <w:sz w:val="32"/>
          <w:szCs w:val="32"/>
          <w:lang w:eastAsia="ru-RU"/>
        </w:rPr>
        <w:br/>
      </w:r>
      <w:r w:rsidRPr="00912285">
        <w:rPr>
          <w:rFonts w:eastAsia="Times New Roman" w:cs="Times New Roman"/>
          <w:color w:val="0000FF"/>
          <w:sz w:val="32"/>
          <w:szCs w:val="32"/>
          <w:lang w:eastAsia="ru-RU"/>
        </w:rPr>
        <w:br/>
      </w:r>
      <w:r w:rsidRPr="00912285">
        <w:rPr>
          <w:rFonts w:eastAsia="Times New Roman" w:cs="Times New Roman"/>
          <w:color w:val="FF6600"/>
          <w:sz w:val="32"/>
          <w:szCs w:val="32"/>
          <w:lang w:eastAsia="ru-RU"/>
        </w:rPr>
        <w:t>НЕЛЬЗЯ ЗАБЫВАТЬ, ЧТО</w:t>
      </w:r>
      <w:r w:rsidRPr="00912285">
        <w:rPr>
          <w:rFonts w:eastAsia="Times New Roman" w:cs="Times New Roman"/>
          <w:color w:val="FF6600"/>
          <w:sz w:val="32"/>
          <w:szCs w:val="32"/>
          <w:lang w:eastAsia="ru-RU"/>
        </w:rPr>
        <w:br/>
      </w:r>
      <w:r w:rsidRPr="00912285">
        <w:rPr>
          <w:rFonts w:eastAsia="Times New Roman" w:cs="Times New Roman"/>
          <w:b/>
          <w:bCs/>
          <w:color w:val="FF0000"/>
          <w:sz w:val="36"/>
          <w:szCs w:val="36"/>
          <w:lang w:eastAsia="ru-RU"/>
        </w:rPr>
        <w:t>ЗУБЫ - ЭТО ЗЕРКАЛО ОРГАНИЗМА И ОТНОШЕНИЯ К СВОЕМУ ЗДОРОВЬЮ</w:t>
      </w:r>
    </w:p>
    <w:p w:rsidR="00912285" w:rsidRP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  <w:jc w:val="left"/>
        <w:rPr>
          <w:rFonts w:eastAsia="Times New Roman" w:cs="Times New Roman"/>
          <w:szCs w:val="32"/>
          <w:lang w:eastAsia="ru-RU"/>
        </w:rPr>
      </w:pPr>
    </w:p>
    <w:p w:rsidR="00DD5D3B" w:rsidRDefault="00DD5D3B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</w:pPr>
    </w:p>
    <w:p w:rsid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</w:pPr>
    </w:p>
    <w:p w:rsid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</w:pPr>
    </w:p>
    <w:p w:rsid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</w:pPr>
    </w:p>
    <w:p w:rsidR="00912285" w:rsidRDefault="00912285" w:rsidP="00912285">
      <w:pPr>
        <w:pBdr>
          <w:top w:val="single" w:sz="24" w:space="1" w:color="00B050"/>
          <w:left w:val="single" w:sz="24" w:space="4" w:color="00B050"/>
          <w:bottom w:val="single" w:sz="24" w:space="31" w:color="00B050"/>
          <w:right w:val="single" w:sz="24" w:space="4" w:color="00B050"/>
        </w:pBdr>
        <w:ind w:firstLine="0"/>
      </w:pPr>
      <w:bookmarkStart w:id="0" w:name="_GoBack"/>
      <w:bookmarkEnd w:id="0"/>
    </w:p>
    <w:sectPr w:rsidR="00912285" w:rsidSect="009122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8"/>
    <w:rsid w:val="00364218"/>
    <w:rsid w:val="00912285"/>
    <w:rsid w:val="00A95C23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F288-602D-4512-A6A4-E56CDA03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2015-07-26T17:48:00Z</dcterms:created>
  <dcterms:modified xsi:type="dcterms:W3CDTF">2015-07-26T17:59:00Z</dcterms:modified>
</cp:coreProperties>
</file>