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D6" w:rsidRDefault="00726FD6" w:rsidP="00AE3D42">
      <w:pPr>
        <w:jc w:val="both"/>
      </w:pPr>
      <w:r>
        <w:t xml:space="preserve">   </w:t>
      </w:r>
    </w:p>
    <w:p w:rsidR="00726FD6" w:rsidRPr="00726FD6" w:rsidRDefault="00726FD6" w:rsidP="00AE3D42">
      <w:pPr>
        <w:jc w:val="center"/>
        <w:rPr>
          <w:b/>
        </w:rPr>
      </w:pPr>
      <w:r w:rsidRPr="00726FD6">
        <w:rPr>
          <w:b/>
        </w:rPr>
        <w:t>Конспект</w:t>
      </w:r>
      <w:r w:rsidR="00534263">
        <w:rPr>
          <w:b/>
        </w:rPr>
        <w:t xml:space="preserve"> выступления на  родительском собрании</w:t>
      </w:r>
      <w:r w:rsidRPr="00726FD6">
        <w:rPr>
          <w:b/>
        </w:rPr>
        <w:t xml:space="preserve"> в подготовительной к школе группе «Бабочки»</w:t>
      </w:r>
    </w:p>
    <w:p w:rsidR="00726FD6" w:rsidRPr="00726FD6" w:rsidRDefault="00726FD6" w:rsidP="00AE3D42">
      <w:pPr>
        <w:jc w:val="center"/>
        <w:rPr>
          <w:b/>
        </w:rPr>
      </w:pPr>
      <w:r w:rsidRPr="00726FD6">
        <w:rPr>
          <w:b/>
        </w:rPr>
        <w:t>«Психологическая готовность к школе»</w:t>
      </w:r>
    </w:p>
    <w:p w:rsidR="00D502CB" w:rsidRDefault="0061032B" w:rsidP="00AE3D42">
      <w:pPr>
        <w:ind w:firstLine="708"/>
        <w:jc w:val="both"/>
      </w:pPr>
      <w:r>
        <w:t>Психологическая готовность к школе – это, собственно, и есть желание учиться. Для одних детей она выражается в стремлении обладать внешними атрибутами школьной жизни (портфель, форма). Правда, со временем желание просто исполнять роль ученика</w:t>
      </w:r>
      <w:r w:rsidR="00726FD6">
        <w:t xml:space="preserve"> </w:t>
      </w:r>
      <w:r>
        <w:t xml:space="preserve">не перерастает в интерес к получению знаний. Других - привлекает возможность узнать что-то новое. И, например, уроки чистописания им </w:t>
      </w:r>
      <w:proofErr w:type="gramStart"/>
      <w:r>
        <w:t>бывают</w:t>
      </w:r>
      <w:proofErr w:type="gramEnd"/>
      <w:r>
        <w:t xml:space="preserve"> скучны, т.к. не приносят пищу для ума, а только развивают технику письма. Все это </w:t>
      </w:r>
      <w:r w:rsidR="00726FD6">
        <w:t>происходит</w:t>
      </w:r>
      <w:r>
        <w:t xml:space="preserve"> из-за недостаточно сформированной психологической готовности к школе. Ее можно определить следующими критериями:</w:t>
      </w:r>
    </w:p>
    <w:p w:rsidR="0061032B" w:rsidRDefault="004A234A" w:rsidP="00AE3D42">
      <w:pPr>
        <w:pStyle w:val="a4"/>
        <w:numPr>
          <w:ilvl w:val="0"/>
          <w:numId w:val="1"/>
        </w:numPr>
        <w:ind w:left="0" w:firstLine="0"/>
        <w:jc w:val="both"/>
      </w:pPr>
      <w:r>
        <w:t>Мотивационная готовность</w:t>
      </w:r>
    </w:p>
    <w:p w:rsidR="004A234A" w:rsidRDefault="004A234A" w:rsidP="00AE3D42">
      <w:pPr>
        <w:pStyle w:val="a4"/>
        <w:numPr>
          <w:ilvl w:val="0"/>
          <w:numId w:val="1"/>
        </w:numPr>
        <w:ind w:left="0" w:firstLine="0"/>
        <w:jc w:val="both"/>
      </w:pPr>
      <w:r>
        <w:t>Волевая готовность</w:t>
      </w:r>
    </w:p>
    <w:p w:rsidR="004A234A" w:rsidRDefault="004A234A" w:rsidP="00AE3D42">
      <w:pPr>
        <w:pStyle w:val="a4"/>
        <w:numPr>
          <w:ilvl w:val="0"/>
          <w:numId w:val="1"/>
        </w:numPr>
        <w:ind w:left="0" w:firstLine="0"/>
        <w:jc w:val="both"/>
      </w:pPr>
      <w:r>
        <w:t>Интеллектуальная готовность</w:t>
      </w:r>
    </w:p>
    <w:p w:rsidR="00726FD6" w:rsidRDefault="00726FD6" w:rsidP="00AE3D42">
      <w:pPr>
        <w:pStyle w:val="a4"/>
        <w:numPr>
          <w:ilvl w:val="0"/>
          <w:numId w:val="1"/>
        </w:numPr>
        <w:ind w:left="0" w:firstLine="0"/>
        <w:jc w:val="both"/>
      </w:pPr>
      <w:r>
        <w:t>Эмоциональная готовность</w:t>
      </w:r>
    </w:p>
    <w:p w:rsidR="004A234A" w:rsidRDefault="004A234A" w:rsidP="00AE3D42">
      <w:pPr>
        <w:pStyle w:val="a4"/>
        <w:ind w:left="0"/>
        <w:jc w:val="both"/>
      </w:pPr>
    </w:p>
    <w:p w:rsidR="004A234A" w:rsidRDefault="00D018BC" w:rsidP="00AE3D42">
      <w:pPr>
        <w:pStyle w:val="a4"/>
        <w:ind w:left="0" w:firstLine="708"/>
        <w:jc w:val="both"/>
      </w:pPr>
      <w:r>
        <w:t xml:space="preserve">Мотивационная готовность предполагает  желание учиться, получать знания; умение слушать учителя и выполнять его задания; определенный уровень развития мышления, памяти, внимания. Для ребенка учеба – это праздник. Он считает себя взрослым. Поэтому необходимо понимание со стороны </w:t>
      </w:r>
      <w:proofErr w:type="gramStart"/>
      <w:r>
        <w:t>близких</w:t>
      </w:r>
      <w:proofErr w:type="gramEnd"/>
      <w:r>
        <w:t xml:space="preserve">. Мотивировать учение можно так: «В школе у тебя появится новая интересная работа, такая </w:t>
      </w:r>
      <w:proofErr w:type="gramStart"/>
      <w:r>
        <w:t>же</w:t>
      </w:r>
      <w:proofErr w:type="gramEnd"/>
      <w:r>
        <w:t xml:space="preserve"> как у мамы и папы». Главное понять ребенку для чего он пойдет в школу, мотив.</w:t>
      </w:r>
    </w:p>
    <w:p w:rsidR="00D018BC" w:rsidRDefault="00D018BC" w:rsidP="00AE3D42">
      <w:pPr>
        <w:pStyle w:val="a4"/>
        <w:ind w:left="0"/>
        <w:jc w:val="both"/>
      </w:pPr>
    </w:p>
    <w:p w:rsidR="00D018BC" w:rsidRDefault="009B28BD" w:rsidP="00AE3D42">
      <w:pPr>
        <w:pStyle w:val="a4"/>
        <w:ind w:left="0" w:firstLine="708"/>
        <w:jc w:val="both"/>
      </w:pPr>
      <w:r>
        <w:t>Волевая готовность предполагает умение подчиняться правилам, соответствовать требованиям; умение внимательно слушать говорящего и точно выполнять задания. Волевая готовность – это способность управлять своими эмоциями и поведением, умение поддерживать порядок на рабочем месте, стремление преодолевать трудности, стремление к достижению результата своей деятельности.</w:t>
      </w:r>
      <w:r w:rsidR="009176AD">
        <w:t xml:space="preserve"> Для формирования волевых качеств важно, чтобы дети дома имели доступные их возрасту трудовые обязанности, несли ответственность за их выполнение. Старшие дошкольники могут накрывать на стол, мыть посуду, чистить свою одежду и обувь, присматривать за младшими детьми, кормить рыб, птиц, котенка, поливать цветы. Родители не должны сами делать то, что дети забыли или не захотели выполнить. Практика показывает: если дети до поступления в школу имели дома посильные для их возраста обязанности, то, как правило, они легче справляются с учебной деятельностью.</w:t>
      </w:r>
    </w:p>
    <w:p w:rsidR="009176AD" w:rsidRDefault="009176AD" w:rsidP="00AE3D42">
      <w:pPr>
        <w:pStyle w:val="a4"/>
        <w:ind w:left="0"/>
        <w:jc w:val="both"/>
      </w:pPr>
    </w:p>
    <w:p w:rsidR="009176AD" w:rsidRDefault="009176AD" w:rsidP="00AE3D42">
      <w:pPr>
        <w:pStyle w:val="a4"/>
        <w:ind w:left="0" w:firstLine="708"/>
        <w:jc w:val="both"/>
      </w:pPr>
      <w:r>
        <w:t xml:space="preserve">Интеллектуальная готовность подразумевает определенный </w:t>
      </w:r>
      <w:r w:rsidR="00DE4DB7">
        <w:t>уровень мыслительных процессов, таких как память, внимание. Ребенок должен уметь обобщать, сравнивать, классифицировать разные объекты, выделять существенные признаки вещей и явлений, делать выводы.</w:t>
      </w:r>
    </w:p>
    <w:p w:rsidR="00DE4DB7" w:rsidRDefault="00DE4DB7" w:rsidP="00AE3D42">
      <w:pPr>
        <w:pStyle w:val="a4"/>
        <w:ind w:left="0"/>
        <w:jc w:val="both"/>
      </w:pPr>
    </w:p>
    <w:p w:rsidR="00DE4DB7" w:rsidRDefault="00DE4DB7" w:rsidP="00AE3D42">
      <w:pPr>
        <w:pStyle w:val="a4"/>
        <w:ind w:left="0" w:firstLine="708"/>
        <w:jc w:val="both"/>
      </w:pPr>
      <w:r>
        <w:lastRenderedPageBreak/>
        <w:t xml:space="preserve">Эмоциональная готовность к школе предполагает умение устанавливать контакт со сверстниками и взрослыми, постоять за себя (не применяя силу), адекватно реагировать на замечания, попросить о помощи, предложить помощь, сопереживать окружающим, выражать свои просьбы, признавать свои ошибки. </w:t>
      </w:r>
    </w:p>
    <w:p w:rsidR="00DE4DB7" w:rsidRDefault="00DE4DB7" w:rsidP="00AE3D42">
      <w:pPr>
        <w:pStyle w:val="a4"/>
        <w:ind w:left="0"/>
        <w:jc w:val="both"/>
      </w:pPr>
    </w:p>
    <w:p w:rsidR="00DE4DB7" w:rsidRDefault="00DE4DB7" w:rsidP="00AE3D42">
      <w:pPr>
        <w:pStyle w:val="a4"/>
        <w:ind w:left="0" w:firstLine="708"/>
        <w:jc w:val="both"/>
      </w:pPr>
      <w:r>
        <w:t>Если диагностика этих качеств не вызывает сомнений в готовности ребенка к обучению в школе</w:t>
      </w:r>
      <w:r w:rsidR="005B2DAF">
        <w:t>, можно сделать вывод, что ребенок не испытает стресса и будет учиться успешно.</w:t>
      </w:r>
      <w:r>
        <w:t xml:space="preserve"> </w:t>
      </w:r>
    </w:p>
    <w:p w:rsidR="00726FD6" w:rsidRDefault="00726FD6" w:rsidP="00AE3D42">
      <w:pPr>
        <w:pStyle w:val="a4"/>
        <w:ind w:left="0"/>
        <w:jc w:val="both"/>
      </w:pPr>
    </w:p>
    <w:p w:rsidR="00B70E82" w:rsidRDefault="00AE3D42" w:rsidP="00AE3D42">
      <w:pPr>
        <w:pStyle w:val="a4"/>
        <w:ind w:left="0" w:firstLine="708"/>
        <w:jc w:val="both"/>
      </w:pPr>
      <w:r>
        <w:t>В начале года я провела</w:t>
      </w:r>
      <w:r w:rsidR="00B70E82">
        <w:t xml:space="preserve"> психолого-педагогическую оценку готовности к обучению в школе. Показатель готовности по группе выше показателя неготовности к обучению в школе. Но все равно следует обратить внимание родителей на работу с детьми дома. Развивать графические навыки можно </w:t>
      </w:r>
      <w:r w:rsidR="00EE4673">
        <w:t>занимаясь в тетрадях с прописями, рисуя, срисовывая, разукрашивая. Учиться счету можно применяя различные настольные игры или в быту во время обычного похода в магазин, развешивая белье попросить принести столько-то прищепок, во время приготовления ужина попросить сосчитать овощи, сравнить чего больше.</w:t>
      </w:r>
    </w:p>
    <w:p w:rsidR="00EE4673" w:rsidRDefault="00EE4673" w:rsidP="00AE3D42">
      <w:pPr>
        <w:pStyle w:val="a4"/>
        <w:ind w:left="0" w:firstLine="708"/>
        <w:jc w:val="both"/>
      </w:pPr>
      <w:r>
        <w:t xml:space="preserve">В </w:t>
      </w:r>
      <w:r w:rsidR="00AE3D42">
        <w:t>мае</w:t>
      </w:r>
      <w:r>
        <w:t xml:space="preserve"> я проведу заключительную диагностику готовности к обучению в школе, чтобы можно было проследить положительную динамику. По результатам диагностики заполняется психологическая карта развития ребенка, которая потом передается в школу</w:t>
      </w:r>
      <w:r w:rsidR="00726FD6">
        <w:t>,</w:t>
      </w:r>
      <w:r>
        <w:t xml:space="preserve"> куда пойдет ребенок.</w:t>
      </w:r>
      <w:r w:rsidR="00726FD6">
        <w:t xml:space="preserve"> Образец дан вашему вниманию.</w:t>
      </w:r>
    </w:p>
    <w:p w:rsidR="00EE4673" w:rsidRDefault="00EE4673" w:rsidP="00AE3D42">
      <w:pPr>
        <w:pStyle w:val="a4"/>
        <w:ind w:left="0" w:firstLine="708"/>
        <w:jc w:val="both"/>
      </w:pPr>
      <w:r>
        <w:t xml:space="preserve">Я приготовила для вас буклеты – подсказки </w:t>
      </w:r>
      <w:r w:rsidR="00AE3D42">
        <w:t>о готовности</w:t>
      </w:r>
      <w:r>
        <w:t xml:space="preserve"> к школьному обучению. Пожалуйста, изучайте информацию, если возникнут какие-нибудь</w:t>
      </w:r>
      <w:r w:rsidR="00726FD6">
        <w:t xml:space="preserve"> вопросы </w:t>
      </w:r>
      <w:r w:rsidR="00AE3D42">
        <w:t xml:space="preserve">- </w:t>
      </w:r>
      <w:r>
        <w:t xml:space="preserve"> обращайтесь</w:t>
      </w:r>
      <w:r w:rsidR="00726FD6">
        <w:t>, я буду рада помочь. До свидания!</w:t>
      </w:r>
    </w:p>
    <w:p w:rsidR="00DE4DB7" w:rsidRDefault="00DE4DB7" w:rsidP="00AE3D42">
      <w:pPr>
        <w:pStyle w:val="a4"/>
        <w:ind w:left="0"/>
        <w:jc w:val="both"/>
      </w:pPr>
    </w:p>
    <w:p w:rsidR="00DE4DB7" w:rsidRDefault="00DE4DB7" w:rsidP="00AE3D42">
      <w:pPr>
        <w:pStyle w:val="a4"/>
        <w:ind w:left="0"/>
        <w:jc w:val="both"/>
      </w:pPr>
    </w:p>
    <w:sectPr w:rsidR="00DE4DB7" w:rsidSect="00D5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3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32B"/>
    <w:rsid w:val="00030B47"/>
    <w:rsid w:val="000B5A60"/>
    <w:rsid w:val="00106EA0"/>
    <w:rsid w:val="001656A7"/>
    <w:rsid w:val="003F1E87"/>
    <w:rsid w:val="00477B1A"/>
    <w:rsid w:val="004A234A"/>
    <w:rsid w:val="004D0CEC"/>
    <w:rsid w:val="00534263"/>
    <w:rsid w:val="005B2DAF"/>
    <w:rsid w:val="0061032B"/>
    <w:rsid w:val="00726FD6"/>
    <w:rsid w:val="008E58F8"/>
    <w:rsid w:val="009176AD"/>
    <w:rsid w:val="009B28BD"/>
    <w:rsid w:val="00AE3D42"/>
    <w:rsid w:val="00B70E82"/>
    <w:rsid w:val="00BF0255"/>
    <w:rsid w:val="00C450F4"/>
    <w:rsid w:val="00CD528C"/>
    <w:rsid w:val="00D018BC"/>
    <w:rsid w:val="00D502CB"/>
    <w:rsid w:val="00DE4DB7"/>
    <w:rsid w:val="00EE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28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A2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Светлячек</dc:creator>
  <cp:lastModifiedBy>Admin</cp:lastModifiedBy>
  <cp:revision>5</cp:revision>
  <cp:lastPrinted>2014-01-25T11:57:00Z</cp:lastPrinted>
  <dcterms:created xsi:type="dcterms:W3CDTF">2014-01-22T04:07:00Z</dcterms:created>
  <dcterms:modified xsi:type="dcterms:W3CDTF">2015-07-09T08:26:00Z</dcterms:modified>
</cp:coreProperties>
</file>