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7E" w:rsidRDefault="00293F7E" w:rsidP="00293F7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по математике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«Деление на числа, оканчивающиеся нулями».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расширить знания детей о приеме деления двузначных чисел на числа, оканчивающиеся нулями, решение текстовых задач.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93F7E" w:rsidRDefault="00293F7E" w:rsidP="00293F7E">
      <w:pPr>
        <w:pStyle w:val="a3"/>
        <w:numPr>
          <w:ilvl w:val="0"/>
          <w:numId w:val="1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правила умножения;</w:t>
      </w:r>
    </w:p>
    <w:p w:rsidR="00293F7E" w:rsidRDefault="00293F7E" w:rsidP="00293F7E">
      <w:pPr>
        <w:pStyle w:val="a3"/>
        <w:numPr>
          <w:ilvl w:val="0"/>
          <w:numId w:val="1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навыки устных вычислений;</w:t>
      </w:r>
    </w:p>
    <w:p w:rsidR="00293F7E" w:rsidRDefault="00293F7E" w:rsidP="00293F7E">
      <w:pPr>
        <w:pStyle w:val="a3"/>
        <w:numPr>
          <w:ilvl w:val="0"/>
          <w:numId w:val="1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грамотную математическую речь, память, внимание, интерес к предмету;</w:t>
      </w:r>
    </w:p>
    <w:p w:rsidR="00293F7E" w:rsidRDefault="00293F7E" w:rsidP="00293F7E">
      <w:pPr>
        <w:pStyle w:val="a3"/>
        <w:numPr>
          <w:ilvl w:val="0"/>
          <w:numId w:val="1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изучению истории России.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карточки с заданием для учащихся, слайды с видами Санкт – Петербурга, магнитная доска.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урок – путешествие.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293F7E" w:rsidRDefault="00293F7E" w:rsidP="00293F7E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 w:rsidRPr="005B0659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урок начинается. Сегодня предстоит серьезная работа, при выполнении которой вы должны использовать полученные знания, умения работать в команде.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уроках Окружающего мира мы с вами начли знакомиться с городами России. Вы уже узнали о городах Золотого и Серебряного колец России. А сегодня я приглашаю вас в северную столицу. Ее любили и царствовавшие особы и простые поэты и литераторы. «Люблю тебя, Петра творенье..» - написал о ней великий Пушкин. 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Ваше предположение, о каком городе сегодня пойдет речь? (Санкт – Петербург). Ну, а верно ли оно, вы узнаете в течении урока. 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Архитектура любого города – это музыка, застывшая в камне. Но и математика – это тоже музыка. 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B0659">
        <w:rPr>
          <w:rFonts w:ascii="Times New Roman" w:hAnsi="Times New Roman" w:cs="Times New Roman"/>
          <w:b/>
          <w:sz w:val="28"/>
          <w:szCs w:val="28"/>
        </w:rPr>
        <w:t>Активизация учебного процесса (на доске)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 – симфония чисел».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значит? В чем смысл этой фразы? («Симфония» - большое музыкальное произведение).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Слово симфония имеет еще одно значение. Это слово пришло к нам из Древней Греции и переводится оно как «согласие». 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Музыка – сочетание, согласие определенных звуков. 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тогда понять фразу, написанную на доске? (ответы детей)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Математика, как и музыка, требует сочетания, согласованности и соблюдения определенных правил. Тоже самое и в архитектуре. 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уроке, исполним симфонию чисел без фальши, добьемся согласованности, выполним ряд задач. А каких, вы мне сейчас подскажите сами:</w:t>
      </w:r>
    </w:p>
    <w:p w:rsidR="00293F7E" w:rsidRDefault="00293F7E" w:rsidP="00293F7E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 закрепить алгоритм деления на числа оканчивающиеся нулями.</w:t>
      </w:r>
    </w:p>
    <w:p w:rsidR="00293F7E" w:rsidRDefault="00293F7E" w:rsidP="00293F7E">
      <w:pPr>
        <w:pStyle w:val="a3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этот навык деления при решении задач, в практической работе.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дружно, помогая друг другу, вы легко справитесь со всеми заданиями. А мы посмотрим, какая команда самая дружная и сплоченная.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Приступаем к работе.</w:t>
      </w:r>
    </w:p>
    <w:p w:rsidR="00293F7E" w:rsidRDefault="00293F7E" w:rsidP="00293F7E">
      <w:pPr>
        <w:pStyle w:val="a3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957A9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2957A9">
        <w:rPr>
          <w:rFonts w:ascii="Times New Roman" w:hAnsi="Times New Roman" w:cs="Times New Roman"/>
          <w:sz w:val="28"/>
          <w:szCs w:val="28"/>
        </w:rPr>
        <w:t>.</w:t>
      </w:r>
    </w:p>
    <w:p w:rsidR="00293F7E" w:rsidRDefault="00293F7E" w:rsidP="00293F7E">
      <w:pPr>
        <w:tabs>
          <w:tab w:val="left" w:pos="284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будем упражняться в решении задач и примеров с использованием приемов деления на числа, оканчивающиеся нулями. </w:t>
      </w:r>
    </w:p>
    <w:p w:rsidR="00293F7E" w:rsidRDefault="00293F7E" w:rsidP="00293F7E">
      <w:pPr>
        <w:tabs>
          <w:tab w:val="left" w:pos="284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разрезала открытку. Восстановите ее и узнаете, что здесь изображено. </w:t>
      </w:r>
    </w:p>
    <w:p w:rsidR="00293F7E" w:rsidRDefault="00293F7E" w:rsidP="00293F7E">
      <w:pPr>
        <w:tabs>
          <w:tab w:val="left" w:pos="284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2957A9">
        <w:rPr>
          <w:rFonts w:ascii="Times New Roman" w:hAnsi="Times New Roman" w:cs="Times New Roman"/>
          <w:i/>
          <w:sz w:val="28"/>
          <w:szCs w:val="28"/>
        </w:rPr>
        <w:t>Части открытки закреплены на магнитной доске обратной стороной к ученикам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tblStyle w:val="a4"/>
        <w:tblW w:w="0" w:type="auto"/>
        <w:tblInd w:w="360" w:type="dxa"/>
        <w:tblLook w:val="04A0"/>
      </w:tblPr>
      <w:tblGrid>
        <w:gridCol w:w="4602"/>
        <w:gridCol w:w="4609"/>
      </w:tblGrid>
      <w:tr w:rsidR="00293F7E" w:rsidTr="000D3CDB">
        <w:tc>
          <w:tcPr>
            <w:tcW w:w="4785" w:type="dxa"/>
          </w:tcPr>
          <w:p w:rsidR="00293F7E" w:rsidRDefault="00293F7E" w:rsidP="000D3CDB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</w:p>
        </w:tc>
        <w:tc>
          <w:tcPr>
            <w:tcW w:w="4786" w:type="dxa"/>
          </w:tcPr>
          <w:p w:rsidR="00293F7E" w:rsidRDefault="00293F7E" w:rsidP="000D3CDB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задачи № 1</w:t>
            </w:r>
          </w:p>
        </w:tc>
      </w:tr>
      <w:tr w:rsidR="00293F7E" w:rsidTr="000D3CDB">
        <w:tc>
          <w:tcPr>
            <w:tcW w:w="4785" w:type="dxa"/>
          </w:tcPr>
          <w:p w:rsidR="00293F7E" w:rsidRDefault="00293F7E" w:rsidP="000D3CDB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задачи № 2</w:t>
            </w:r>
          </w:p>
        </w:tc>
        <w:tc>
          <w:tcPr>
            <w:tcW w:w="4786" w:type="dxa"/>
          </w:tcPr>
          <w:p w:rsidR="00293F7E" w:rsidRDefault="00293F7E" w:rsidP="000D3CDB">
            <w:pPr>
              <w:spacing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примеров</w:t>
            </w:r>
          </w:p>
        </w:tc>
      </w:tr>
    </w:tbl>
    <w:p w:rsidR="00293F7E" w:rsidRDefault="00293F7E" w:rsidP="00293F7E">
      <w:pPr>
        <w:spacing w:after="120"/>
        <w:ind w:left="360"/>
        <w:rPr>
          <w:rFonts w:ascii="Times New Roman" w:hAnsi="Times New Roman" w:cs="Times New Roman"/>
          <w:sz w:val="28"/>
          <w:szCs w:val="28"/>
        </w:rPr>
      </w:pPr>
    </w:p>
    <w:p w:rsidR="00293F7E" w:rsidRDefault="00293F7E" w:rsidP="00293F7E">
      <w:pPr>
        <w:pStyle w:val="a3"/>
        <w:numPr>
          <w:ilvl w:val="0"/>
          <w:numId w:val="2"/>
        </w:numPr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B0659">
        <w:rPr>
          <w:rFonts w:ascii="Times New Roman" w:hAnsi="Times New Roman" w:cs="Times New Roman"/>
          <w:b/>
          <w:sz w:val="28"/>
          <w:szCs w:val="28"/>
        </w:rPr>
        <w:t>Устный счет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F7E" w:rsidRPr="00D32D4D" w:rsidRDefault="00293F7E" w:rsidP="00293F7E">
      <w:pPr>
        <w:pStyle w:val="a3"/>
        <w:numPr>
          <w:ilvl w:val="0"/>
          <w:numId w:val="4"/>
        </w:numPr>
        <w:spacing w:after="120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32D4D">
        <w:rPr>
          <w:rFonts w:ascii="Times New Roman" w:hAnsi="Times New Roman" w:cs="Times New Roman"/>
          <w:b/>
          <w:sz w:val="28"/>
          <w:szCs w:val="28"/>
        </w:rPr>
        <w:t>Какое архитектурное сооружение явилось первой постройкой Санкт – Петербурга?</w:t>
      </w:r>
    </w:p>
    <w:p w:rsidR="00293F7E" w:rsidRPr="00D32D4D" w:rsidRDefault="00293F7E" w:rsidP="00293F7E">
      <w:pPr>
        <w:spacing w:after="12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1150" cy="2190750"/>
            <wp:effectExtent l="19050" t="0" r="19050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32D4D">
        <w:rPr>
          <w:rFonts w:ascii="Times New Roman" w:hAnsi="Times New Roman" w:cs="Times New Roman"/>
          <w:sz w:val="28"/>
          <w:szCs w:val="28"/>
        </w:rPr>
        <w:lastRenderedPageBreak/>
        <w:t xml:space="preserve"> Зимний дворец – 142 м, 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32D4D">
        <w:rPr>
          <w:rFonts w:ascii="Times New Roman" w:hAnsi="Times New Roman" w:cs="Times New Roman"/>
          <w:sz w:val="28"/>
          <w:szCs w:val="28"/>
          <w:u w:val="single"/>
        </w:rPr>
        <w:t>Петропавловская крепость – 122м</w:t>
      </w:r>
      <w:r w:rsidRPr="00D32D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32D4D">
        <w:rPr>
          <w:rFonts w:ascii="Times New Roman" w:hAnsi="Times New Roman" w:cs="Times New Roman"/>
          <w:sz w:val="28"/>
          <w:szCs w:val="28"/>
        </w:rPr>
        <w:t>Казанский собор – 162 м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ответить на этот вопрос, решите цепочку примеров.</w:t>
      </w:r>
    </w:p>
    <w:p w:rsidR="00293F7E" w:rsidRDefault="00293F7E" w:rsidP="00293F7E">
      <w:pPr>
        <w:spacing w:after="12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67325" cy="1190625"/>
            <wp:effectExtent l="19050" t="0" r="9525" b="0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93F7E" w:rsidRDefault="00293F7E" w:rsidP="00293F7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Ответы запишите в тетради. Какое число у вас получилось?  </w:t>
      </w:r>
      <w:r w:rsidRPr="00D32D4D">
        <w:rPr>
          <w:rFonts w:ascii="Times New Roman" w:hAnsi="Times New Roman" w:cs="Times New Roman"/>
          <w:b/>
          <w:sz w:val="28"/>
          <w:szCs w:val="28"/>
        </w:rPr>
        <w:t>(122)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число не простое. Это высота Петропавловского собора – самого высокого здания в санкт – Петербурге. Это число понадобиться нам при решении устных примеров. </w:t>
      </w:r>
    </w:p>
    <w:p w:rsidR="00293F7E" w:rsidRDefault="00293F7E" w:rsidP="00293F7E">
      <w:pPr>
        <w:spacing w:after="120"/>
        <w:ind w:left="720" w:hanging="720"/>
        <w:rPr>
          <w:rFonts w:ascii="Times New Roman" w:hAnsi="Times New Roman" w:cs="Times New Roman"/>
          <w:sz w:val="28"/>
          <w:szCs w:val="28"/>
        </w:rPr>
      </w:pPr>
      <w:r w:rsidRPr="00D32D4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Прочитайте выражения и найдите их значения. </w:t>
      </w:r>
    </w:p>
    <w:p w:rsidR="00293F7E" w:rsidRDefault="00293F7E" w:rsidP="00293F7E">
      <w:pPr>
        <w:pStyle w:val="a3"/>
        <w:numPr>
          <w:ilvl w:val="0"/>
          <w:numId w:val="5"/>
        </w:numPr>
        <w:spacing w:after="120"/>
        <w:ind w:left="567" w:hanging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(122+3) *100: 10= </w:t>
      </w:r>
      <w:r w:rsidRPr="001E79D4">
        <w:rPr>
          <w:rFonts w:ascii="Times New Roman" w:hAnsi="Times New Roman" w:cs="Times New Roman"/>
          <w:b/>
          <w:sz w:val="28"/>
          <w:szCs w:val="28"/>
        </w:rPr>
        <w:t>1250 (м) – самое широкое место реки Невы у Невских ворот Торгового порта.</w:t>
      </w:r>
      <w:r>
        <w:rPr>
          <w:rFonts w:ascii="Times New Roman" w:hAnsi="Times New Roman" w:cs="Times New Roman"/>
          <w:sz w:val="28"/>
          <w:szCs w:val="28"/>
        </w:rPr>
        <w:t xml:space="preserve"> Выразите в крупных единицах (1 км250м) </w:t>
      </w:r>
    </w:p>
    <w:p w:rsidR="00293F7E" w:rsidRPr="001E79D4" w:rsidRDefault="00293F7E" w:rsidP="00293F7E">
      <w:pPr>
        <w:pStyle w:val="a3"/>
        <w:numPr>
          <w:ilvl w:val="0"/>
          <w:numId w:val="5"/>
        </w:numPr>
        <w:spacing w:after="120"/>
        <w:ind w:left="567" w:hanging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15*4:10= </w:t>
      </w:r>
      <w:r w:rsidRPr="001E79D4">
        <w:rPr>
          <w:rFonts w:ascii="Times New Roman" w:hAnsi="Times New Roman" w:cs="Times New Roman"/>
          <w:b/>
          <w:sz w:val="28"/>
          <w:szCs w:val="28"/>
        </w:rPr>
        <w:t>6 (км) – длина реки Фонтанки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3F7E" w:rsidRDefault="00293F7E" w:rsidP="00293F7E">
      <w:pPr>
        <w:pStyle w:val="a3"/>
        <w:numPr>
          <w:ilvl w:val="0"/>
          <w:numId w:val="5"/>
        </w:numPr>
        <w:spacing w:after="120"/>
        <w:ind w:left="567" w:hanging="28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1100:10 *2 = </w:t>
      </w:r>
      <w:r w:rsidRPr="001E79D4">
        <w:rPr>
          <w:rFonts w:ascii="Times New Roman" w:hAnsi="Times New Roman" w:cs="Times New Roman"/>
          <w:b/>
          <w:sz w:val="28"/>
          <w:szCs w:val="28"/>
        </w:rPr>
        <w:t>220 (м) – длина улицы Зодчего Росси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знаете чем она интересна? </w:t>
      </w:r>
    </w:p>
    <w:p w:rsidR="00293F7E" w:rsidRDefault="00293F7E" w:rsidP="00293F7E">
      <w:pPr>
        <w:pStyle w:val="a3"/>
        <w:numPr>
          <w:ilvl w:val="0"/>
          <w:numId w:val="6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Уменьшите результат в 10 раз </w:t>
      </w:r>
      <w:r w:rsidRPr="001E79D4">
        <w:rPr>
          <w:rFonts w:ascii="Times New Roman" w:hAnsi="Times New Roman" w:cs="Times New Roman"/>
          <w:b/>
          <w:sz w:val="28"/>
          <w:szCs w:val="28"/>
        </w:rPr>
        <w:t>(22м) – такова ширина улицы и высота зданий на ней.</w:t>
      </w:r>
    </w:p>
    <w:p w:rsidR="00293F7E" w:rsidRDefault="00293F7E" w:rsidP="00293F7E">
      <w:pPr>
        <w:pStyle w:val="a3"/>
        <w:numPr>
          <w:ilvl w:val="0"/>
          <w:numId w:val="6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 w:rsidRPr="001E79D4">
        <w:rPr>
          <w:rFonts w:ascii="Times New Roman" w:hAnsi="Times New Roman" w:cs="Times New Roman"/>
          <w:sz w:val="28"/>
          <w:szCs w:val="28"/>
        </w:rPr>
        <w:t>60: 5</w:t>
      </w:r>
      <w:r>
        <w:rPr>
          <w:rFonts w:ascii="Times New Roman" w:hAnsi="Times New Roman" w:cs="Times New Roman"/>
          <w:sz w:val="28"/>
          <w:szCs w:val="28"/>
        </w:rPr>
        <w:t xml:space="preserve">+ 60 = </w:t>
      </w:r>
      <w:r w:rsidRPr="001E79D4">
        <w:rPr>
          <w:rFonts w:ascii="Times New Roman" w:hAnsi="Times New Roman" w:cs="Times New Roman"/>
          <w:b/>
          <w:sz w:val="28"/>
          <w:szCs w:val="28"/>
        </w:rPr>
        <w:t>72 (м) – высота здания Адмиралтейства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F7E" w:rsidRDefault="00293F7E" w:rsidP="00293F7E">
      <w:pPr>
        <w:pStyle w:val="a3"/>
        <w:numPr>
          <w:ilvl w:val="0"/>
          <w:numId w:val="6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1205 – 200 *3 = </w:t>
      </w:r>
      <w:r w:rsidRPr="001E79D4">
        <w:rPr>
          <w:rFonts w:ascii="Times New Roman" w:hAnsi="Times New Roman" w:cs="Times New Roman"/>
          <w:b/>
          <w:sz w:val="28"/>
          <w:szCs w:val="28"/>
        </w:rPr>
        <w:t>605 (м) – столько в городе и пригороде мостов.</w:t>
      </w:r>
    </w:p>
    <w:p w:rsidR="00293F7E" w:rsidRDefault="00293F7E" w:rsidP="00293F7E">
      <w:pPr>
        <w:pStyle w:val="a3"/>
        <w:numPr>
          <w:ilvl w:val="0"/>
          <w:numId w:val="7"/>
        </w:numPr>
        <w:spacing w:after="120"/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1E79D4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>, кто запомнил, сколько мостов в Петербурге и пригороде? (</w:t>
      </w:r>
      <w:r w:rsidRPr="001E79D4">
        <w:rPr>
          <w:rFonts w:ascii="Times New Roman" w:hAnsi="Times New Roman" w:cs="Times New Roman"/>
          <w:b/>
          <w:sz w:val="28"/>
          <w:szCs w:val="28"/>
        </w:rPr>
        <w:t>605)</w:t>
      </w:r>
    </w:p>
    <w:p w:rsidR="00293F7E" w:rsidRDefault="00293F7E" w:rsidP="00293F7E">
      <w:pPr>
        <w:pStyle w:val="a3"/>
        <w:numPr>
          <w:ilvl w:val="0"/>
          <w:numId w:val="8"/>
        </w:numPr>
        <w:spacing w:after="120"/>
        <w:ind w:left="284" w:firstLine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в пригородах 240 мостов. Сколько мостов в городе? </w:t>
      </w:r>
      <w:r w:rsidRPr="001E79D4">
        <w:rPr>
          <w:rFonts w:ascii="Times New Roman" w:hAnsi="Times New Roman" w:cs="Times New Roman"/>
          <w:b/>
          <w:sz w:val="28"/>
          <w:szCs w:val="28"/>
        </w:rPr>
        <w:t>(365)</w:t>
      </w:r>
    </w:p>
    <w:p w:rsidR="00293F7E" w:rsidRDefault="00293F7E" w:rsidP="00293F7E">
      <w:pPr>
        <w:pStyle w:val="a3"/>
        <w:numPr>
          <w:ilvl w:val="0"/>
          <w:numId w:val="8"/>
        </w:numPr>
        <w:spacing w:after="120"/>
        <w:ind w:left="284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1E79D4">
        <w:rPr>
          <w:rFonts w:ascii="Times New Roman" w:hAnsi="Times New Roman" w:cs="Times New Roman"/>
          <w:b/>
          <w:sz w:val="28"/>
          <w:szCs w:val="28"/>
        </w:rPr>
        <w:t>Гранитный монолит Александровской колонны весит</w:t>
      </w:r>
      <w:r>
        <w:rPr>
          <w:rFonts w:ascii="Times New Roman" w:hAnsi="Times New Roman" w:cs="Times New Roman"/>
          <w:sz w:val="28"/>
          <w:szCs w:val="28"/>
        </w:rPr>
        <w:t xml:space="preserve"> 600т, </w:t>
      </w:r>
      <w:r w:rsidRPr="001E79D4">
        <w:rPr>
          <w:rFonts w:ascii="Times New Roman" w:hAnsi="Times New Roman" w:cs="Times New Roman"/>
          <w:b/>
          <w:sz w:val="28"/>
          <w:szCs w:val="28"/>
        </w:rPr>
        <w:t xml:space="preserve">а гром – камень медного всадника </w:t>
      </w:r>
      <w:r>
        <w:rPr>
          <w:rFonts w:ascii="Times New Roman" w:hAnsi="Times New Roman" w:cs="Times New Roman"/>
          <w:sz w:val="28"/>
          <w:szCs w:val="28"/>
        </w:rPr>
        <w:t>– 1638 т. На сколько тонн Гром – камень тяжелее? (</w:t>
      </w:r>
      <w:r w:rsidRPr="001E79D4">
        <w:rPr>
          <w:rFonts w:ascii="Times New Roman" w:hAnsi="Times New Roman" w:cs="Times New Roman"/>
          <w:b/>
          <w:sz w:val="28"/>
          <w:szCs w:val="28"/>
        </w:rPr>
        <w:t>на 1038т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F7E" w:rsidRDefault="00293F7E" w:rsidP="00293F7E">
      <w:pPr>
        <w:pStyle w:val="a3"/>
        <w:numPr>
          <w:ilvl w:val="0"/>
          <w:numId w:val="8"/>
        </w:numPr>
        <w:spacing w:after="120"/>
        <w:ind w:left="284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2957A9">
        <w:rPr>
          <w:rFonts w:ascii="Times New Roman" w:hAnsi="Times New Roman" w:cs="Times New Roman"/>
          <w:b/>
          <w:sz w:val="28"/>
          <w:szCs w:val="28"/>
        </w:rPr>
        <w:t>Для купола Исаакиевского собора</w:t>
      </w:r>
      <w:r>
        <w:rPr>
          <w:rFonts w:ascii="Times New Roman" w:hAnsi="Times New Roman" w:cs="Times New Roman"/>
          <w:sz w:val="28"/>
          <w:szCs w:val="28"/>
        </w:rPr>
        <w:t xml:space="preserve"> помимо различных материалов пошло 490т железа, а меди в 10 раз меньше. Сколько  тонн меди понадобилось? (</w:t>
      </w:r>
      <w:r w:rsidRPr="001E79D4">
        <w:rPr>
          <w:rFonts w:ascii="Times New Roman" w:hAnsi="Times New Roman" w:cs="Times New Roman"/>
          <w:b/>
          <w:sz w:val="28"/>
          <w:szCs w:val="28"/>
        </w:rPr>
        <w:t>49т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3F7E" w:rsidRPr="00DA725A" w:rsidRDefault="00293F7E" w:rsidP="00293F7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A725A">
        <w:rPr>
          <w:rFonts w:ascii="Times New Roman" w:hAnsi="Times New Roman" w:cs="Times New Roman"/>
          <w:b/>
          <w:sz w:val="28"/>
          <w:szCs w:val="28"/>
        </w:rPr>
        <w:t>Открываем первую часть открытки.</w:t>
      </w:r>
    </w:p>
    <w:p w:rsidR="00293F7E" w:rsidRPr="007D14A5" w:rsidRDefault="00293F7E" w:rsidP="00293F7E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14A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D14A5">
        <w:rPr>
          <w:rFonts w:ascii="Times New Roman" w:hAnsi="Times New Roman" w:cs="Times New Roman"/>
          <w:b/>
          <w:sz w:val="28"/>
          <w:szCs w:val="28"/>
        </w:rPr>
        <w:t>.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очень любим город свой (</w:t>
      </w:r>
      <w:r w:rsidRPr="00F82D37">
        <w:rPr>
          <w:rFonts w:ascii="Times New Roman" w:hAnsi="Times New Roman" w:cs="Times New Roman"/>
          <w:i/>
          <w:sz w:val="28"/>
          <w:szCs w:val="28"/>
        </w:rPr>
        <w:t>широко разводим руки в стороны, показываем его размеры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Сияет солнце над Невой (</w:t>
      </w:r>
      <w:r w:rsidRPr="00F82D37">
        <w:rPr>
          <w:rFonts w:ascii="Times New Roman" w:hAnsi="Times New Roman" w:cs="Times New Roman"/>
          <w:i/>
          <w:sz w:val="28"/>
          <w:szCs w:val="28"/>
        </w:rPr>
        <w:t>поднимаем руки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дожди стучат в окно (</w:t>
      </w:r>
      <w:r w:rsidRPr="00F82D37">
        <w:rPr>
          <w:rFonts w:ascii="Times New Roman" w:hAnsi="Times New Roman" w:cs="Times New Roman"/>
          <w:i/>
          <w:sz w:val="28"/>
          <w:szCs w:val="28"/>
        </w:rPr>
        <w:t xml:space="preserve">шаги на </w:t>
      </w:r>
      <w:proofErr w:type="spellStart"/>
      <w:r w:rsidRPr="00F82D37">
        <w:rPr>
          <w:rFonts w:ascii="Times New Roman" w:hAnsi="Times New Roman" w:cs="Times New Roman"/>
          <w:i/>
          <w:sz w:val="28"/>
          <w:szCs w:val="28"/>
        </w:rPr>
        <w:t>местес</w:t>
      </w:r>
      <w:proofErr w:type="spellEnd"/>
      <w:r w:rsidRPr="00F82D37">
        <w:rPr>
          <w:rFonts w:ascii="Times New Roman" w:hAnsi="Times New Roman" w:cs="Times New Roman"/>
          <w:i/>
          <w:sz w:val="28"/>
          <w:szCs w:val="28"/>
        </w:rPr>
        <w:t xml:space="preserve"> высоко поднятыми коленями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мы любим все равно. (</w:t>
      </w:r>
      <w:r w:rsidRPr="00F82D37">
        <w:rPr>
          <w:rFonts w:ascii="Times New Roman" w:hAnsi="Times New Roman" w:cs="Times New Roman"/>
          <w:i/>
          <w:sz w:val="28"/>
          <w:szCs w:val="28"/>
        </w:rPr>
        <w:t>кружится на месте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этом городе живем (</w:t>
      </w:r>
      <w:r w:rsidRPr="00F82D37">
        <w:rPr>
          <w:rFonts w:ascii="Times New Roman" w:hAnsi="Times New Roman" w:cs="Times New Roman"/>
          <w:i/>
          <w:sz w:val="28"/>
          <w:szCs w:val="28"/>
        </w:rPr>
        <w:t>приседания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растет, и мы растем (</w:t>
      </w:r>
      <w:r w:rsidRPr="00F82D37">
        <w:rPr>
          <w:rFonts w:ascii="Times New Roman" w:hAnsi="Times New Roman" w:cs="Times New Roman"/>
          <w:i/>
          <w:sz w:val="28"/>
          <w:szCs w:val="28"/>
        </w:rPr>
        <w:t>встаем на носочки, поднимаем вверх руки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F7E" w:rsidRPr="00F82D37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82D37">
        <w:rPr>
          <w:rFonts w:ascii="Times New Roman" w:hAnsi="Times New Roman" w:cs="Times New Roman"/>
          <w:i/>
          <w:sz w:val="28"/>
          <w:szCs w:val="28"/>
        </w:rPr>
        <w:t>М. Борисова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F7E" w:rsidRPr="007D14A5" w:rsidRDefault="00293F7E" w:rsidP="00293F7E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D14A5">
        <w:rPr>
          <w:rFonts w:ascii="Times New Roman" w:hAnsi="Times New Roman" w:cs="Times New Roman"/>
          <w:b/>
          <w:sz w:val="28"/>
          <w:szCs w:val="28"/>
        </w:rPr>
        <w:t>Решение задач.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закладывая наш город, мечтал о том, что «все флаги будут в гости к нам». Тысячи гостей принимает и сегодня Петербург из всех стран мира.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1.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Москвы в Санкт – Петербург в одно время навстречу друг другу выехали 2 поезда. Один из них двигался со скоростью 70 км/ч и проехал до встречи 350 км. А другой двигался со скоростью 65 км/ч. Узнайте расстояние между Москвой и Санкт – Петербургом.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вид задачи.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записываем краткое условие такого вида задач?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величины занесем в таблицу?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коллективно заносятся в таблицу.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93F7E" w:rsidTr="000D3CDB">
        <w:tc>
          <w:tcPr>
            <w:tcW w:w="2392" w:type="dxa"/>
            <w:vAlign w:val="center"/>
          </w:tcPr>
          <w:p w:rsidR="00293F7E" w:rsidRPr="00F82D37" w:rsidRDefault="00293F7E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393" w:type="dxa"/>
            <w:vAlign w:val="center"/>
          </w:tcPr>
          <w:p w:rsidR="00293F7E" w:rsidRPr="00F82D37" w:rsidRDefault="00293F7E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2393" w:type="dxa"/>
            <w:vAlign w:val="center"/>
          </w:tcPr>
          <w:p w:rsidR="00293F7E" w:rsidRPr="00F82D37" w:rsidRDefault="00293F7E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2393" w:type="dxa"/>
            <w:vMerge w:val="restart"/>
            <w:vAlign w:val="center"/>
          </w:tcPr>
          <w:p w:rsidR="00293F7E" w:rsidRDefault="00293F7E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93F7E" w:rsidTr="000D3CDB">
        <w:tc>
          <w:tcPr>
            <w:tcW w:w="2392" w:type="dxa"/>
            <w:vAlign w:val="center"/>
          </w:tcPr>
          <w:p w:rsidR="00293F7E" w:rsidRPr="00F82D37" w:rsidRDefault="00293F7E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км/ч</w:t>
            </w:r>
          </w:p>
        </w:tc>
        <w:tc>
          <w:tcPr>
            <w:tcW w:w="2393" w:type="dxa"/>
            <w:vAlign w:val="center"/>
          </w:tcPr>
          <w:p w:rsidR="00293F7E" w:rsidRDefault="00293F7E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93" w:type="dxa"/>
            <w:vAlign w:val="center"/>
          </w:tcPr>
          <w:p w:rsidR="00293F7E" w:rsidRDefault="00293F7E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393" w:type="dxa"/>
            <w:vMerge/>
          </w:tcPr>
          <w:p w:rsidR="00293F7E" w:rsidRDefault="00293F7E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F7E" w:rsidTr="000D3CDB">
        <w:tc>
          <w:tcPr>
            <w:tcW w:w="2392" w:type="dxa"/>
            <w:vAlign w:val="center"/>
          </w:tcPr>
          <w:p w:rsidR="00293F7E" w:rsidRDefault="00293F7E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65км/ч</w:t>
            </w:r>
          </w:p>
        </w:tc>
        <w:tc>
          <w:tcPr>
            <w:tcW w:w="2393" w:type="dxa"/>
            <w:vAlign w:val="center"/>
          </w:tcPr>
          <w:p w:rsidR="00293F7E" w:rsidRDefault="00293F7E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93" w:type="dxa"/>
            <w:vAlign w:val="center"/>
          </w:tcPr>
          <w:p w:rsidR="00293F7E" w:rsidRDefault="00293F7E" w:rsidP="000D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93" w:type="dxa"/>
            <w:vMerge/>
          </w:tcPr>
          <w:p w:rsidR="00293F7E" w:rsidRDefault="00293F7E" w:rsidP="000D3CD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решают табличные задачи? По строкам устанавливается связь между компонентами задачи на движение.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план решения.</w:t>
      </w:r>
    </w:p>
    <w:p w:rsidR="00293F7E" w:rsidRDefault="00293F7E" w:rsidP="00293F7E">
      <w:pPr>
        <w:pStyle w:val="a3"/>
        <w:numPr>
          <w:ilvl w:val="0"/>
          <w:numId w:val="9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 расстояние и скорость первого поезда, находим время 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32C3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2C32">
        <w:rPr>
          <w:rFonts w:ascii="Times New Roman" w:hAnsi="Times New Roman" w:cs="Times New Roman"/>
          <w:sz w:val="28"/>
          <w:szCs w:val="28"/>
        </w:rPr>
        <w:t>)</w:t>
      </w:r>
    </w:p>
    <w:p w:rsidR="00293F7E" w:rsidRDefault="00293F7E" w:rsidP="00293F7E">
      <w:pPr>
        <w:pStyle w:val="a3"/>
        <w:numPr>
          <w:ilvl w:val="0"/>
          <w:numId w:val="9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 скорость второго поезда и время, находим расстояние – умножением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32C3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32C3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F7E" w:rsidRDefault="00293F7E" w:rsidP="00293F7E">
      <w:pPr>
        <w:pStyle w:val="a3"/>
        <w:numPr>
          <w:ilvl w:val="0"/>
          <w:numId w:val="9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 путь до встречи первого и второго поезда, узнаем общий путь или расстояние между Санкт – Петербургом и Москвой – сложением.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с пояснением.</w:t>
      </w:r>
    </w:p>
    <w:p w:rsidR="00293F7E" w:rsidRDefault="00293F7E" w:rsidP="00293F7E">
      <w:pPr>
        <w:pStyle w:val="a3"/>
        <w:numPr>
          <w:ilvl w:val="0"/>
          <w:numId w:val="10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 : 70 = 5 (ч) – двигался поезд.</w:t>
      </w:r>
    </w:p>
    <w:p w:rsidR="00293F7E" w:rsidRDefault="00293F7E" w:rsidP="00293F7E">
      <w:pPr>
        <w:pStyle w:val="a3"/>
        <w:numPr>
          <w:ilvl w:val="0"/>
          <w:numId w:val="10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 * 5 = 325 (км) – прошел второй поезд.</w:t>
      </w:r>
    </w:p>
    <w:p w:rsidR="00293F7E" w:rsidRDefault="00293F7E" w:rsidP="00293F7E">
      <w:pPr>
        <w:pStyle w:val="a3"/>
        <w:numPr>
          <w:ilvl w:val="0"/>
          <w:numId w:val="10"/>
        </w:numPr>
        <w:spacing w:after="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325 + 350 = 675 (км) – расстояние от Москвы до Санкт – Петербурга.</w:t>
      </w:r>
    </w:p>
    <w:p w:rsidR="00293F7E" w:rsidRPr="00432C32" w:rsidRDefault="00293F7E" w:rsidP="00293F7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432C32">
        <w:rPr>
          <w:rFonts w:ascii="Times New Roman" w:hAnsi="Times New Roman" w:cs="Times New Roman"/>
          <w:b/>
          <w:sz w:val="28"/>
          <w:szCs w:val="28"/>
        </w:rPr>
        <w:t xml:space="preserve">Открываем вторую часть открытки. </w:t>
      </w:r>
    </w:p>
    <w:p w:rsidR="00293F7E" w:rsidRPr="007D14A5" w:rsidRDefault="00293F7E" w:rsidP="00293F7E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14A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D14A5">
        <w:rPr>
          <w:rFonts w:ascii="Times New Roman" w:hAnsi="Times New Roman" w:cs="Times New Roman"/>
          <w:b/>
          <w:sz w:val="28"/>
          <w:szCs w:val="28"/>
        </w:rPr>
        <w:t xml:space="preserve"> для глаз.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 долго мы писали, 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у ребят устали. (</w:t>
      </w:r>
      <w:r w:rsidRPr="00432C32">
        <w:rPr>
          <w:rFonts w:ascii="Times New Roman" w:hAnsi="Times New Roman" w:cs="Times New Roman"/>
          <w:i/>
          <w:sz w:val="28"/>
          <w:szCs w:val="28"/>
        </w:rPr>
        <w:t>моргаем глазами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все в окно, (</w:t>
      </w:r>
      <w:r w:rsidRPr="00432C32">
        <w:rPr>
          <w:rFonts w:ascii="Times New Roman" w:hAnsi="Times New Roman" w:cs="Times New Roman"/>
          <w:i/>
          <w:sz w:val="28"/>
          <w:szCs w:val="28"/>
        </w:rPr>
        <w:t>посмотрим влево, охватываем взглядом вид из окна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 солнце высоко. (</w:t>
      </w:r>
      <w:r w:rsidRPr="00432C32">
        <w:rPr>
          <w:rFonts w:ascii="Times New Roman" w:hAnsi="Times New Roman" w:cs="Times New Roman"/>
          <w:i/>
          <w:sz w:val="28"/>
          <w:szCs w:val="28"/>
        </w:rPr>
        <w:t>смотрим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глаза сейчас закроем (</w:t>
      </w:r>
      <w:r w:rsidRPr="00432C32">
        <w:rPr>
          <w:rFonts w:ascii="Times New Roman" w:hAnsi="Times New Roman" w:cs="Times New Roman"/>
          <w:i/>
          <w:sz w:val="28"/>
          <w:szCs w:val="28"/>
        </w:rPr>
        <w:t>закрываем глаза ладошками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радугу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построем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по радуге пройдем, (</w:t>
      </w:r>
      <w:r w:rsidRPr="00432C32">
        <w:rPr>
          <w:rFonts w:ascii="Times New Roman" w:hAnsi="Times New Roman" w:cs="Times New Roman"/>
          <w:i/>
          <w:sz w:val="28"/>
          <w:szCs w:val="28"/>
        </w:rPr>
        <w:t>смотрим по дуге вверх вправо и вверх влево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– влево повернем, (</w:t>
      </w:r>
      <w:r w:rsidRPr="00432C32">
        <w:rPr>
          <w:rFonts w:ascii="Times New Roman" w:hAnsi="Times New Roman" w:cs="Times New Roman"/>
          <w:i/>
          <w:sz w:val="28"/>
          <w:szCs w:val="28"/>
        </w:rPr>
        <w:t>посмотрели влево – вправо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F7E" w:rsidRDefault="00293F7E" w:rsidP="00293F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спустились вниз, (</w:t>
      </w:r>
      <w:r w:rsidRPr="00432C32">
        <w:rPr>
          <w:rFonts w:ascii="Times New Roman" w:hAnsi="Times New Roman" w:cs="Times New Roman"/>
          <w:i/>
          <w:sz w:val="28"/>
          <w:szCs w:val="28"/>
        </w:rPr>
        <w:t>смотрим вниз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F7E" w:rsidRPr="00432C32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Жмурься сильно, но держись. (</w:t>
      </w:r>
      <w:r w:rsidRPr="00432C32">
        <w:rPr>
          <w:rFonts w:ascii="Times New Roman" w:hAnsi="Times New Roman" w:cs="Times New Roman"/>
          <w:i/>
          <w:sz w:val="28"/>
          <w:szCs w:val="28"/>
        </w:rPr>
        <w:t>зажмурим глаза, открываем и моргаем ими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3F7E" w:rsidRPr="007D14A5" w:rsidRDefault="00293F7E" w:rsidP="00293F7E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D14A5">
        <w:rPr>
          <w:rFonts w:ascii="Times New Roman" w:hAnsi="Times New Roman" w:cs="Times New Roman"/>
          <w:b/>
          <w:sz w:val="28"/>
          <w:szCs w:val="28"/>
        </w:rPr>
        <w:t>Решение задач.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представьте, что мы приехали в Петербург и отправились на экскурсию к Исаакиевскому собору. Его общая масса – 300 тысяч тонн, но собор, однако, не воспринимается громоздким за счет больших размеров окон и дверей. 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 2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самых больших дверей – 120 кв. м. Каждая из которых имеет прямоугольную форму и площадь 40 кв. м. Сколько таких огромных дверей в соборе?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устно вычисляют и записывают в тетрадь.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их масса, если одна створка весит 10 тонн (а у дверей их 2). Запишем сразу выражением: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51.2pt;margin-top:13.7pt;width:24pt;height:15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93.45pt;margin-top:13.7pt;width:27.75pt;height:15.7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1 способ решения: 10 * (2*3) = 60 (тонн) – масса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дверей.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1 створки                  Кол-во створок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75.2pt;margin-top:14.2pt;width:36.75pt;height:16.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93.45pt;margin-top:14.2pt;width:33pt;height:12.7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2 способ решения: (10 * 2) * 3 = 60 (тонн) – масса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дверей.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1 створки                            Число дверей</w:t>
      </w:r>
    </w:p>
    <w:p w:rsidR="00293F7E" w:rsidRPr="00DA725A" w:rsidRDefault="00293F7E" w:rsidP="00293F7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A725A">
        <w:rPr>
          <w:rFonts w:ascii="Times New Roman" w:hAnsi="Times New Roman" w:cs="Times New Roman"/>
          <w:b/>
          <w:sz w:val="28"/>
          <w:szCs w:val="28"/>
        </w:rPr>
        <w:t xml:space="preserve">Открываем третью часть открытки  </w:t>
      </w:r>
    </w:p>
    <w:p w:rsidR="00293F7E" w:rsidRPr="007D14A5" w:rsidRDefault="00293F7E" w:rsidP="00293F7E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D14A5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работа. 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Примеры: 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12000 : 200 =                  8100 : 90 =                  7200000 : 900 = 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3600 : 90=                      64000 : 800 =               560 : 80 = 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28000: 4000 =                320000 : 400 =             63000 : 900=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2400 : 120 =                   4800: 1200 =                9600 : 320 = 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</w:p>
    <w:p w:rsidR="00293F7E" w:rsidRPr="00DA725A" w:rsidRDefault="00293F7E" w:rsidP="00293F7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A725A">
        <w:rPr>
          <w:rFonts w:ascii="Times New Roman" w:hAnsi="Times New Roman" w:cs="Times New Roman"/>
          <w:b/>
          <w:sz w:val="28"/>
          <w:szCs w:val="28"/>
        </w:rPr>
        <w:t xml:space="preserve">Открываем четвертую часть открытки.   </w:t>
      </w:r>
    </w:p>
    <w:p w:rsidR="00293F7E" w:rsidRPr="007D14A5" w:rsidRDefault="00293F7E" w:rsidP="00293F7E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D14A5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 фразу «На этом уроке я …..» </w:t>
      </w:r>
      <w:r w:rsidRPr="00DA725A">
        <w:rPr>
          <w:rFonts w:ascii="Times New Roman" w:hAnsi="Times New Roman" w:cs="Times New Roman"/>
          <w:sz w:val="28"/>
          <w:szCs w:val="28"/>
        </w:rPr>
        <w:t>(учился решать математические выражения, используя приемы деления на числа, оканчивающиеся нулями)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«Этот урок дал мне ……» (повторить мне изученный материал по математике, пополнить свои знания о городе Санкт – Петербург)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картина получилась? (Вид Санкт – Петербурга).</w:t>
      </w:r>
    </w:p>
    <w:p w:rsidR="00293F7E" w:rsidRPr="00DA725A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видите, как красив и великолепен Санкт – Петербург. На сегодняшнем уроке, вы узнали новое и интересное для себя о городе Петра. И мне хочется, чтобы знакомство, и открытие Вами всех тайн Петербурга продолжалось у Вас в течение всей Вашей жизни. </w:t>
      </w:r>
    </w:p>
    <w:p w:rsidR="00293F7E" w:rsidRPr="007D14A5" w:rsidRDefault="00293F7E" w:rsidP="00293F7E">
      <w:pPr>
        <w:pStyle w:val="a3"/>
        <w:numPr>
          <w:ilvl w:val="0"/>
          <w:numId w:val="2"/>
        </w:numPr>
        <w:spacing w:after="1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4A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Оцените свою работу на уроке с помощью цвета. Для этого, используя цветовую шкалу, поставьте значок в тетради.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 этом уроке было для вас новым и интересным? (узнали высоту Петропавловской крепости и Адмиралтейства, гранитный монолит – подарок природы, об уникальной улице города с одинаковой высотой здания и шириной улицы)</w:t>
      </w:r>
    </w:p>
    <w:p w:rsidR="00293F7E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Захотелось ли Вам прогуляться по городу и своими глазами увидеть эти достопримечательности?</w:t>
      </w:r>
    </w:p>
    <w:p w:rsidR="00293F7E" w:rsidRPr="007D14A5" w:rsidRDefault="00293F7E" w:rsidP="00293F7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Санкт – Петербургом мы продолжим на уроке окружающего мира, когда проведем интерактивную экскурсию по городу и его достопримечательностями.</w:t>
      </w:r>
      <w:bookmarkStart w:id="0" w:name="_GoBack"/>
      <w:bookmarkEnd w:id="0"/>
    </w:p>
    <w:p w:rsidR="002B1E65" w:rsidRPr="00293F7E" w:rsidRDefault="002B1E65">
      <w:pPr>
        <w:rPr>
          <w:rFonts w:ascii="Times New Roman" w:hAnsi="Times New Roman" w:cs="Times New Roman"/>
          <w:sz w:val="28"/>
          <w:szCs w:val="28"/>
        </w:rPr>
      </w:pPr>
    </w:p>
    <w:sectPr w:rsidR="002B1E65" w:rsidRPr="0029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360"/>
    <w:multiLevelType w:val="hybridMultilevel"/>
    <w:tmpl w:val="E1E6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2E0"/>
    <w:multiLevelType w:val="hybridMultilevel"/>
    <w:tmpl w:val="C47A0154"/>
    <w:lvl w:ilvl="0" w:tplc="B37A077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800A4"/>
    <w:multiLevelType w:val="hybridMultilevel"/>
    <w:tmpl w:val="673CC408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222362C8"/>
    <w:multiLevelType w:val="hybridMultilevel"/>
    <w:tmpl w:val="BB52C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30E25"/>
    <w:multiLevelType w:val="hybridMultilevel"/>
    <w:tmpl w:val="A658E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5E053A"/>
    <w:multiLevelType w:val="hybridMultilevel"/>
    <w:tmpl w:val="7B22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B125C"/>
    <w:multiLevelType w:val="hybridMultilevel"/>
    <w:tmpl w:val="1C2647E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357C13C8"/>
    <w:multiLevelType w:val="hybridMultilevel"/>
    <w:tmpl w:val="46FA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A502A"/>
    <w:multiLevelType w:val="hybridMultilevel"/>
    <w:tmpl w:val="5FC69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254C0"/>
    <w:multiLevelType w:val="hybridMultilevel"/>
    <w:tmpl w:val="362A7B44"/>
    <w:lvl w:ilvl="0" w:tplc="C4604E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3F7E"/>
    <w:rsid w:val="00293F7E"/>
    <w:rsid w:val="002B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7E"/>
    <w:pPr>
      <w:ind w:left="720"/>
      <w:contextualSpacing/>
      <w:jc w:val="right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93F7E"/>
    <w:pPr>
      <w:spacing w:after="0" w:line="240" w:lineRule="auto"/>
      <w:jc w:val="righ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1EE07D-9BF1-4C80-BC5A-3C2DA42756C1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00B7A0A-B84F-4CE6-B64D-E9828399C29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фото</a:t>
          </a:r>
        </a:p>
      </dgm:t>
    </dgm:pt>
    <dgm:pt modelId="{EE293F6A-8C90-4F70-A401-6A8BB3D5DD4A}" type="parTrans" cxnId="{F898A952-C639-44F8-9E04-D2902E396DB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1874B9C-1CDB-49EF-9F68-CD143595660C}" type="sibTrans" cxnId="{F898A952-C639-44F8-9E04-D2902E396DB7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598D3CD-E769-4B35-AC83-23E9A3EC6512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фото</a:t>
          </a:r>
        </a:p>
      </dgm:t>
    </dgm:pt>
    <dgm:pt modelId="{1BD9DEA0-8CFA-4A6C-9BD5-56536F9F9F0B}" type="parTrans" cxnId="{6560D882-9DEC-4BC4-ACD2-6A2E90D19B4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9F704DB8-1BBA-49EC-8683-719F3399CEEE}" type="sibTrans" cxnId="{6560D882-9DEC-4BC4-ACD2-6A2E90D19B4C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9A37368-A2F3-4C9F-96B8-FA0BCCD1E73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фото</a:t>
          </a:r>
        </a:p>
      </dgm:t>
    </dgm:pt>
    <dgm:pt modelId="{E84C1A47-E9A9-4977-9378-5049EE5D5367}" type="parTrans" cxnId="{22E953C6-2B33-419D-94C1-CAFA8636D19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CC8E7F-320E-4E24-8CD9-FA4B813FD003}" type="sibTrans" cxnId="{22E953C6-2B33-419D-94C1-CAFA8636D199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6F34AB3-D4F5-4DCB-A350-B5704D7CBD3A}" type="pres">
      <dgm:prSet presAssocID="{991EE07D-9BF1-4C80-BC5A-3C2DA42756C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B0A7582-26E9-4C93-BCD0-D0549FE68CD2}" type="pres">
      <dgm:prSet presAssocID="{D00B7A0A-B84F-4CE6-B64D-E9828399C291}" presName="parentLin" presStyleCnt="0"/>
      <dgm:spPr/>
    </dgm:pt>
    <dgm:pt modelId="{18C45EFC-6B8E-4EE6-A1C0-914D693F8C80}" type="pres">
      <dgm:prSet presAssocID="{D00B7A0A-B84F-4CE6-B64D-E9828399C291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7152EA16-E63B-4251-BC0D-5030D10C61B1}" type="pres">
      <dgm:prSet presAssocID="{D00B7A0A-B84F-4CE6-B64D-E9828399C291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CDDCA3-18EB-4DE7-9326-B0C65328A018}" type="pres">
      <dgm:prSet presAssocID="{D00B7A0A-B84F-4CE6-B64D-E9828399C291}" presName="negativeSpace" presStyleCnt="0"/>
      <dgm:spPr/>
    </dgm:pt>
    <dgm:pt modelId="{28FA65FD-1B59-44EC-B018-05156AD18E74}" type="pres">
      <dgm:prSet presAssocID="{D00B7A0A-B84F-4CE6-B64D-E9828399C291}" presName="childText" presStyleLbl="conFgAcc1" presStyleIdx="0" presStyleCnt="3">
        <dgm:presLayoutVars>
          <dgm:bulletEnabled val="1"/>
        </dgm:presLayoutVars>
      </dgm:prSet>
      <dgm:spPr/>
    </dgm:pt>
    <dgm:pt modelId="{30FA7A6C-6ABD-49A5-A804-F5F81DE87DBA}" type="pres">
      <dgm:prSet presAssocID="{11874B9C-1CDB-49EF-9F68-CD143595660C}" presName="spaceBetweenRectangles" presStyleCnt="0"/>
      <dgm:spPr/>
    </dgm:pt>
    <dgm:pt modelId="{EB0FA7BF-2843-41BA-8195-79B288A6AD21}" type="pres">
      <dgm:prSet presAssocID="{5598D3CD-E769-4B35-AC83-23E9A3EC6512}" presName="parentLin" presStyleCnt="0"/>
      <dgm:spPr/>
    </dgm:pt>
    <dgm:pt modelId="{EAA63B6B-43F0-4E4A-9C1C-DE6919BD0DA2}" type="pres">
      <dgm:prSet presAssocID="{5598D3CD-E769-4B35-AC83-23E9A3EC6512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30E5CFF5-F0D6-4AED-A773-C5CD641781BF}" type="pres">
      <dgm:prSet presAssocID="{5598D3CD-E769-4B35-AC83-23E9A3EC6512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6A5B7D-C63B-4F3A-B6DA-3194E30EADE4}" type="pres">
      <dgm:prSet presAssocID="{5598D3CD-E769-4B35-AC83-23E9A3EC6512}" presName="negativeSpace" presStyleCnt="0"/>
      <dgm:spPr/>
    </dgm:pt>
    <dgm:pt modelId="{96CE22EE-FE10-4D88-91E5-225074E59E22}" type="pres">
      <dgm:prSet presAssocID="{5598D3CD-E769-4B35-AC83-23E9A3EC6512}" presName="childText" presStyleLbl="conFgAcc1" presStyleIdx="1" presStyleCnt="3">
        <dgm:presLayoutVars>
          <dgm:bulletEnabled val="1"/>
        </dgm:presLayoutVars>
      </dgm:prSet>
      <dgm:spPr/>
    </dgm:pt>
    <dgm:pt modelId="{FA2D6024-DC64-4854-981D-38D21663132C}" type="pres">
      <dgm:prSet presAssocID="{9F704DB8-1BBA-49EC-8683-719F3399CEEE}" presName="spaceBetweenRectangles" presStyleCnt="0"/>
      <dgm:spPr/>
    </dgm:pt>
    <dgm:pt modelId="{0F607790-DF2D-475D-BD43-E0EE7C5A5BF9}" type="pres">
      <dgm:prSet presAssocID="{F9A37368-A2F3-4C9F-96B8-FA0BCCD1E739}" presName="parentLin" presStyleCnt="0"/>
      <dgm:spPr/>
    </dgm:pt>
    <dgm:pt modelId="{D7508D3E-0A81-4042-8FCD-139CB9FF2987}" type="pres">
      <dgm:prSet presAssocID="{F9A37368-A2F3-4C9F-96B8-FA0BCCD1E739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0E027DB6-1BBF-4981-A8D5-7F1374C5C27A}" type="pres">
      <dgm:prSet presAssocID="{F9A37368-A2F3-4C9F-96B8-FA0BCCD1E739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E7989A-3443-4D32-9BCE-17A285519508}" type="pres">
      <dgm:prSet presAssocID="{F9A37368-A2F3-4C9F-96B8-FA0BCCD1E739}" presName="negativeSpace" presStyleCnt="0"/>
      <dgm:spPr/>
    </dgm:pt>
    <dgm:pt modelId="{77B4F0AE-C850-45E2-BDE2-EF7525CE71C4}" type="pres">
      <dgm:prSet presAssocID="{F9A37368-A2F3-4C9F-96B8-FA0BCCD1E739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16C5B35E-FFFA-43B2-9F71-D7FB5CB15307}" type="presOf" srcId="{991EE07D-9BF1-4C80-BC5A-3C2DA42756C1}" destId="{C6F34AB3-D4F5-4DCB-A350-B5704D7CBD3A}" srcOrd="0" destOrd="0" presId="urn:microsoft.com/office/officeart/2005/8/layout/list1"/>
    <dgm:cxn modelId="{85D85C28-4C83-4467-AA0F-E3B5DA016DDD}" type="presOf" srcId="{F9A37368-A2F3-4C9F-96B8-FA0BCCD1E739}" destId="{0E027DB6-1BBF-4981-A8D5-7F1374C5C27A}" srcOrd="1" destOrd="0" presId="urn:microsoft.com/office/officeart/2005/8/layout/list1"/>
    <dgm:cxn modelId="{03C92882-462F-4C1F-95F3-BA16CF73F060}" type="presOf" srcId="{D00B7A0A-B84F-4CE6-B64D-E9828399C291}" destId="{7152EA16-E63B-4251-BC0D-5030D10C61B1}" srcOrd="1" destOrd="0" presId="urn:microsoft.com/office/officeart/2005/8/layout/list1"/>
    <dgm:cxn modelId="{102A1DBD-E137-442A-92FF-7CC89A234966}" type="presOf" srcId="{F9A37368-A2F3-4C9F-96B8-FA0BCCD1E739}" destId="{D7508D3E-0A81-4042-8FCD-139CB9FF2987}" srcOrd="0" destOrd="0" presId="urn:microsoft.com/office/officeart/2005/8/layout/list1"/>
    <dgm:cxn modelId="{6560D882-9DEC-4BC4-ACD2-6A2E90D19B4C}" srcId="{991EE07D-9BF1-4C80-BC5A-3C2DA42756C1}" destId="{5598D3CD-E769-4B35-AC83-23E9A3EC6512}" srcOrd="1" destOrd="0" parTransId="{1BD9DEA0-8CFA-4A6C-9BD5-56536F9F9F0B}" sibTransId="{9F704DB8-1BBA-49EC-8683-719F3399CEEE}"/>
    <dgm:cxn modelId="{D4A430F7-8FC7-4520-AB19-521320B9B6BE}" type="presOf" srcId="{D00B7A0A-B84F-4CE6-B64D-E9828399C291}" destId="{18C45EFC-6B8E-4EE6-A1C0-914D693F8C80}" srcOrd="0" destOrd="0" presId="urn:microsoft.com/office/officeart/2005/8/layout/list1"/>
    <dgm:cxn modelId="{22E953C6-2B33-419D-94C1-CAFA8636D199}" srcId="{991EE07D-9BF1-4C80-BC5A-3C2DA42756C1}" destId="{F9A37368-A2F3-4C9F-96B8-FA0BCCD1E739}" srcOrd="2" destOrd="0" parTransId="{E84C1A47-E9A9-4977-9378-5049EE5D5367}" sibTransId="{57CC8E7F-320E-4E24-8CD9-FA4B813FD003}"/>
    <dgm:cxn modelId="{F898A952-C639-44F8-9E04-D2902E396DB7}" srcId="{991EE07D-9BF1-4C80-BC5A-3C2DA42756C1}" destId="{D00B7A0A-B84F-4CE6-B64D-E9828399C291}" srcOrd="0" destOrd="0" parTransId="{EE293F6A-8C90-4F70-A401-6A8BB3D5DD4A}" sibTransId="{11874B9C-1CDB-49EF-9F68-CD143595660C}"/>
    <dgm:cxn modelId="{CBEA37DD-17C2-4448-AC3C-3D9285743506}" type="presOf" srcId="{5598D3CD-E769-4B35-AC83-23E9A3EC6512}" destId="{30E5CFF5-F0D6-4AED-A773-C5CD641781BF}" srcOrd="1" destOrd="0" presId="urn:microsoft.com/office/officeart/2005/8/layout/list1"/>
    <dgm:cxn modelId="{C15CAE97-35A2-484E-9E21-5FA4EB18422E}" type="presOf" srcId="{5598D3CD-E769-4B35-AC83-23E9A3EC6512}" destId="{EAA63B6B-43F0-4E4A-9C1C-DE6919BD0DA2}" srcOrd="0" destOrd="0" presId="urn:microsoft.com/office/officeart/2005/8/layout/list1"/>
    <dgm:cxn modelId="{918286FF-B4C8-4FDB-B03D-4E2C88EA714E}" type="presParOf" srcId="{C6F34AB3-D4F5-4DCB-A350-B5704D7CBD3A}" destId="{FB0A7582-26E9-4C93-BCD0-D0549FE68CD2}" srcOrd="0" destOrd="0" presId="urn:microsoft.com/office/officeart/2005/8/layout/list1"/>
    <dgm:cxn modelId="{B69205A7-3489-4005-AE84-0474CE9C83F1}" type="presParOf" srcId="{FB0A7582-26E9-4C93-BCD0-D0549FE68CD2}" destId="{18C45EFC-6B8E-4EE6-A1C0-914D693F8C80}" srcOrd="0" destOrd="0" presId="urn:microsoft.com/office/officeart/2005/8/layout/list1"/>
    <dgm:cxn modelId="{37C65516-33FB-4AFE-9301-8C7AF64D88D2}" type="presParOf" srcId="{FB0A7582-26E9-4C93-BCD0-D0549FE68CD2}" destId="{7152EA16-E63B-4251-BC0D-5030D10C61B1}" srcOrd="1" destOrd="0" presId="urn:microsoft.com/office/officeart/2005/8/layout/list1"/>
    <dgm:cxn modelId="{3B62A2F6-7DD1-4CEF-B0F5-33DD7E54FB93}" type="presParOf" srcId="{C6F34AB3-D4F5-4DCB-A350-B5704D7CBD3A}" destId="{CBCDDCA3-18EB-4DE7-9326-B0C65328A018}" srcOrd="1" destOrd="0" presId="urn:microsoft.com/office/officeart/2005/8/layout/list1"/>
    <dgm:cxn modelId="{72A2CA9B-8E82-4332-B198-DD315B83324D}" type="presParOf" srcId="{C6F34AB3-D4F5-4DCB-A350-B5704D7CBD3A}" destId="{28FA65FD-1B59-44EC-B018-05156AD18E74}" srcOrd="2" destOrd="0" presId="urn:microsoft.com/office/officeart/2005/8/layout/list1"/>
    <dgm:cxn modelId="{7E9F8D00-6857-4E3D-8A0B-91F9B739FF08}" type="presParOf" srcId="{C6F34AB3-D4F5-4DCB-A350-B5704D7CBD3A}" destId="{30FA7A6C-6ABD-49A5-A804-F5F81DE87DBA}" srcOrd="3" destOrd="0" presId="urn:microsoft.com/office/officeart/2005/8/layout/list1"/>
    <dgm:cxn modelId="{E2128819-A626-4D77-8D97-71B996AE5A20}" type="presParOf" srcId="{C6F34AB3-D4F5-4DCB-A350-B5704D7CBD3A}" destId="{EB0FA7BF-2843-41BA-8195-79B288A6AD21}" srcOrd="4" destOrd="0" presId="urn:microsoft.com/office/officeart/2005/8/layout/list1"/>
    <dgm:cxn modelId="{D0EFCE11-7CAE-4417-B707-B1E3C4299CA5}" type="presParOf" srcId="{EB0FA7BF-2843-41BA-8195-79B288A6AD21}" destId="{EAA63B6B-43F0-4E4A-9C1C-DE6919BD0DA2}" srcOrd="0" destOrd="0" presId="urn:microsoft.com/office/officeart/2005/8/layout/list1"/>
    <dgm:cxn modelId="{CD90059E-47A5-4DFC-AA3F-0FBD5F0FC889}" type="presParOf" srcId="{EB0FA7BF-2843-41BA-8195-79B288A6AD21}" destId="{30E5CFF5-F0D6-4AED-A773-C5CD641781BF}" srcOrd="1" destOrd="0" presId="urn:microsoft.com/office/officeart/2005/8/layout/list1"/>
    <dgm:cxn modelId="{3BDC972A-5EDC-4EB8-AFA0-E2F5A491D137}" type="presParOf" srcId="{C6F34AB3-D4F5-4DCB-A350-B5704D7CBD3A}" destId="{056A5B7D-C63B-4F3A-B6DA-3194E30EADE4}" srcOrd="5" destOrd="0" presId="urn:microsoft.com/office/officeart/2005/8/layout/list1"/>
    <dgm:cxn modelId="{A7BFDBFF-21E3-49B1-AD4F-F3118C111023}" type="presParOf" srcId="{C6F34AB3-D4F5-4DCB-A350-B5704D7CBD3A}" destId="{96CE22EE-FE10-4D88-91E5-225074E59E22}" srcOrd="6" destOrd="0" presId="urn:microsoft.com/office/officeart/2005/8/layout/list1"/>
    <dgm:cxn modelId="{8E88DD8E-A5C0-4B87-BC09-932D35F175CC}" type="presParOf" srcId="{C6F34AB3-D4F5-4DCB-A350-B5704D7CBD3A}" destId="{FA2D6024-DC64-4854-981D-38D21663132C}" srcOrd="7" destOrd="0" presId="urn:microsoft.com/office/officeart/2005/8/layout/list1"/>
    <dgm:cxn modelId="{06EE07A7-FB7E-4BCD-BF7A-005BCCED1155}" type="presParOf" srcId="{C6F34AB3-D4F5-4DCB-A350-B5704D7CBD3A}" destId="{0F607790-DF2D-475D-BD43-E0EE7C5A5BF9}" srcOrd="8" destOrd="0" presId="urn:microsoft.com/office/officeart/2005/8/layout/list1"/>
    <dgm:cxn modelId="{1CFA3721-A09C-4F40-BA1B-7F2759307C84}" type="presParOf" srcId="{0F607790-DF2D-475D-BD43-E0EE7C5A5BF9}" destId="{D7508D3E-0A81-4042-8FCD-139CB9FF2987}" srcOrd="0" destOrd="0" presId="urn:microsoft.com/office/officeart/2005/8/layout/list1"/>
    <dgm:cxn modelId="{54ABB124-9B00-493C-9C05-EA2237F4D3E1}" type="presParOf" srcId="{0F607790-DF2D-475D-BD43-E0EE7C5A5BF9}" destId="{0E027DB6-1BBF-4981-A8D5-7F1374C5C27A}" srcOrd="1" destOrd="0" presId="urn:microsoft.com/office/officeart/2005/8/layout/list1"/>
    <dgm:cxn modelId="{AF79CD0C-01BA-4808-857E-CE642A230DF1}" type="presParOf" srcId="{C6F34AB3-D4F5-4DCB-A350-B5704D7CBD3A}" destId="{40E7989A-3443-4D32-9BCE-17A285519508}" srcOrd="9" destOrd="0" presId="urn:microsoft.com/office/officeart/2005/8/layout/list1"/>
    <dgm:cxn modelId="{55E79C62-0060-4756-899D-4F4498B9CB0F}" type="presParOf" srcId="{C6F34AB3-D4F5-4DCB-A350-B5704D7CBD3A}" destId="{77B4F0AE-C850-45E2-BDE2-EF7525CE71C4}" srcOrd="10" destOrd="0" presId="urn:microsoft.com/office/officeart/2005/8/layout/list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92B12BB-B589-4346-B89C-0409F5DFA28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9EEDC45-2BA6-4C65-8A4E-464D71DC0FBD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2400 : 4</a:t>
          </a:r>
        </a:p>
      </dgm:t>
    </dgm:pt>
    <dgm:pt modelId="{21D171DB-DA4D-47BA-9E36-6C1BFD552DA5}" type="parTrans" cxnId="{AFEB80AD-679A-4B2C-B8A2-E0E8EEB2A0F4}">
      <dgm:prSet/>
      <dgm:spPr/>
      <dgm:t>
        <a:bodyPr/>
        <a:lstStyle/>
        <a:p>
          <a:endParaRPr lang="ru-RU"/>
        </a:p>
      </dgm:t>
    </dgm:pt>
    <dgm:pt modelId="{657E5C7D-CC4E-40DA-9B58-861662899004}" type="sibTrans" cxnId="{AFEB80AD-679A-4B2C-B8A2-E0E8EEB2A0F4}">
      <dgm:prSet/>
      <dgm:spPr/>
      <dgm:t>
        <a:bodyPr/>
        <a:lstStyle/>
        <a:p>
          <a:endParaRPr lang="ru-RU"/>
        </a:p>
      </dgm:t>
    </dgm:pt>
    <dgm:pt modelId="{C9E8E5B1-0CA1-4C12-BCC0-3ECE916F1B60}">
      <dgm:prSet phldrT="[Текст]" custT="1"/>
      <dgm:spPr/>
      <dgm:t>
        <a:bodyPr/>
        <a:lstStyle/>
        <a:p>
          <a:r>
            <a:rPr lang="ru-RU" sz="1200"/>
            <a:t>*2</a:t>
          </a:r>
        </a:p>
      </dgm:t>
    </dgm:pt>
    <dgm:pt modelId="{2BFF093C-7B78-4A43-8B05-2723E916060F}" type="parTrans" cxnId="{5EFA5C4F-1E6A-4BBE-8450-A5B921B71373}">
      <dgm:prSet/>
      <dgm:spPr/>
      <dgm:t>
        <a:bodyPr/>
        <a:lstStyle/>
        <a:p>
          <a:endParaRPr lang="ru-RU"/>
        </a:p>
      </dgm:t>
    </dgm:pt>
    <dgm:pt modelId="{F3BF0D64-E7E6-40B3-BF5E-8BA302D146F8}" type="sibTrans" cxnId="{5EFA5C4F-1E6A-4BBE-8450-A5B921B71373}">
      <dgm:prSet/>
      <dgm:spPr/>
      <dgm:t>
        <a:bodyPr/>
        <a:lstStyle/>
        <a:p>
          <a:endParaRPr lang="ru-RU"/>
        </a:p>
      </dgm:t>
    </dgm:pt>
    <dgm:pt modelId="{72119B70-9DA9-429C-A6DD-A125C31E301F}">
      <dgm:prSet phldrT="[Текст]" custT="1"/>
      <dgm:spPr/>
      <dgm:t>
        <a:bodyPr/>
        <a:lstStyle/>
        <a:p>
          <a:r>
            <a:rPr lang="ru-RU" sz="1200"/>
            <a:t>+20</a:t>
          </a:r>
        </a:p>
      </dgm:t>
    </dgm:pt>
    <dgm:pt modelId="{2BF41CA1-5EBB-4B44-8DAD-A756E6DFEC1C}" type="parTrans" cxnId="{C636BCF0-7A83-4189-9F18-38A0F13A330C}">
      <dgm:prSet/>
      <dgm:spPr/>
      <dgm:t>
        <a:bodyPr/>
        <a:lstStyle/>
        <a:p>
          <a:endParaRPr lang="ru-RU"/>
        </a:p>
      </dgm:t>
    </dgm:pt>
    <dgm:pt modelId="{F1145979-7353-4952-B24A-193C8D8A60FD}" type="sibTrans" cxnId="{C636BCF0-7A83-4189-9F18-38A0F13A330C}">
      <dgm:prSet/>
      <dgm:spPr/>
      <dgm:t>
        <a:bodyPr/>
        <a:lstStyle/>
        <a:p>
          <a:endParaRPr lang="ru-RU"/>
        </a:p>
      </dgm:t>
    </dgm:pt>
    <dgm:pt modelId="{0B388102-230E-4C92-B199-EFCF1573990B}">
      <dgm:prSet custT="1"/>
      <dgm:spPr/>
      <dgm:t>
        <a:bodyPr/>
        <a:lstStyle/>
        <a:p>
          <a:r>
            <a:rPr lang="ru-RU" sz="1200"/>
            <a:t>:10</a:t>
          </a:r>
        </a:p>
      </dgm:t>
    </dgm:pt>
    <dgm:pt modelId="{3C7E0F09-923A-4AA2-9682-C6BBEEB8DB9A}" type="parTrans" cxnId="{77B38C03-87AB-4D86-8BF1-903EBA50E5EF}">
      <dgm:prSet/>
      <dgm:spPr/>
      <dgm:t>
        <a:bodyPr/>
        <a:lstStyle/>
        <a:p>
          <a:endParaRPr lang="ru-RU"/>
        </a:p>
      </dgm:t>
    </dgm:pt>
    <dgm:pt modelId="{8A8404F1-B378-43BF-84C8-AC40BE391944}" type="sibTrans" cxnId="{77B38C03-87AB-4D86-8BF1-903EBA50E5EF}">
      <dgm:prSet/>
      <dgm:spPr/>
      <dgm:t>
        <a:bodyPr/>
        <a:lstStyle/>
        <a:p>
          <a:endParaRPr lang="ru-RU"/>
        </a:p>
      </dgm:t>
    </dgm:pt>
    <dgm:pt modelId="{7B252122-821C-480F-9044-C839C5049C7E}">
      <dgm:prSet/>
      <dgm:spPr/>
      <dgm:t>
        <a:bodyPr/>
        <a:lstStyle/>
        <a:p>
          <a:r>
            <a:rPr lang="ru-RU"/>
            <a:t>?</a:t>
          </a:r>
        </a:p>
      </dgm:t>
    </dgm:pt>
    <dgm:pt modelId="{4A92FB19-4E49-47A6-9BE5-AA839524522C}" type="parTrans" cxnId="{47684ABB-025F-4DB9-A439-92D14BCA9527}">
      <dgm:prSet/>
      <dgm:spPr/>
      <dgm:t>
        <a:bodyPr/>
        <a:lstStyle/>
        <a:p>
          <a:endParaRPr lang="ru-RU"/>
        </a:p>
      </dgm:t>
    </dgm:pt>
    <dgm:pt modelId="{12ACD602-0598-4077-B810-6D900FBB3739}" type="sibTrans" cxnId="{47684ABB-025F-4DB9-A439-92D14BCA9527}">
      <dgm:prSet/>
      <dgm:spPr/>
      <dgm:t>
        <a:bodyPr/>
        <a:lstStyle/>
        <a:p>
          <a:endParaRPr lang="ru-RU"/>
        </a:p>
      </dgm:t>
    </dgm:pt>
    <dgm:pt modelId="{51421843-922F-451E-810B-7340E4944E76}" type="pres">
      <dgm:prSet presAssocID="{092B12BB-B589-4346-B89C-0409F5DFA28C}" presName="Name0" presStyleCnt="0">
        <dgm:presLayoutVars>
          <dgm:dir/>
          <dgm:resizeHandles val="exact"/>
        </dgm:presLayoutVars>
      </dgm:prSet>
      <dgm:spPr/>
    </dgm:pt>
    <dgm:pt modelId="{528B2A57-5228-44A9-B120-C995E153BF49}" type="pres">
      <dgm:prSet presAssocID="{99EEDC45-2BA6-4C65-8A4E-464D71DC0FBD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7B9478-6D48-4F6B-ABC2-B715DDBD1E27}" type="pres">
      <dgm:prSet presAssocID="{657E5C7D-CC4E-40DA-9B58-861662899004}" presName="sibTrans" presStyleLbl="sibTrans2D1" presStyleIdx="0" presStyleCnt="4"/>
      <dgm:spPr/>
      <dgm:t>
        <a:bodyPr/>
        <a:lstStyle/>
        <a:p>
          <a:endParaRPr lang="ru-RU"/>
        </a:p>
      </dgm:t>
    </dgm:pt>
    <dgm:pt modelId="{D853F669-4CEE-459E-AD8C-CE192006AB96}" type="pres">
      <dgm:prSet presAssocID="{657E5C7D-CC4E-40DA-9B58-861662899004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31776FD0-64EF-4A91-B3B3-0A9D9CD1F7C4}" type="pres">
      <dgm:prSet presAssocID="{C9E8E5B1-0CA1-4C12-BCC0-3ECE916F1B6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1373C9-CFC9-4AB3-98FB-9954E0963D74}" type="pres">
      <dgm:prSet presAssocID="{F3BF0D64-E7E6-40B3-BF5E-8BA302D146F8}" presName="sibTrans" presStyleLbl="sibTrans2D1" presStyleIdx="1" presStyleCnt="4"/>
      <dgm:spPr/>
      <dgm:t>
        <a:bodyPr/>
        <a:lstStyle/>
        <a:p>
          <a:endParaRPr lang="ru-RU"/>
        </a:p>
      </dgm:t>
    </dgm:pt>
    <dgm:pt modelId="{40ABEAF9-0998-467E-89C1-956FE144D434}" type="pres">
      <dgm:prSet presAssocID="{F3BF0D64-E7E6-40B3-BF5E-8BA302D146F8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F846A71B-9231-4C6A-B925-80921E9A6611}" type="pres">
      <dgm:prSet presAssocID="{72119B70-9DA9-429C-A6DD-A125C31E301F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344C0D-672E-480F-B5B2-3792CB8C7925}" type="pres">
      <dgm:prSet presAssocID="{F1145979-7353-4952-B24A-193C8D8A60FD}" presName="sibTrans" presStyleLbl="sibTrans2D1" presStyleIdx="2" presStyleCnt="4"/>
      <dgm:spPr/>
      <dgm:t>
        <a:bodyPr/>
        <a:lstStyle/>
        <a:p>
          <a:endParaRPr lang="ru-RU"/>
        </a:p>
      </dgm:t>
    </dgm:pt>
    <dgm:pt modelId="{9D56AA89-FFDD-443C-9A00-420397C4CA1F}" type="pres">
      <dgm:prSet presAssocID="{F1145979-7353-4952-B24A-193C8D8A60FD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E74FE721-D0E0-4DE9-A4E6-FE0BC4BC258A}" type="pres">
      <dgm:prSet presAssocID="{0B388102-230E-4C92-B199-EFCF1573990B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54B547-3B29-448E-A2B0-6D9D04993397}" type="pres">
      <dgm:prSet presAssocID="{8A8404F1-B378-43BF-84C8-AC40BE391944}" presName="sibTrans" presStyleLbl="sibTrans2D1" presStyleIdx="3" presStyleCnt="4"/>
      <dgm:spPr/>
      <dgm:t>
        <a:bodyPr/>
        <a:lstStyle/>
        <a:p>
          <a:endParaRPr lang="ru-RU"/>
        </a:p>
      </dgm:t>
    </dgm:pt>
    <dgm:pt modelId="{EEE0B992-784C-4C1A-A33C-EE686C4EF905}" type="pres">
      <dgm:prSet presAssocID="{8A8404F1-B378-43BF-84C8-AC40BE391944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E4C98831-CE75-401F-9B08-6EA64FE35A6C}" type="pres">
      <dgm:prSet presAssocID="{7B252122-821C-480F-9044-C839C5049C7E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29F7E67-7F5E-4D5F-BE62-E96F0BB0118C}" type="presOf" srcId="{0B388102-230E-4C92-B199-EFCF1573990B}" destId="{E74FE721-D0E0-4DE9-A4E6-FE0BC4BC258A}" srcOrd="0" destOrd="0" presId="urn:microsoft.com/office/officeart/2005/8/layout/process1"/>
    <dgm:cxn modelId="{666F1136-8DDF-4159-AE81-A7E311E2B808}" type="presOf" srcId="{F3BF0D64-E7E6-40B3-BF5E-8BA302D146F8}" destId="{40ABEAF9-0998-467E-89C1-956FE144D434}" srcOrd="1" destOrd="0" presId="urn:microsoft.com/office/officeart/2005/8/layout/process1"/>
    <dgm:cxn modelId="{A81EA982-E264-43DA-960B-31EB528AFD16}" type="presOf" srcId="{C9E8E5B1-0CA1-4C12-BCC0-3ECE916F1B60}" destId="{31776FD0-64EF-4A91-B3B3-0A9D9CD1F7C4}" srcOrd="0" destOrd="0" presId="urn:microsoft.com/office/officeart/2005/8/layout/process1"/>
    <dgm:cxn modelId="{2A680406-AC18-4F0E-ACB2-8E943FE58BE3}" type="presOf" srcId="{657E5C7D-CC4E-40DA-9B58-861662899004}" destId="{D853F669-4CEE-459E-AD8C-CE192006AB96}" srcOrd="1" destOrd="0" presId="urn:microsoft.com/office/officeart/2005/8/layout/process1"/>
    <dgm:cxn modelId="{77B38C03-87AB-4D86-8BF1-903EBA50E5EF}" srcId="{092B12BB-B589-4346-B89C-0409F5DFA28C}" destId="{0B388102-230E-4C92-B199-EFCF1573990B}" srcOrd="3" destOrd="0" parTransId="{3C7E0F09-923A-4AA2-9682-C6BBEEB8DB9A}" sibTransId="{8A8404F1-B378-43BF-84C8-AC40BE391944}"/>
    <dgm:cxn modelId="{309C3DFF-AD4F-4F11-B24C-51F1E6E8416E}" type="presOf" srcId="{8A8404F1-B378-43BF-84C8-AC40BE391944}" destId="{EE54B547-3B29-448E-A2B0-6D9D04993397}" srcOrd="0" destOrd="0" presId="urn:microsoft.com/office/officeart/2005/8/layout/process1"/>
    <dgm:cxn modelId="{2A65296B-1DF4-4C05-8DF2-013338D68D45}" type="presOf" srcId="{F1145979-7353-4952-B24A-193C8D8A60FD}" destId="{A9344C0D-672E-480F-B5B2-3792CB8C7925}" srcOrd="0" destOrd="0" presId="urn:microsoft.com/office/officeart/2005/8/layout/process1"/>
    <dgm:cxn modelId="{CC63D8E6-1D48-4725-8D9C-6176359E6C68}" type="presOf" srcId="{7B252122-821C-480F-9044-C839C5049C7E}" destId="{E4C98831-CE75-401F-9B08-6EA64FE35A6C}" srcOrd="0" destOrd="0" presId="urn:microsoft.com/office/officeart/2005/8/layout/process1"/>
    <dgm:cxn modelId="{25475DD5-C20E-4049-9E55-C6E4645E2B45}" type="presOf" srcId="{F1145979-7353-4952-B24A-193C8D8A60FD}" destId="{9D56AA89-FFDD-443C-9A00-420397C4CA1F}" srcOrd="1" destOrd="0" presId="urn:microsoft.com/office/officeart/2005/8/layout/process1"/>
    <dgm:cxn modelId="{F6A0518F-B854-46AB-ABB0-5A2EC0E5A364}" type="presOf" srcId="{092B12BB-B589-4346-B89C-0409F5DFA28C}" destId="{51421843-922F-451E-810B-7340E4944E76}" srcOrd="0" destOrd="0" presId="urn:microsoft.com/office/officeart/2005/8/layout/process1"/>
    <dgm:cxn modelId="{D965AEFF-C65C-4D1F-B8D5-CD569FE4147B}" type="presOf" srcId="{657E5C7D-CC4E-40DA-9B58-861662899004}" destId="{BD7B9478-6D48-4F6B-ABC2-B715DDBD1E27}" srcOrd="0" destOrd="0" presId="urn:microsoft.com/office/officeart/2005/8/layout/process1"/>
    <dgm:cxn modelId="{C636BCF0-7A83-4189-9F18-38A0F13A330C}" srcId="{092B12BB-B589-4346-B89C-0409F5DFA28C}" destId="{72119B70-9DA9-429C-A6DD-A125C31E301F}" srcOrd="2" destOrd="0" parTransId="{2BF41CA1-5EBB-4B44-8DAD-A756E6DFEC1C}" sibTransId="{F1145979-7353-4952-B24A-193C8D8A60FD}"/>
    <dgm:cxn modelId="{7FE4A0D0-7CAD-4534-9AE7-78E811F24343}" type="presOf" srcId="{8A8404F1-B378-43BF-84C8-AC40BE391944}" destId="{EEE0B992-784C-4C1A-A33C-EE686C4EF905}" srcOrd="1" destOrd="0" presId="urn:microsoft.com/office/officeart/2005/8/layout/process1"/>
    <dgm:cxn modelId="{3DE213AA-FB36-4477-9A50-3228EB4F24FC}" type="presOf" srcId="{99EEDC45-2BA6-4C65-8A4E-464D71DC0FBD}" destId="{528B2A57-5228-44A9-B120-C995E153BF49}" srcOrd="0" destOrd="0" presId="urn:microsoft.com/office/officeart/2005/8/layout/process1"/>
    <dgm:cxn modelId="{86630FB4-6CD2-4DD3-85CF-82B5806F0AB9}" type="presOf" srcId="{F3BF0D64-E7E6-40B3-BF5E-8BA302D146F8}" destId="{B81373C9-CFC9-4AB3-98FB-9954E0963D74}" srcOrd="0" destOrd="0" presId="urn:microsoft.com/office/officeart/2005/8/layout/process1"/>
    <dgm:cxn modelId="{F87DA057-42DB-4812-A06C-4D21A789AE71}" type="presOf" srcId="{72119B70-9DA9-429C-A6DD-A125C31E301F}" destId="{F846A71B-9231-4C6A-B925-80921E9A6611}" srcOrd="0" destOrd="0" presId="urn:microsoft.com/office/officeart/2005/8/layout/process1"/>
    <dgm:cxn modelId="{5EFA5C4F-1E6A-4BBE-8450-A5B921B71373}" srcId="{092B12BB-B589-4346-B89C-0409F5DFA28C}" destId="{C9E8E5B1-0CA1-4C12-BCC0-3ECE916F1B60}" srcOrd="1" destOrd="0" parTransId="{2BFF093C-7B78-4A43-8B05-2723E916060F}" sibTransId="{F3BF0D64-E7E6-40B3-BF5E-8BA302D146F8}"/>
    <dgm:cxn modelId="{AFEB80AD-679A-4B2C-B8A2-E0E8EEB2A0F4}" srcId="{092B12BB-B589-4346-B89C-0409F5DFA28C}" destId="{99EEDC45-2BA6-4C65-8A4E-464D71DC0FBD}" srcOrd="0" destOrd="0" parTransId="{21D171DB-DA4D-47BA-9E36-6C1BFD552DA5}" sibTransId="{657E5C7D-CC4E-40DA-9B58-861662899004}"/>
    <dgm:cxn modelId="{47684ABB-025F-4DB9-A439-92D14BCA9527}" srcId="{092B12BB-B589-4346-B89C-0409F5DFA28C}" destId="{7B252122-821C-480F-9044-C839C5049C7E}" srcOrd="4" destOrd="0" parTransId="{4A92FB19-4E49-47A6-9BE5-AA839524522C}" sibTransId="{12ACD602-0598-4077-B810-6D900FBB3739}"/>
    <dgm:cxn modelId="{E0CE550C-9EC9-41C4-B73D-90E09A439A8A}" type="presParOf" srcId="{51421843-922F-451E-810B-7340E4944E76}" destId="{528B2A57-5228-44A9-B120-C995E153BF49}" srcOrd="0" destOrd="0" presId="urn:microsoft.com/office/officeart/2005/8/layout/process1"/>
    <dgm:cxn modelId="{ACFFE7C0-22D7-4E2B-9864-1F58C9D72F6A}" type="presParOf" srcId="{51421843-922F-451E-810B-7340E4944E76}" destId="{BD7B9478-6D48-4F6B-ABC2-B715DDBD1E27}" srcOrd="1" destOrd="0" presId="urn:microsoft.com/office/officeart/2005/8/layout/process1"/>
    <dgm:cxn modelId="{171CA9E9-679E-4526-86DA-204D0C1364E3}" type="presParOf" srcId="{BD7B9478-6D48-4F6B-ABC2-B715DDBD1E27}" destId="{D853F669-4CEE-459E-AD8C-CE192006AB96}" srcOrd="0" destOrd="0" presId="urn:microsoft.com/office/officeart/2005/8/layout/process1"/>
    <dgm:cxn modelId="{C746C2C7-2783-4A4F-8A58-B045E960E112}" type="presParOf" srcId="{51421843-922F-451E-810B-7340E4944E76}" destId="{31776FD0-64EF-4A91-B3B3-0A9D9CD1F7C4}" srcOrd="2" destOrd="0" presId="urn:microsoft.com/office/officeart/2005/8/layout/process1"/>
    <dgm:cxn modelId="{E0C79EE1-4EB7-4186-B7C3-ADB841B61D3F}" type="presParOf" srcId="{51421843-922F-451E-810B-7340E4944E76}" destId="{B81373C9-CFC9-4AB3-98FB-9954E0963D74}" srcOrd="3" destOrd="0" presId="urn:microsoft.com/office/officeart/2005/8/layout/process1"/>
    <dgm:cxn modelId="{75D58496-7585-42C4-A230-BA64B4760D0E}" type="presParOf" srcId="{B81373C9-CFC9-4AB3-98FB-9954E0963D74}" destId="{40ABEAF9-0998-467E-89C1-956FE144D434}" srcOrd="0" destOrd="0" presId="urn:microsoft.com/office/officeart/2005/8/layout/process1"/>
    <dgm:cxn modelId="{1F74357C-AF1B-45DD-9B0F-BF2C183CA0F6}" type="presParOf" srcId="{51421843-922F-451E-810B-7340E4944E76}" destId="{F846A71B-9231-4C6A-B925-80921E9A6611}" srcOrd="4" destOrd="0" presId="urn:microsoft.com/office/officeart/2005/8/layout/process1"/>
    <dgm:cxn modelId="{9E564EE7-9FDE-4504-9682-AAA08917D3C2}" type="presParOf" srcId="{51421843-922F-451E-810B-7340E4944E76}" destId="{A9344C0D-672E-480F-B5B2-3792CB8C7925}" srcOrd="5" destOrd="0" presId="urn:microsoft.com/office/officeart/2005/8/layout/process1"/>
    <dgm:cxn modelId="{1034213C-7280-4CE4-BBDF-C495B715A97E}" type="presParOf" srcId="{A9344C0D-672E-480F-B5B2-3792CB8C7925}" destId="{9D56AA89-FFDD-443C-9A00-420397C4CA1F}" srcOrd="0" destOrd="0" presId="urn:microsoft.com/office/officeart/2005/8/layout/process1"/>
    <dgm:cxn modelId="{02100D66-25DC-4D7E-B569-5CC0B4BEBE89}" type="presParOf" srcId="{51421843-922F-451E-810B-7340E4944E76}" destId="{E74FE721-D0E0-4DE9-A4E6-FE0BC4BC258A}" srcOrd="6" destOrd="0" presId="urn:microsoft.com/office/officeart/2005/8/layout/process1"/>
    <dgm:cxn modelId="{C44DE3A1-89A6-4931-893D-999F27A4306C}" type="presParOf" srcId="{51421843-922F-451E-810B-7340E4944E76}" destId="{EE54B547-3B29-448E-A2B0-6D9D04993397}" srcOrd="7" destOrd="0" presId="urn:microsoft.com/office/officeart/2005/8/layout/process1"/>
    <dgm:cxn modelId="{D98E611B-6BA6-4C3D-A286-8BAFFF2304B1}" type="presParOf" srcId="{EE54B547-3B29-448E-A2B0-6D9D04993397}" destId="{EEE0B992-784C-4C1A-A33C-EE686C4EF905}" srcOrd="0" destOrd="0" presId="urn:microsoft.com/office/officeart/2005/8/layout/process1"/>
    <dgm:cxn modelId="{B8632190-657D-4B62-8B0D-12939747A3BF}" type="presParOf" srcId="{51421843-922F-451E-810B-7340E4944E76}" destId="{E4C98831-CE75-401F-9B08-6EA64FE35A6C}" srcOrd="8" destOrd="0" presId="urn:microsoft.com/office/officeart/2005/8/layout/process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2015-08-10T07:58:00Z</dcterms:created>
  <dcterms:modified xsi:type="dcterms:W3CDTF">2015-08-10T08:00:00Z</dcterms:modified>
</cp:coreProperties>
</file>