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A3" w:rsidRPr="0045229D" w:rsidRDefault="009208A3" w:rsidP="009208A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color w:val="auto"/>
        </w:rPr>
        <w:t>муниципальное бюджетное дошкольное образовательное учреждение детский сад №35 «Василек» города Смоленска</w:t>
      </w:r>
    </w:p>
    <w:p w:rsidR="009208A3" w:rsidRPr="0045229D" w:rsidRDefault="009208A3" w:rsidP="009208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08A3" w:rsidRPr="00BF56E2" w:rsidRDefault="009208A3" w:rsidP="009208A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57287" w:rsidRDefault="00857287" w:rsidP="00857287">
      <w:pPr>
        <w:jc w:val="center"/>
        <w:rPr>
          <w:sz w:val="40"/>
          <w:szCs w:val="40"/>
        </w:rPr>
      </w:pPr>
    </w:p>
    <w:p w:rsidR="00857287" w:rsidRPr="002C209C" w:rsidRDefault="00857287" w:rsidP="00857287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</w:t>
      </w:r>
    </w:p>
    <w:p w:rsidR="00857287" w:rsidRDefault="00857287" w:rsidP="00857287">
      <w:pPr>
        <w:jc w:val="center"/>
        <w:rPr>
          <w:sz w:val="40"/>
          <w:szCs w:val="40"/>
        </w:rPr>
      </w:pPr>
    </w:p>
    <w:p w:rsidR="00857287" w:rsidRPr="002C209C" w:rsidRDefault="00857287" w:rsidP="00857287">
      <w:pPr>
        <w:jc w:val="center"/>
        <w:rPr>
          <w:sz w:val="40"/>
          <w:szCs w:val="40"/>
        </w:rPr>
      </w:pPr>
      <w:r w:rsidRPr="002C209C">
        <w:rPr>
          <w:sz w:val="40"/>
          <w:szCs w:val="40"/>
        </w:rPr>
        <w:t>На тему: «День Земли»</w:t>
      </w:r>
    </w:p>
    <w:p w:rsidR="009208A3" w:rsidRDefault="009208A3" w:rsidP="009208A3">
      <w:pPr>
        <w:rPr>
          <w:rFonts w:ascii="Times New Roman" w:hAnsi="Times New Roman" w:cs="Times New Roman"/>
          <w:sz w:val="28"/>
          <w:szCs w:val="28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Pr="00BF56E2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Подготовила</w:t>
      </w:r>
      <w:r w:rsidRPr="00BF56E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BF56E2">
        <w:rPr>
          <w:rFonts w:ascii="Times New Roman" w:hAnsi="Times New Roman" w:cs="Times New Roman"/>
          <w:sz w:val="32"/>
          <w:szCs w:val="32"/>
        </w:rPr>
        <w:t>Шиманец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56E2">
        <w:rPr>
          <w:rFonts w:ascii="Times New Roman" w:hAnsi="Times New Roman" w:cs="Times New Roman"/>
          <w:sz w:val="32"/>
          <w:szCs w:val="32"/>
        </w:rPr>
        <w:t>Т.В.</w:t>
      </w: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P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Смоленск, 2015</w:t>
      </w:r>
    </w:p>
    <w:p w:rsidR="00D25747" w:rsidRDefault="00D25747">
      <w:pPr>
        <w:rPr>
          <w:rFonts w:ascii="Times New Roman" w:hAnsi="Times New Roman" w:cs="Times New Roman"/>
          <w:sz w:val="28"/>
          <w:szCs w:val="28"/>
        </w:rPr>
      </w:pPr>
    </w:p>
    <w:p w:rsidR="00857287" w:rsidRDefault="00857287" w:rsidP="00857287">
      <w:pPr>
        <w:rPr>
          <w:sz w:val="32"/>
          <w:szCs w:val="32"/>
        </w:rPr>
      </w:pPr>
      <w:r w:rsidRPr="00D151C7">
        <w:rPr>
          <w:b/>
          <w:sz w:val="32"/>
          <w:szCs w:val="32"/>
        </w:rPr>
        <w:t>Цел</w:t>
      </w:r>
      <w:r>
        <w:rPr>
          <w:b/>
          <w:sz w:val="32"/>
          <w:szCs w:val="32"/>
        </w:rPr>
        <w:t>ь</w:t>
      </w:r>
      <w:r>
        <w:rPr>
          <w:sz w:val="32"/>
          <w:szCs w:val="32"/>
        </w:rPr>
        <w:t>: познакомить детей с разнообразием  географических объектов, изображенных на глобусе и карте мира; познакомить с процессом смены времен года; формировать представления о разнообразии природы нашей страны и других материков; показать красоту природы; воспитывать бережное отношение к ней.</w:t>
      </w:r>
    </w:p>
    <w:p w:rsidR="00857287" w:rsidRPr="00D151C7" w:rsidRDefault="00857287" w:rsidP="0085728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gramStart"/>
      <w:r w:rsidRPr="00D151C7">
        <w:rPr>
          <w:b/>
          <w:sz w:val="32"/>
          <w:szCs w:val="32"/>
        </w:rPr>
        <w:t>Материалы и оборудования</w:t>
      </w:r>
      <w:r>
        <w:rPr>
          <w:b/>
          <w:sz w:val="32"/>
          <w:szCs w:val="32"/>
        </w:rPr>
        <w:t xml:space="preserve">: </w:t>
      </w:r>
      <w:r w:rsidRPr="00D151C7">
        <w:rPr>
          <w:sz w:val="32"/>
          <w:szCs w:val="32"/>
        </w:rPr>
        <w:t xml:space="preserve">глобус, настенная физическая карта мира, </w:t>
      </w:r>
      <w:r>
        <w:rPr>
          <w:sz w:val="32"/>
          <w:szCs w:val="32"/>
        </w:rPr>
        <w:t>аудиозапись песни «Широка страна моя родная» (муз.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И. О. Дунаевского), фотографии с изображением растительного и животного мира на планете Земля.</w:t>
      </w:r>
      <w:proofErr w:type="gramEnd"/>
    </w:p>
    <w:p w:rsidR="00857287" w:rsidRDefault="00857287" w:rsidP="00857287">
      <w:pPr>
        <w:rPr>
          <w:sz w:val="32"/>
          <w:szCs w:val="32"/>
        </w:rPr>
      </w:pPr>
      <w:r>
        <w:rPr>
          <w:sz w:val="32"/>
          <w:szCs w:val="32"/>
        </w:rPr>
        <w:t xml:space="preserve">     Мы живем на планете Земля, на ней 6 материков, много рек, озер и океанов. Наша планета Земля постоянно вращается вокруг своей оси и одновременно вокруг Солнца. </w:t>
      </w:r>
    </w:p>
    <w:p w:rsidR="00857287" w:rsidRDefault="00857287" w:rsidP="00857287">
      <w:pPr>
        <w:rPr>
          <w:sz w:val="32"/>
          <w:szCs w:val="32"/>
        </w:rPr>
      </w:pPr>
      <w:r>
        <w:rPr>
          <w:sz w:val="32"/>
          <w:szCs w:val="32"/>
        </w:rPr>
        <w:t xml:space="preserve">     При этом Солнце по-разному освещает разные стороны планеты – Северное и Южное полушарие. Когда земля обращена к Солнцу Северным полушарием, оно получает больше тепла и света, и, соответственно, здесь летом. В Южном полушарии в это время зима. Через полгода будет </w:t>
      </w:r>
      <w:proofErr w:type="gramStart"/>
      <w:r>
        <w:rPr>
          <w:sz w:val="32"/>
          <w:szCs w:val="32"/>
        </w:rPr>
        <w:t>все</w:t>
      </w:r>
      <w:proofErr w:type="gramEnd"/>
      <w:r>
        <w:rPr>
          <w:sz w:val="32"/>
          <w:szCs w:val="32"/>
        </w:rPr>
        <w:t xml:space="preserve"> наоборот: в Северное полушарие придет зима, а в Южное – лето. Когда же оба полушария освещены одинаково, на планете осень или весна. В разных полушариях всегда разные времена года. </w:t>
      </w:r>
    </w:p>
    <w:p w:rsidR="00857287" w:rsidRDefault="00857287" w:rsidP="00857287">
      <w:pPr>
        <w:rPr>
          <w:sz w:val="32"/>
          <w:szCs w:val="32"/>
        </w:rPr>
      </w:pPr>
      <w:r>
        <w:rPr>
          <w:sz w:val="32"/>
          <w:szCs w:val="32"/>
        </w:rPr>
        <w:t xml:space="preserve">     Рассматриваем с детьми глобус, как Земля вращается вокруг своей оси и вокруг солнца. На глобусе и на карте мира рассматриваем материки, каким цветом обозначены горы, равнины, пустыни, леса. Говорим об особенностях животного и растительного мира каждого материка и рассматриваем фотографии с изображением животных и растений. Говорим о материках, которые покрыты вечными льдами и об особенностях мира фауны. Знакомим детей с названиями океанов, морей, озер, </w:t>
      </w:r>
      <w:r>
        <w:rPr>
          <w:sz w:val="32"/>
          <w:szCs w:val="32"/>
        </w:rPr>
        <w:lastRenderedPageBreak/>
        <w:t>обращаем внимание на то, какие объемы они занимают на нашей планете. Рассматриваем холодные и теплые течения, самые глубокие места, которые обозначены темно-синим цветом. Говорим о разнообразии обитателей морей и океанов. Там живут самые огромные животные на планете – киты, хищные акулы, множество разнообразных рыб и т.д.</w:t>
      </w:r>
    </w:p>
    <w:p w:rsidR="00857287" w:rsidRDefault="00857287" w:rsidP="00857287">
      <w:pPr>
        <w:rPr>
          <w:sz w:val="32"/>
          <w:szCs w:val="32"/>
        </w:rPr>
      </w:pPr>
      <w:r>
        <w:rPr>
          <w:sz w:val="32"/>
          <w:szCs w:val="32"/>
        </w:rPr>
        <w:t xml:space="preserve">     Находим на карте мира нашу страну. Звучит мелодия песни «Широка страна моя родная».</w:t>
      </w:r>
    </w:p>
    <w:p w:rsidR="00857287" w:rsidRDefault="00857287" w:rsidP="00857287">
      <w:pPr>
        <w:rPr>
          <w:sz w:val="32"/>
          <w:szCs w:val="32"/>
        </w:rPr>
      </w:pPr>
      <w:r>
        <w:rPr>
          <w:sz w:val="32"/>
          <w:szCs w:val="32"/>
        </w:rPr>
        <w:t xml:space="preserve">     Наша страна огромна. Когда солнце всходит на востоке стран</w:t>
      </w:r>
      <w:proofErr w:type="gramStart"/>
      <w:r>
        <w:rPr>
          <w:sz w:val="32"/>
          <w:szCs w:val="32"/>
        </w:rPr>
        <w:t>ы(</w:t>
      </w:r>
      <w:proofErr w:type="gramEnd"/>
      <w:r>
        <w:rPr>
          <w:sz w:val="32"/>
          <w:szCs w:val="32"/>
        </w:rPr>
        <w:t>восток на карте справа), то на западе (на карте слева) на небе уже появляются звезды. Вот почему говорят, что над Россией никогда не заходит солнце. Огромна и протяженность нашей страны с севера на юг. Разумеется, при таких просторах природа в стране не может быть везде одинакова. Рассматриваем фотографии льдов. С севера берега России омывает Северный Ледовитый океан. Льды этого океана не тают круглый год, поэтому его дыхание и создает на побережье холодную погоду. Жить на севере трудно, там скудная растительность, мало видов животных. Это белые медведи, северные олени и различные птицы. Зеленым цветом на карте обозначены леса. Это часть России называется средней полосой. Условия здесь более благоприятные, чем на севере, поэтому в средней полосе расположено много городов, живет большое количество людей, растут леса, текут большие и малые реки, есть озера, обитают разнообразные звери, птицы, рыбы, насекомые.</w:t>
      </w:r>
    </w:p>
    <w:p w:rsidR="00857287" w:rsidRDefault="00857287" w:rsidP="00857287">
      <w:pPr>
        <w:rPr>
          <w:sz w:val="32"/>
          <w:szCs w:val="32"/>
        </w:rPr>
      </w:pPr>
      <w:r>
        <w:rPr>
          <w:sz w:val="32"/>
          <w:szCs w:val="32"/>
        </w:rPr>
        <w:t xml:space="preserve">     В Сибири условия намного суровее, чем в средней полосе. Поэтому здесь растут в основном хвойные растения. Такой лес называется тайгой. В тайге живут бурые медведи, волки, лисы, зайцы. </w:t>
      </w:r>
    </w:p>
    <w:p w:rsidR="00857287" w:rsidRDefault="00857287" w:rsidP="0085728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Самое глубокое и самое чистое озеро – Байкал. Его дно видно на глубину до 40 м. </w:t>
      </w:r>
    </w:p>
    <w:p w:rsidR="00857287" w:rsidRDefault="00857287" w:rsidP="00857287">
      <w:pPr>
        <w:rPr>
          <w:sz w:val="32"/>
          <w:szCs w:val="32"/>
        </w:rPr>
      </w:pPr>
      <w:r>
        <w:rPr>
          <w:sz w:val="32"/>
          <w:szCs w:val="32"/>
        </w:rPr>
        <w:t xml:space="preserve">    На юге России всегда тепло. Там очень благоприятные условия для выращивания пшеницы, помидоров, арбузов, дынь и винограда. Рассматриваем на карте Черное море. </w:t>
      </w:r>
    </w:p>
    <w:p w:rsidR="00857287" w:rsidRDefault="00857287" w:rsidP="00857287">
      <w:pPr>
        <w:rPr>
          <w:sz w:val="32"/>
          <w:szCs w:val="32"/>
        </w:rPr>
      </w:pPr>
      <w:r>
        <w:rPr>
          <w:sz w:val="32"/>
          <w:szCs w:val="32"/>
        </w:rPr>
        <w:t xml:space="preserve">    В горах Кавказа расположена самая высокая вершина России – гора Эльбрус. Вершины Эльбруса покрыты снегом, который не тает круглый год. Летом, когда эти снега немного подтаивают, с них текут быстрые горные реки, образуя водопады.</w:t>
      </w:r>
    </w:p>
    <w:p w:rsidR="00857287" w:rsidRDefault="00857287" w:rsidP="00857287">
      <w:pPr>
        <w:rPr>
          <w:sz w:val="32"/>
          <w:szCs w:val="32"/>
        </w:rPr>
      </w:pPr>
      <w:r>
        <w:rPr>
          <w:sz w:val="32"/>
          <w:szCs w:val="32"/>
        </w:rPr>
        <w:t xml:space="preserve">    Рассматриваем фотографии вулканов. Эта территория России называется Дальний восток. Там живет редкое животное – тигр. Этих красивых хищников у нас осталось так мало, что они охраняются государством.</w:t>
      </w:r>
    </w:p>
    <w:p w:rsidR="00857287" w:rsidRDefault="00857287" w:rsidP="00857287">
      <w:pPr>
        <w:rPr>
          <w:sz w:val="32"/>
          <w:szCs w:val="32"/>
        </w:rPr>
      </w:pPr>
      <w:r>
        <w:rPr>
          <w:sz w:val="32"/>
          <w:szCs w:val="32"/>
        </w:rPr>
        <w:t xml:space="preserve">    Как вы видели природа нашей страны и мира удивительна и разнообразна. Для того чтобы наша планета оставалась такой же красивой и удивительной необходимо ее охранять, беречь и заботиться о ней. </w:t>
      </w:r>
    </w:p>
    <w:p w:rsidR="003D6158" w:rsidRDefault="00857287" w:rsidP="00857287">
      <w:r>
        <w:rPr>
          <w:sz w:val="32"/>
          <w:szCs w:val="32"/>
        </w:rPr>
        <w:t xml:space="preserve">    В конце занятия педагог выслушивает предложения детей,  о том как они могут заботиться об окружающей природ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>вешать скворечники, не сорить, не ломать веточки, не топтать цветы, заботиться о животных и т.д.).</w:t>
      </w:r>
    </w:p>
    <w:sectPr w:rsidR="003D6158" w:rsidSect="00D2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8A3"/>
    <w:rsid w:val="000551C8"/>
    <w:rsid w:val="000627C2"/>
    <w:rsid w:val="001D4792"/>
    <w:rsid w:val="00275BD7"/>
    <w:rsid w:val="002B5914"/>
    <w:rsid w:val="00301B52"/>
    <w:rsid w:val="003C76CD"/>
    <w:rsid w:val="003D6158"/>
    <w:rsid w:val="00640CE3"/>
    <w:rsid w:val="00650BE2"/>
    <w:rsid w:val="00732F48"/>
    <w:rsid w:val="007A1F4D"/>
    <w:rsid w:val="00822B90"/>
    <w:rsid w:val="00857287"/>
    <w:rsid w:val="0086013D"/>
    <w:rsid w:val="008824F3"/>
    <w:rsid w:val="009208A3"/>
    <w:rsid w:val="00922E3D"/>
    <w:rsid w:val="009330AE"/>
    <w:rsid w:val="00A142D4"/>
    <w:rsid w:val="00C1545C"/>
    <w:rsid w:val="00CB2834"/>
    <w:rsid w:val="00D25747"/>
    <w:rsid w:val="00D42E9A"/>
    <w:rsid w:val="00E92EAA"/>
    <w:rsid w:val="00EB4EAC"/>
    <w:rsid w:val="00EB7069"/>
    <w:rsid w:val="00F5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A3"/>
  </w:style>
  <w:style w:type="paragraph" w:styleId="1">
    <w:name w:val="heading 1"/>
    <w:basedOn w:val="a"/>
    <w:next w:val="a"/>
    <w:link w:val="10"/>
    <w:uiPriority w:val="9"/>
    <w:qFormat/>
    <w:rsid w:val="00920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2015-07-28T13:30:00Z</dcterms:created>
  <dcterms:modified xsi:type="dcterms:W3CDTF">2015-07-28T13:30:00Z</dcterms:modified>
</cp:coreProperties>
</file>