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F38" w:rsidRDefault="00AB0069" w:rsidP="004B6F38">
      <w:pPr>
        <w:jc w:val="center"/>
      </w:pPr>
      <w:r>
        <w:t xml:space="preserve">     </w:t>
      </w:r>
    </w:p>
    <w:p w:rsidR="004B6F38" w:rsidRDefault="004B6F38" w:rsidP="004B6F38">
      <w:pPr>
        <w:jc w:val="center"/>
      </w:pPr>
    </w:p>
    <w:p w:rsidR="004B6F38" w:rsidRDefault="004B6F38" w:rsidP="004B6F38">
      <w:pPr>
        <w:jc w:val="center"/>
      </w:pPr>
    </w:p>
    <w:p w:rsidR="004B6F38" w:rsidRDefault="004B6F38" w:rsidP="004B6F38">
      <w:pPr>
        <w:jc w:val="center"/>
      </w:pPr>
    </w:p>
    <w:p w:rsidR="004B6F38" w:rsidRDefault="004B6F38" w:rsidP="004B6F38">
      <w:pPr>
        <w:jc w:val="center"/>
      </w:pPr>
    </w:p>
    <w:p w:rsidR="004B6F38" w:rsidRDefault="004B6F38" w:rsidP="004B6F38">
      <w:pPr>
        <w:jc w:val="center"/>
      </w:pPr>
    </w:p>
    <w:p w:rsidR="004B6F38" w:rsidRDefault="004B6F38" w:rsidP="004B6F38">
      <w:pPr>
        <w:jc w:val="center"/>
      </w:pPr>
    </w:p>
    <w:p w:rsidR="004B6F38" w:rsidRDefault="004B6F38" w:rsidP="004B6F38">
      <w:pPr>
        <w:jc w:val="center"/>
      </w:pPr>
    </w:p>
    <w:p w:rsidR="004B6F38" w:rsidRDefault="004B6F38" w:rsidP="004B6F38">
      <w:pPr>
        <w:jc w:val="center"/>
      </w:pPr>
    </w:p>
    <w:p w:rsidR="004B6F38" w:rsidRDefault="004B6F38" w:rsidP="004B6F38">
      <w:pPr>
        <w:jc w:val="center"/>
      </w:pPr>
    </w:p>
    <w:p w:rsidR="004B6F38" w:rsidRDefault="004B6F38" w:rsidP="004B6F38">
      <w:pPr>
        <w:jc w:val="center"/>
      </w:pPr>
    </w:p>
    <w:p w:rsidR="004B6F38" w:rsidRDefault="004B6F38" w:rsidP="004B6F38">
      <w:pPr>
        <w:jc w:val="center"/>
      </w:pPr>
    </w:p>
    <w:p w:rsidR="004B6F38" w:rsidRDefault="004B6F38" w:rsidP="004B6F38">
      <w:pPr>
        <w:jc w:val="center"/>
      </w:pPr>
    </w:p>
    <w:p w:rsidR="004B6F38" w:rsidRDefault="004B6F38" w:rsidP="004B6F38">
      <w:pPr>
        <w:jc w:val="center"/>
      </w:pPr>
    </w:p>
    <w:p w:rsidR="004B6F38" w:rsidRDefault="004B6F38" w:rsidP="004B6F38">
      <w:pPr>
        <w:jc w:val="center"/>
      </w:pPr>
    </w:p>
    <w:p w:rsidR="004B6F38" w:rsidRDefault="004B6F38" w:rsidP="004B6F38">
      <w:pPr>
        <w:jc w:val="center"/>
      </w:pPr>
    </w:p>
    <w:p w:rsidR="004B6F38" w:rsidRDefault="00AB0069" w:rsidP="004B6F38">
      <w:pPr>
        <w:jc w:val="center"/>
        <w:rPr>
          <w:b/>
          <w:sz w:val="36"/>
          <w:szCs w:val="36"/>
        </w:rPr>
      </w:pPr>
      <w:r>
        <w:t xml:space="preserve">   </w:t>
      </w:r>
      <w:r w:rsidR="004B6F38" w:rsidRPr="00E7515F">
        <w:rPr>
          <w:b/>
          <w:sz w:val="36"/>
          <w:szCs w:val="36"/>
        </w:rPr>
        <w:t xml:space="preserve">ОТЧЕТ ПО РЕЗУЛЬТАТАМ САМООБСЛЕДОВАНИЯ </w:t>
      </w:r>
    </w:p>
    <w:p w:rsidR="004B6F38" w:rsidRPr="00E7515F" w:rsidRDefault="004B6F38" w:rsidP="004B6F38">
      <w:pPr>
        <w:jc w:val="center"/>
        <w:rPr>
          <w:b/>
          <w:sz w:val="36"/>
          <w:szCs w:val="36"/>
        </w:rPr>
      </w:pPr>
    </w:p>
    <w:p w:rsidR="004B6F38" w:rsidRDefault="004B6F38" w:rsidP="004B6F38">
      <w:pPr>
        <w:jc w:val="center"/>
        <w:rPr>
          <w:b/>
        </w:rPr>
      </w:pPr>
      <w:r w:rsidRPr="00E7515F">
        <w:rPr>
          <w:b/>
        </w:rPr>
        <w:t>МУНИЦИПАЛЬНОГО БЮДЖЕТНОГО ДОШКОЛЬНОГО</w:t>
      </w:r>
    </w:p>
    <w:p w:rsidR="004B6F38" w:rsidRDefault="004B6F38" w:rsidP="004B6F38">
      <w:pPr>
        <w:jc w:val="center"/>
        <w:rPr>
          <w:b/>
        </w:rPr>
      </w:pPr>
      <w:r w:rsidRPr="00E7515F">
        <w:rPr>
          <w:b/>
        </w:rPr>
        <w:t xml:space="preserve"> ОБРАЗОВАТЕЛЬНОГО УЧРЕЖДЕНИЯ </w:t>
      </w:r>
      <w:r>
        <w:rPr>
          <w:b/>
        </w:rPr>
        <w:t xml:space="preserve"> МИХАЛЕНИНСКИЙ ДЕТСКИЙ САД </w:t>
      </w:r>
    </w:p>
    <w:p w:rsidR="004B6F38" w:rsidRPr="004B6F38" w:rsidRDefault="004B6F38" w:rsidP="004B6F38">
      <w:pPr>
        <w:jc w:val="center"/>
        <w:rPr>
          <w:b/>
        </w:rPr>
      </w:pPr>
      <w:r>
        <w:rPr>
          <w:b/>
        </w:rPr>
        <w:t>№ 6 «</w:t>
      </w:r>
      <w:r w:rsidR="004706B7">
        <w:rPr>
          <w:b/>
        </w:rPr>
        <w:t>ТЕРЕМОК</w:t>
      </w:r>
      <w:r w:rsidRPr="00E7515F">
        <w:rPr>
          <w:b/>
        </w:rPr>
        <w:t>»</w:t>
      </w:r>
      <w:r>
        <w:rPr>
          <w:b/>
        </w:rPr>
        <w:t xml:space="preserve">     </w:t>
      </w:r>
      <w:r>
        <w:rPr>
          <w:b/>
          <w:sz w:val="28"/>
          <w:szCs w:val="28"/>
        </w:rPr>
        <w:t>за</w:t>
      </w:r>
      <w:r w:rsidRPr="00337B1A">
        <w:rPr>
          <w:b/>
          <w:sz w:val="28"/>
          <w:szCs w:val="28"/>
        </w:rPr>
        <w:t xml:space="preserve"> 201</w:t>
      </w:r>
      <w:r w:rsidR="00196A84">
        <w:rPr>
          <w:b/>
          <w:sz w:val="28"/>
          <w:szCs w:val="28"/>
          <w:lang w:val="en-US"/>
        </w:rPr>
        <w:t>4</w:t>
      </w:r>
      <w:r w:rsidRPr="00337B1A">
        <w:rPr>
          <w:b/>
          <w:sz w:val="28"/>
          <w:szCs w:val="28"/>
        </w:rPr>
        <w:t>-201</w:t>
      </w:r>
      <w:r w:rsidR="00196A84">
        <w:rPr>
          <w:b/>
          <w:sz w:val="28"/>
          <w:szCs w:val="28"/>
          <w:lang w:val="en-US"/>
        </w:rPr>
        <w:t>5</w:t>
      </w:r>
      <w:r w:rsidRPr="00337B1A">
        <w:rPr>
          <w:b/>
          <w:sz w:val="28"/>
          <w:szCs w:val="28"/>
        </w:rPr>
        <w:t xml:space="preserve"> УЧЕБНЫЙ ГОД</w:t>
      </w:r>
    </w:p>
    <w:p w:rsidR="004B6F38" w:rsidRDefault="004B6F38" w:rsidP="004B6F38">
      <w:pPr>
        <w:jc w:val="center"/>
        <w:rPr>
          <w:sz w:val="36"/>
        </w:rPr>
      </w:pPr>
    </w:p>
    <w:p w:rsidR="004B6F38" w:rsidRDefault="004B6F38" w:rsidP="004B6F38">
      <w:pPr>
        <w:jc w:val="center"/>
        <w:rPr>
          <w:sz w:val="36"/>
        </w:rPr>
      </w:pPr>
    </w:p>
    <w:p w:rsidR="004B6F38" w:rsidRDefault="004B6F38" w:rsidP="004B6F38"/>
    <w:p w:rsidR="004B6F38" w:rsidRDefault="004B6F38" w:rsidP="004B6F38"/>
    <w:p w:rsidR="004B6F38" w:rsidRDefault="004B6F38" w:rsidP="004B6F38"/>
    <w:p w:rsidR="004B6F38" w:rsidRDefault="004B6F38" w:rsidP="004B6F38"/>
    <w:p w:rsidR="004B6F38" w:rsidRDefault="004B6F38" w:rsidP="004B6F38"/>
    <w:p w:rsidR="004B6F38" w:rsidRDefault="004B6F38" w:rsidP="004B6F38"/>
    <w:p w:rsidR="004B6F38" w:rsidRDefault="004B6F38" w:rsidP="004B6F38"/>
    <w:p w:rsidR="004B6F38" w:rsidRDefault="004B6F38" w:rsidP="004B6F38"/>
    <w:p w:rsidR="004B6F38" w:rsidRDefault="004B6F38" w:rsidP="004B6F38"/>
    <w:p w:rsidR="004B6F38" w:rsidRDefault="004B6F38" w:rsidP="004B6F38"/>
    <w:p w:rsidR="004B6F38" w:rsidRDefault="004B6F38" w:rsidP="004B6F38"/>
    <w:p w:rsidR="004B6F38" w:rsidRDefault="004B6F38" w:rsidP="004B6F38"/>
    <w:p w:rsidR="004B6F38" w:rsidRDefault="004B6F38" w:rsidP="004B6F38"/>
    <w:p w:rsidR="004B6F38" w:rsidRDefault="004B6F38" w:rsidP="004B6F38"/>
    <w:p w:rsidR="004B6F38" w:rsidRDefault="004B6F38" w:rsidP="004B6F38"/>
    <w:p w:rsidR="004B6F38" w:rsidRDefault="004B6F38" w:rsidP="004B6F38"/>
    <w:p w:rsidR="004B6F38" w:rsidRDefault="004B6F38" w:rsidP="004B6F38"/>
    <w:p w:rsidR="004B6F38" w:rsidRDefault="004B6F38" w:rsidP="004B6F38"/>
    <w:p w:rsidR="004B6F38" w:rsidRDefault="004B6F38" w:rsidP="004B6F38"/>
    <w:p w:rsidR="004B6F38" w:rsidRDefault="004B6F38" w:rsidP="004B6F38"/>
    <w:p w:rsidR="004B6F38" w:rsidRDefault="004B6F38" w:rsidP="004B6F38"/>
    <w:p w:rsidR="004B6F38" w:rsidRDefault="004B6F38" w:rsidP="004B6F38"/>
    <w:p w:rsidR="004B6F38" w:rsidRDefault="004B6F38" w:rsidP="004B6F38"/>
    <w:p w:rsidR="004B6F38" w:rsidRDefault="004B6F38" w:rsidP="004B6F38">
      <w:pPr>
        <w:jc w:val="center"/>
        <w:rPr>
          <w:b/>
          <w:sz w:val="28"/>
          <w:szCs w:val="28"/>
          <w:u w:val="single"/>
        </w:rPr>
      </w:pPr>
    </w:p>
    <w:p w:rsidR="004B6F38" w:rsidRDefault="004B6F38" w:rsidP="004B6F38">
      <w:pPr>
        <w:jc w:val="center"/>
        <w:rPr>
          <w:b/>
          <w:sz w:val="28"/>
          <w:szCs w:val="28"/>
          <w:u w:val="single"/>
        </w:rPr>
      </w:pPr>
    </w:p>
    <w:p w:rsidR="004B6F38" w:rsidRDefault="004B6F38" w:rsidP="00AB0069">
      <w:pPr>
        <w:jc w:val="both"/>
      </w:pPr>
    </w:p>
    <w:p w:rsidR="00AB0069" w:rsidRDefault="00AB0069" w:rsidP="00AB0069">
      <w:pPr>
        <w:jc w:val="both"/>
      </w:pPr>
      <w:r>
        <w:lastRenderedPageBreak/>
        <w:t xml:space="preserve">  </w:t>
      </w:r>
      <w:proofErr w:type="spellStart"/>
      <w:r w:rsidRPr="004C4CC5">
        <w:t>Самообследование</w:t>
      </w:r>
      <w:proofErr w:type="spellEnd"/>
      <w:r w:rsidRPr="004C4CC5">
        <w:t xml:space="preserve"> проводилось в соответствии с требованиями приказов Министерства образования и науки РФ от 14 июня 2013г. № 462 «Об утверждении Порядка проведения </w:t>
      </w:r>
      <w:proofErr w:type="spellStart"/>
      <w:r w:rsidRPr="004C4CC5">
        <w:t>сомообследования</w:t>
      </w:r>
      <w:proofErr w:type="spellEnd"/>
      <w:r w:rsidRPr="004C4CC5">
        <w:t xml:space="preserve"> образовательной организацией» и от 10 декабря 2013г. № 1324 «Об утверждении показателей деятельности образовательной организации, подлежащей </w:t>
      </w:r>
      <w:proofErr w:type="spellStart"/>
      <w:r w:rsidRPr="004C4CC5">
        <w:t>самообследованию</w:t>
      </w:r>
      <w:proofErr w:type="spellEnd"/>
      <w:r w:rsidRPr="004C4CC5">
        <w:t>»</w:t>
      </w:r>
      <w:r>
        <w:t>.</w:t>
      </w:r>
    </w:p>
    <w:p w:rsidR="00AB0069" w:rsidRPr="00AB0069" w:rsidRDefault="00AB0069" w:rsidP="00AB0069">
      <w:pPr>
        <w:pStyle w:val="a3"/>
        <w:numPr>
          <w:ilvl w:val="0"/>
          <w:numId w:val="1"/>
        </w:numPr>
        <w:jc w:val="center"/>
        <w:rPr>
          <w:b/>
          <w:color w:val="000000" w:themeColor="text1"/>
          <w:sz w:val="28"/>
          <w:szCs w:val="28"/>
          <w:u w:val="single"/>
        </w:rPr>
      </w:pPr>
      <w:r w:rsidRPr="00AB0069">
        <w:rPr>
          <w:b/>
          <w:color w:val="000000" w:themeColor="text1"/>
          <w:sz w:val="28"/>
          <w:szCs w:val="28"/>
          <w:u w:val="single"/>
        </w:rPr>
        <w:t>Организационно-правовое обеспечение деятельности Учреждения</w:t>
      </w:r>
    </w:p>
    <w:p w:rsidR="00AB0069" w:rsidRDefault="00AB0069" w:rsidP="00AB0069">
      <w:pPr>
        <w:jc w:val="center"/>
        <w:rPr>
          <w:b/>
          <w:sz w:val="28"/>
          <w:szCs w:val="28"/>
          <w:u w:val="single"/>
        </w:rPr>
      </w:pPr>
    </w:p>
    <w:p w:rsidR="00AB0069" w:rsidRPr="0081248D" w:rsidRDefault="00AB0069" w:rsidP="00AB0069">
      <w:pPr>
        <w:pStyle w:val="a3"/>
        <w:numPr>
          <w:ilvl w:val="1"/>
          <w:numId w:val="1"/>
        </w:numPr>
        <w:ind w:left="709" w:firstLine="19"/>
        <w:jc w:val="both"/>
        <w:rPr>
          <w:b/>
        </w:rPr>
      </w:pPr>
      <w:r w:rsidRPr="0081248D">
        <w:rPr>
          <w:b/>
        </w:rPr>
        <w:t>Общая характеристика образовательного Учреждения:</w:t>
      </w:r>
    </w:p>
    <w:p w:rsidR="00AB0069" w:rsidRDefault="00AB0069" w:rsidP="00AB0069">
      <w:pPr>
        <w:pStyle w:val="a3"/>
        <w:ind w:left="142" w:firstLine="567"/>
        <w:jc w:val="both"/>
      </w:pPr>
      <w:r w:rsidRPr="00B17391">
        <w:t>Полное наименование учреждения:</w:t>
      </w:r>
      <w:r>
        <w:rPr>
          <w:sz w:val="28"/>
          <w:szCs w:val="28"/>
        </w:rPr>
        <w:t xml:space="preserve"> </w:t>
      </w:r>
      <w:r>
        <w:t>м</w:t>
      </w:r>
      <w:r w:rsidRPr="00DE0913">
        <w:t>униципальное бюджетное дошкольное обра</w:t>
      </w:r>
      <w:r>
        <w:t>зовательное учреждение Михаленинский детский сад №6 «Теремок».</w:t>
      </w:r>
    </w:p>
    <w:p w:rsidR="00AB0069" w:rsidRDefault="00AB0069" w:rsidP="00AB0069">
      <w:pPr>
        <w:pStyle w:val="a3"/>
        <w:ind w:left="709"/>
        <w:jc w:val="both"/>
      </w:pPr>
      <w:r>
        <w:t>Сокращенное наименование - МБДОУ  Михаленинский детский сад №6 «Теремок».</w:t>
      </w:r>
    </w:p>
    <w:p w:rsidR="00AB0069" w:rsidRDefault="00AB0069" w:rsidP="00AB0069">
      <w:pPr>
        <w:pStyle w:val="a3"/>
        <w:ind w:left="0" w:firstLine="709"/>
        <w:jc w:val="both"/>
      </w:pPr>
      <w:r>
        <w:t>Место нахождения Учреждения (юридический и фактический адрес):</w:t>
      </w:r>
      <w:r w:rsidRPr="00AF33E0">
        <w:t xml:space="preserve"> </w:t>
      </w:r>
      <w:r>
        <w:t xml:space="preserve">606 763, Россия, </w:t>
      </w:r>
      <w:r w:rsidRPr="00DE0913">
        <w:t>Ни</w:t>
      </w:r>
      <w:r>
        <w:t xml:space="preserve">жегородская область, </w:t>
      </w:r>
      <w:proofErr w:type="spellStart"/>
      <w:r>
        <w:t>Варнавинский</w:t>
      </w:r>
      <w:proofErr w:type="spellEnd"/>
      <w:r>
        <w:t xml:space="preserve"> район, д. </w:t>
      </w:r>
      <w:proofErr w:type="spellStart"/>
      <w:r>
        <w:t>Михаленино</w:t>
      </w:r>
      <w:proofErr w:type="spellEnd"/>
      <w:r>
        <w:t>, ул. Молодежная, д. 8.</w:t>
      </w:r>
    </w:p>
    <w:p w:rsidR="00AB0069" w:rsidRPr="00DE0913" w:rsidRDefault="00AB0069" w:rsidP="00AB0069">
      <w:pPr>
        <w:ind w:firstLine="284"/>
        <w:jc w:val="both"/>
      </w:pPr>
      <w:r>
        <w:t xml:space="preserve">      Год ввода в эксплуатацию – 1981 год.</w:t>
      </w:r>
      <w:r w:rsidRPr="00DE0913">
        <w:t xml:space="preserve"> </w:t>
      </w:r>
      <w:r>
        <w:t xml:space="preserve">   </w:t>
      </w:r>
    </w:p>
    <w:p w:rsidR="00AB0069" w:rsidRDefault="00AB0069" w:rsidP="00AB0069">
      <w:pPr>
        <w:ind w:firstLine="728"/>
        <w:jc w:val="both"/>
      </w:pPr>
      <w:r w:rsidRPr="00DE0913">
        <w:t xml:space="preserve">Учредителем </w:t>
      </w:r>
      <w:r>
        <w:t xml:space="preserve"> и собственником У</w:t>
      </w:r>
      <w:r w:rsidRPr="00DE0913">
        <w:t xml:space="preserve">чреждения является </w:t>
      </w:r>
      <w:r>
        <w:t xml:space="preserve">  А</w:t>
      </w:r>
      <w:r w:rsidRPr="00DE0913">
        <w:t xml:space="preserve">дминистрация </w:t>
      </w:r>
      <w:r w:rsidR="00D13685">
        <w:t xml:space="preserve">Варнавинского </w:t>
      </w:r>
      <w:r>
        <w:t xml:space="preserve">муниципального района.  </w:t>
      </w:r>
    </w:p>
    <w:p w:rsidR="00AB0069" w:rsidRDefault="00AB0069" w:rsidP="00AB0069">
      <w:pPr>
        <w:ind w:firstLine="426"/>
        <w:jc w:val="both"/>
      </w:pPr>
      <w:r>
        <w:t>    У</w:t>
      </w:r>
      <w:r w:rsidRPr="00DE0913">
        <w:t>чреждение организует свою деятельность в режиме пятидневной рабочей недели</w:t>
      </w:r>
      <w:r>
        <w:t>.</w:t>
      </w:r>
      <w:r w:rsidRPr="00DE0913">
        <w:t xml:space="preserve">   Группы фун</w:t>
      </w:r>
      <w:r>
        <w:t>кционируют в режиме 9 – часового пребывания,  с 7.30 ч. до 16.30ч.</w:t>
      </w:r>
      <w:r w:rsidRPr="00DE0913">
        <w:t xml:space="preserve"> </w:t>
      </w:r>
    </w:p>
    <w:p w:rsidR="00AB0069" w:rsidRDefault="00AB0069" w:rsidP="00AB0069">
      <w:pPr>
        <w:ind w:firstLine="426"/>
        <w:jc w:val="both"/>
      </w:pPr>
      <w:r>
        <w:t xml:space="preserve">    Число мест: плановое –</w:t>
      </w:r>
      <w:r w:rsidR="00D13685">
        <w:t xml:space="preserve"> 25</w:t>
      </w:r>
      <w:r>
        <w:t xml:space="preserve">  , </w:t>
      </w:r>
      <w:r w:rsidR="00D13685">
        <w:t>фактическое – 14 детей</w:t>
      </w:r>
    </w:p>
    <w:p w:rsidR="00AB0069" w:rsidRDefault="00AB0069" w:rsidP="00AB0069">
      <w:pPr>
        <w:ind w:firstLine="426"/>
        <w:jc w:val="both"/>
      </w:pPr>
      <w:r>
        <w:t xml:space="preserve"> Функционирует 1 разновозрастная группа</w:t>
      </w:r>
      <w:r w:rsidRPr="00DE0913">
        <w:t xml:space="preserve"> </w:t>
      </w:r>
      <w:proofErr w:type="spellStart"/>
      <w:r w:rsidRPr="00DE0913">
        <w:t>общеразвивающей</w:t>
      </w:r>
      <w:proofErr w:type="spellEnd"/>
      <w:r w:rsidRPr="00DE0913">
        <w:t xml:space="preserve"> направленности</w:t>
      </w:r>
      <w:r>
        <w:t xml:space="preserve">, выделяем 4 подгруппы </w:t>
      </w:r>
      <w:r w:rsidRPr="00DE0913">
        <w:t>по возрастному принципу.</w:t>
      </w:r>
    </w:p>
    <w:p w:rsidR="00AB0069" w:rsidRDefault="00AB0069" w:rsidP="00AB0069">
      <w:pPr>
        <w:spacing w:line="240" w:lineRule="atLeast"/>
        <w:ind w:left="57" w:right="57" w:firstLine="72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С</w:t>
      </w:r>
      <w:r w:rsidRPr="001548B5">
        <w:rPr>
          <w:b/>
          <w:bCs/>
          <w:i/>
          <w:iCs/>
        </w:rPr>
        <w:t>остав групп</w:t>
      </w:r>
      <w:r>
        <w:rPr>
          <w:b/>
          <w:bCs/>
          <w:i/>
          <w:iCs/>
        </w:rPr>
        <w:t>ы</w:t>
      </w:r>
      <w:r w:rsidRPr="001548B5">
        <w:rPr>
          <w:b/>
          <w:bCs/>
          <w:i/>
          <w:iCs/>
        </w:rPr>
        <w:t>:</w:t>
      </w:r>
    </w:p>
    <w:p w:rsidR="00AB0069" w:rsidRPr="006C2CB1" w:rsidRDefault="00AB0069" w:rsidP="00AB0069">
      <w:pPr>
        <w:spacing w:line="240" w:lineRule="atLeast"/>
        <w:ind w:left="57" w:right="57"/>
        <w:rPr>
          <w:b/>
          <w:bCs/>
          <w:i/>
          <w:iCs/>
        </w:rPr>
      </w:pPr>
      <w:r>
        <w:rPr>
          <w:b/>
          <w:bCs/>
          <w:i/>
          <w:iCs/>
        </w:rPr>
        <w:t xml:space="preserve">Группа </w:t>
      </w:r>
      <w:proofErr w:type="spellStart"/>
      <w:r>
        <w:rPr>
          <w:b/>
          <w:bCs/>
          <w:i/>
          <w:iCs/>
        </w:rPr>
        <w:t>общеразвивающей</w:t>
      </w:r>
      <w:proofErr w:type="spellEnd"/>
      <w:r>
        <w:rPr>
          <w:b/>
          <w:bCs/>
          <w:i/>
          <w:iCs/>
        </w:rPr>
        <w:t xml:space="preserve">  направленности:</w:t>
      </w:r>
    </w:p>
    <w:p w:rsidR="00AB0069" w:rsidRPr="00D72AEA" w:rsidRDefault="00AB0069" w:rsidP="00AB0069">
      <w:pPr>
        <w:ind w:firstLine="728"/>
        <w:jc w:val="both"/>
      </w:pP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2268"/>
        <w:gridCol w:w="2126"/>
        <w:gridCol w:w="2126"/>
      </w:tblGrid>
      <w:tr w:rsidR="00D22EFD" w:rsidRPr="001548B5" w:rsidTr="00D22EFD">
        <w:trPr>
          <w:trHeight w:val="726"/>
          <w:tblCellSpacing w:w="0" w:type="dxa"/>
        </w:trPr>
        <w:tc>
          <w:tcPr>
            <w:tcW w:w="214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D22EFD" w:rsidRDefault="00D22EFD" w:rsidP="00D22EFD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D22EFD" w:rsidRPr="00AB0069" w:rsidRDefault="00D22EFD" w:rsidP="00D22EFD">
            <w:pPr>
              <w:spacing w:before="100" w:beforeAutospacing="1" w:after="100" w:afterAutospacing="1"/>
              <w:jc w:val="center"/>
            </w:pPr>
            <w:r>
              <w:t>подгруппа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D22EFD" w:rsidRDefault="00D22EFD" w:rsidP="007C4E1E">
            <w:pPr>
              <w:spacing w:before="100" w:beforeAutospacing="1" w:after="100" w:afterAutospacing="1"/>
              <w:jc w:val="center"/>
            </w:pPr>
            <w:r>
              <w:rPr>
                <w:lang w:val="en-US"/>
              </w:rPr>
              <w:t xml:space="preserve">I </w:t>
            </w:r>
            <w:proofErr w:type="spellStart"/>
            <w:r>
              <w:rPr>
                <w:lang w:val="en-US"/>
              </w:rPr>
              <w:t>I</w:t>
            </w:r>
            <w:proofErr w:type="spellEnd"/>
          </w:p>
          <w:p w:rsidR="00D22EFD" w:rsidRPr="00AB0069" w:rsidRDefault="00D22EFD" w:rsidP="007C4E1E">
            <w:pPr>
              <w:spacing w:before="100" w:beforeAutospacing="1" w:after="100" w:afterAutospacing="1"/>
              <w:jc w:val="center"/>
            </w:pPr>
            <w:r>
              <w:t>подгруппа</w:t>
            </w:r>
          </w:p>
          <w:p w:rsidR="00D22EFD" w:rsidRPr="001548B5" w:rsidRDefault="00D22EFD" w:rsidP="007C4E1E">
            <w:pPr>
              <w:spacing w:before="100" w:beforeAutospacing="1" w:after="100" w:afterAutospacing="1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D22EFD" w:rsidRDefault="00D22EFD" w:rsidP="007C4E1E">
            <w:pPr>
              <w:spacing w:before="100" w:beforeAutospacing="1" w:after="100" w:afterAutospacing="1"/>
              <w:jc w:val="center"/>
            </w:pPr>
            <w:r>
              <w:rPr>
                <w:lang w:val="en-US"/>
              </w:rPr>
              <w:t xml:space="preserve">I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</w:p>
          <w:p w:rsidR="00D22EFD" w:rsidRPr="00AB0069" w:rsidRDefault="00D22EFD" w:rsidP="00AB0069">
            <w:pPr>
              <w:spacing w:before="100" w:beforeAutospacing="1" w:after="100" w:afterAutospacing="1"/>
              <w:jc w:val="center"/>
            </w:pPr>
            <w:r>
              <w:t xml:space="preserve"> подгруппа</w:t>
            </w:r>
          </w:p>
          <w:p w:rsidR="00D22EFD" w:rsidRPr="001548B5" w:rsidRDefault="00D22EFD" w:rsidP="007C4E1E">
            <w:pPr>
              <w:spacing w:before="100" w:beforeAutospacing="1" w:after="100" w:afterAutospacing="1"/>
              <w:jc w:val="center"/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D22EFD" w:rsidRDefault="00D22EFD" w:rsidP="00AB0069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  <w:r>
              <w:t xml:space="preserve">    </w:t>
            </w:r>
          </w:p>
          <w:p w:rsidR="00D22EFD" w:rsidRPr="00AB0069" w:rsidRDefault="00D22EFD" w:rsidP="00AB0069">
            <w:pPr>
              <w:spacing w:before="100" w:beforeAutospacing="1" w:after="100" w:afterAutospacing="1"/>
              <w:jc w:val="center"/>
            </w:pPr>
            <w:r>
              <w:t xml:space="preserve">      подгруппа</w:t>
            </w:r>
          </w:p>
          <w:p w:rsidR="00D22EFD" w:rsidRDefault="00D22EFD" w:rsidP="007C4E1E">
            <w:pPr>
              <w:spacing w:before="100" w:beforeAutospacing="1" w:after="100" w:afterAutospacing="1"/>
            </w:pPr>
            <w:r>
              <w:t xml:space="preserve"> </w:t>
            </w:r>
          </w:p>
          <w:p w:rsidR="00D22EFD" w:rsidRPr="001548B5" w:rsidRDefault="00D22EFD" w:rsidP="007C4E1E">
            <w:pPr>
              <w:spacing w:before="100" w:beforeAutospacing="1" w:after="100" w:afterAutospacing="1"/>
              <w:jc w:val="center"/>
            </w:pPr>
            <w:r>
              <w:t xml:space="preserve"> </w:t>
            </w:r>
          </w:p>
        </w:tc>
      </w:tr>
      <w:tr w:rsidR="00D22EFD" w:rsidRPr="001548B5" w:rsidTr="00D22EFD">
        <w:trPr>
          <w:trHeight w:val="294"/>
          <w:tblCellSpacing w:w="0" w:type="dxa"/>
        </w:trPr>
        <w:tc>
          <w:tcPr>
            <w:tcW w:w="214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D22EFD" w:rsidRPr="001548B5" w:rsidRDefault="00D22EFD" w:rsidP="007C4E1E">
            <w:pPr>
              <w:spacing w:before="100" w:beforeAutospacing="1" w:after="100" w:afterAutospacing="1"/>
              <w:jc w:val="center"/>
            </w:pPr>
            <w:r w:rsidRPr="001548B5">
              <w:t>1</w:t>
            </w:r>
            <w:r>
              <w:t xml:space="preserve"> </w:t>
            </w:r>
            <w:r w:rsidRPr="001548B5">
              <w:t>младшая</w:t>
            </w:r>
          </w:p>
          <w:p w:rsidR="00D22EFD" w:rsidRDefault="00D22EFD" w:rsidP="006F7973">
            <w:pPr>
              <w:spacing w:before="100" w:beforeAutospacing="1" w:after="100" w:afterAutospacing="1"/>
              <w:jc w:val="center"/>
            </w:pPr>
            <w:r w:rsidRPr="001548B5">
              <w:t>(с 2</w:t>
            </w:r>
            <w:r>
              <w:t xml:space="preserve"> </w:t>
            </w:r>
            <w:r w:rsidRPr="001548B5">
              <w:t>до</w:t>
            </w:r>
            <w:r>
              <w:t xml:space="preserve"> </w:t>
            </w:r>
            <w:r w:rsidRPr="001548B5">
              <w:t>3 лет)</w:t>
            </w:r>
          </w:p>
          <w:p w:rsidR="006F7973" w:rsidRPr="001548B5" w:rsidRDefault="006F7973" w:rsidP="006F7973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D22EFD" w:rsidRPr="001548B5" w:rsidRDefault="00D22EFD" w:rsidP="007C4E1E">
            <w:pPr>
              <w:spacing w:before="100" w:beforeAutospacing="1" w:after="100" w:afterAutospacing="1"/>
              <w:jc w:val="center"/>
            </w:pPr>
            <w:r w:rsidRPr="001548B5">
              <w:t>2</w:t>
            </w:r>
            <w:r>
              <w:t xml:space="preserve"> </w:t>
            </w:r>
            <w:r w:rsidRPr="001548B5">
              <w:t>младшая</w:t>
            </w:r>
          </w:p>
          <w:p w:rsidR="00D22EFD" w:rsidRDefault="00D22EFD" w:rsidP="007C4E1E">
            <w:pPr>
              <w:spacing w:before="100" w:beforeAutospacing="1" w:after="100" w:afterAutospacing="1"/>
              <w:jc w:val="center"/>
            </w:pPr>
            <w:r w:rsidRPr="001548B5">
              <w:t>(с</w:t>
            </w:r>
            <w:r>
              <w:t xml:space="preserve"> </w:t>
            </w:r>
            <w:r w:rsidRPr="001548B5">
              <w:t>3</w:t>
            </w:r>
            <w:r>
              <w:t xml:space="preserve"> </w:t>
            </w:r>
            <w:r w:rsidRPr="001548B5">
              <w:t>до</w:t>
            </w:r>
            <w:r>
              <w:t xml:space="preserve"> </w:t>
            </w:r>
            <w:r w:rsidRPr="001548B5">
              <w:t>4 лет)</w:t>
            </w:r>
          </w:p>
          <w:p w:rsidR="006F7973" w:rsidRDefault="006F7973" w:rsidP="007C4E1E">
            <w:pPr>
              <w:spacing w:before="100" w:beforeAutospacing="1" w:after="100" w:afterAutospacing="1"/>
              <w:jc w:val="center"/>
            </w:pPr>
            <w:r>
              <w:t>6</w:t>
            </w:r>
          </w:p>
          <w:p w:rsidR="006F7973" w:rsidRPr="001548B5" w:rsidRDefault="006F7973" w:rsidP="007C4E1E">
            <w:pPr>
              <w:spacing w:before="100" w:beforeAutospacing="1" w:after="100" w:afterAutospacing="1"/>
              <w:jc w:val="center"/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D22EFD" w:rsidRPr="001548B5" w:rsidRDefault="00D22EFD" w:rsidP="006F7973">
            <w:pPr>
              <w:spacing w:before="100" w:beforeAutospacing="1" w:after="100" w:afterAutospacing="1"/>
              <w:jc w:val="center"/>
            </w:pPr>
            <w:r>
              <w:t>Сред</w:t>
            </w:r>
            <w:r w:rsidRPr="001548B5">
              <w:t>няя</w:t>
            </w:r>
          </w:p>
          <w:p w:rsidR="00D22EFD" w:rsidRDefault="00D22EFD" w:rsidP="007C4E1E">
            <w:pPr>
              <w:spacing w:before="100" w:beforeAutospacing="1" w:after="100" w:afterAutospacing="1"/>
              <w:jc w:val="center"/>
            </w:pPr>
            <w:r w:rsidRPr="001548B5">
              <w:t>(с 4</w:t>
            </w:r>
            <w:r>
              <w:t xml:space="preserve"> </w:t>
            </w:r>
            <w:r w:rsidRPr="001548B5">
              <w:t>до</w:t>
            </w:r>
            <w:r>
              <w:t xml:space="preserve"> </w:t>
            </w:r>
            <w:r w:rsidRPr="001548B5">
              <w:t>5 лет)</w:t>
            </w:r>
          </w:p>
          <w:p w:rsidR="006F7973" w:rsidRPr="00196A84" w:rsidRDefault="00196A84" w:rsidP="007C4E1E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6F7973" w:rsidRDefault="00D22EFD" w:rsidP="006F7973">
            <w:pPr>
              <w:spacing w:before="100" w:beforeAutospacing="1" w:after="100" w:afterAutospacing="1" w:line="240" w:lineRule="atLeast"/>
              <w:ind w:left="57" w:right="57"/>
              <w:jc w:val="center"/>
            </w:pPr>
            <w:r w:rsidRPr="001548B5">
              <w:t xml:space="preserve"> </w:t>
            </w:r>
            <w:proofErr w:type="gramStart"/>
            <w:r>
              <w:t>Подготовительная</w:t>
            </w:r>
            <w:proofErr w:type="gramEnd"/>
            <w:r>
              <w:t xml:space="preserve"> к школе </w:t>
            </w:r>
          </w:p>
          <w:p w:rsidR="00D22EFD" w:rsidRDefault="006F7973" w:rsidP="006F7973">
            <w:pPr>
              <w:spacing w:before="100" w:beforeAutospacing="1" w:after="100" w:afterAutospacing="1"/>
              <w:ind w:left="57" w:right="57"/>
              <w:jc w:val="center"/>
            </w:pPr>
            <w:r>
              <w:t>(с 5</w:t>
            </w:r>
            <w:r w:rsidR="004B6F38">
              <w:t xml:space="preserve"> до 7</w:t>
            </w:r>
            <w:r w:rsidR="00D22EFD" w:rsidRPr="001548B5">
              <w:t xml:space="preserve"> лет)</w:t>
            </w:r>
          </w:p>
          <w:p w:rsidR="006F7973" w:rsidRPr="00196A84" w:rsidRDefault="00196A84" w:rsidP="006F7973">
            <w:pPr>
              <w:spacing w:before="100" w:beforeAutospacing="1" w:after="100" w:afterAutospacing="1"/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:rsidR="007C4E1E" w:rsidRPr="00D13685" w:rsidRDefault="007C4E1E"/>
    <w:p w:rsidR="0078324D" w:rsidRPr="00196A84" w:rsidRDefault="00D22EFD" w:rsidP="00D22EFD">
      <w:r>
        <w:t xml:space="preserve">        </w:t>
      </w:r>
      <w:r w:rsidRPr="006C2CB1">
        <w:t xml:space="preserve">В Учреждение принимаются дети,  </w:t>
      </w:r>
      <w:r>
        <w:t xml:space="preserve"> </w:t>
      </w:r>
      <w:r w:rsidRPr="006C2CB1">
        <w:t xml:space="preserve"> имеющие регистрацию по месту жительства</w:t>
      </w:r>
      <w:r>
        <w:t xml:space="preserve"> в населенных пунктах расположенных на территории </w:t>
      </w:r>
      <w:proofErr w:type="spellStart"/>
      <w:r>
        <w:t>Михаленинского</w:t>
      </w:r>
      <w:proofErr w:type="spellEnd"/>
      <w:r>
        <w:t xml:space="preserve"> сельсовета, в соответствии с Постановлением  администрации Варнавинского муниципального района «О закреплении территорий за муниципальными бюджетными дошкольными образовательными учреждениями Варнавинского муниципального района, осуществляющими прием на </w:t>
      </w:r>
      <w:proofErr w:type="gramStart"/>
      <w:r w:rsidR="0078324D">
        <w:t>обучение по программа</w:t>
      </w:r>
      <w:r w:rsidR="00196A84">
        <w:t>м</w:t>
      </w:r>
      <w:proofErr w:type="gramEnd"/>
      <w:r w:rsidR="00196A84">
        <w:t xml:space="preserve"> дошкольного образования»  № </w:t>
      </w:r>
    </w:p>
    <w:p w:rsidR="00D22EFD" w:rsidRDefault="0078324D">
      <w:r>
        <w:t xml:space="preserve">от </w:t>
      </w:r>
      <w:r w:rsidR="00196A84">
        <w:t>_</w:t>
      </w:r>
      <w:r>
        <w:t xml:space="preserve">. Дети принимаются в возрасте от 1года 6 месяцев до 7 лет.  </w:t>
      </w:r>
      <w:proofErr w:type="gramStart"/>
      <w:r>
        <w:t>Прием заявлений, постановка на учет  и зачисление</w:t>
      </w:r>
      <w:r w:rsidR="00D22EFD">
        <w:t xml:space="preserve"> воспитанников осуществляется в соответствии с</w:t>
      </w:r>
      <w:r>
        <w:t xml:space="preserve"> Административным регламентом предоставления муниципальной услуги «Прием</w:t>
      </w:r>
      <w:r w:rsidR="003D50C8">
        <w:t xml:space="preserve"> заявлений, постановка на учет и</w:t>
      </w:r>
      <w:r>
        <w:t xml:space="preserve"> зачисление детей в образовательные учреждения, </w:t>
      </w:r>
      <w:r>
        <w:lastRenderedPageBreak/>
        <w:t>реализующие основную образовательную программу дошкольного образования (детские сады), расположенные на территории Варнавинского муниципального района Нижегородской области», утвержденным постановлением администрации Варнавинского муниципального района от 28.03. 2013 г. № 243</w:t>
      </w:r>
      <w:r w:rsidR="00F47C58">
        <w:t>.</w:t>
      </w:r>
      <w:proofErr w:type="gramEnd"/>
    </w:p>
    <w:p w:rsidR="00F47C58" w:rsidRPr="0081248D" w:rsidRDefault="00F47C58" w:rsidP="00F47C58">
      <w:pPr>
        <w:pStyle w:val="a3"/>
        <w:numPr>
          <w:ilvl w:val="1"/>
          <w:numId w:val="1"/>
        </w:numPr>
        <w:spacing w:before="100" w:beforeAutospacing="1" w:after="100" w:afterAutospacing="1"/>
        <w:jc w:val="both"/>
        <w:rPr>
          <w:b/>
        </w:rPr>
      </w:pPr>
      <w:r w:rsidRPr="0081248D">
        <w:rPr>
          <w:b/>
        </w:rPr>
        <w:t>Информация о наличии правоустанавливающих документов.</w:t>
      </w:r>
    </w:p>
    <w:p w:rsidR="00F47C58" w:rsidRDefault="00F47C58" w:rsidP="00F47C58">
      <w:pPr>
        <w:pStyle w:val="a3"/>
        <w:spacing w:before="100" w:beforeAutospacing="1" w:after="100" w:afterAutospacing="1"/>
        <w:ind w:left="1178"/>
        <w:jc w:val="both"/>
      </w:pPr>
      <w:r>
        <w:t>В своей деятельности Учреждение руководствуется:</w:t>
      </w:r>
    </w:p>
    <w:p w:rsidR="00F47C58" w:rsidRPr="004736CD" w:rsidRDefault="00F47C58" w:rsidP="00D13685">
      <w:pPr>
        <w:widowControl w:val="0"/>
        <w:numPr>
          <w:ilvl w:val="0"/>
          <w:numId w:val="2"/>
        </w:numPr>
        <w:tabs>
          <w:tab w:val="left" w:pos="331"/>
        </w:tabs>
        <w:suppressAutoHyphens/>
        <w:snapToGrid w:val="0"/>
        <w:spacing w:line="276" w:lineRule="auto"/>
        <w:ind w:left="0" w:firstLine="48"/>
        <w:rPr>
          <w:iCs/>
          <w:lang w:eastAsia="ar-SA"/>
        </w:rPr>
      </w:pPr>
      <w:r w:rsidRPr="004736CD">
        <w:rPr>
          <w:iCs/>
          <w:lang w:eastAsia="ar-SA"/>
        </w:rPr>
        <w:t>Закон</w:t>
      </w:r>
      <w:r>
        <w:rPr>
          <w:iCs/>
          <w:lang w:eastAsia="ar-SA"/>
        </w:rPr>
        <w:t>ом</w:t>
      </w:r>
      <w:r w:rsidRPr="004736CD">
        <w:rPr>
          <w:iCs/>
          <w:lang w:eastAsia="ar-SA"/>
        </w:rPr>
        <w:t xml:space="preserve"> Российской Федерации от 29.12.2012 г. № 273 «Об образовании в Российской Федерации»;</w:t>
      </w:r>
    </w:p>
    <w:p w:rsidR="00F47C58" w:rsidRPr="004736CD" w:rsidRDefault="00F47C58" w:rsidP="00D13685">
      <w:pPr>
        <w:widowControl w:val="0"/>
        <w:numPr>
          <w:ilvl w:val="0"/>
          <w:numId w:val="2"/>
        </w:numPr>
        <w:tabs>
          <w:tab w:val="left" w:pos="331"/>
        </w:tabs>
        <w:suppressAutoHyphens/>
        <w:spacing w:line="276" w:lineRule="auto"/>
        <w:ind w:left="0" w:firstLine="48"/>
        <w:rPr>
          <w:iCs/>
          <w:lang w:eastAsia="ar-SA"/>
        </w:rPr>
      </w:pPr>
      <w:r>
        <w:rPr>
          <w:iCs/>
          <w:lang w:eastAsia="ar-SA"/>
        </w:rPr>
        <w:t>Федеральным</w:t>
      </w:r>
      <w:r w:rsidRPr="004736CD">
        <w:rPr>
          <w:iCs/>
          <w:lang w:eastAsia="ar-SA"/>
        </w:rPr>
        <w:t xml:space="preserve"> закон</w:t>
      </w:r>
      <w:r>
        <w:rPr>
          <w:iCs/>
          <w:lang w:eastAsia="ar-SA"/>
        </w:rPr>
        <w:t>ом</w:t>
      </w:r>
      <w:r w:rsidRPr="004736CD">
        <w:rPr>
          <w:iCs/>
          <w:lang w:eastAsia="ar-SA"/>
        </w:rPr>
        <w:t xml:space="preserve"> от 02.05.2006 г. № 59-ФЗ «О порядке рассмотрения обращений</w:t>
      </w:r>
      <w:r>
        <w:rPr>
          <w:iCs/>
          <w:lang w:eastAsia="ar-SA"/>
        </w:rPr>
        <w:t xml:space="preserve"> граждан Российской Федерации»;</w:t>
      </w:r>
    </w:p>
    <w:p w:rsidR="00F47C58" w:rsidRPr="004736CD" w:rsidRDefault="00F47C58" w:rsidP="00D13685">
      <w:pPr>
        <w:widowControl w:val="0"/>
        <w:numPr>
          <w:ilvl w:val="0"/>
          <w:numId w:val="2"/>
        </w:numPr>
        <w:tabs>
          <w:tab w:val="left" w:pos="331"/>
        </w:tabs>
        <w:suppressAutoHyphens/>
        <w:spacing w:line="276" w:lineRule="auto"/>
        <w:ind w:left="48" w:firstLine="0"/>
        <w:rPr>
          <w:iCs/>
          <w:lang w:eastAsia="ar-SA"/>
        </w:rPr>
      </w:pPr>
      <w:r w:rsidRPr="004736CD">
        <w:rPr>
          <w:iCs/>
          <w:lang w:eastAsia="ar-SA"/>
        </w:rPr>
        <w:t>Закон</w:t>
      </w:r>
      <w:r>
        <w:rPr>
          <w:iCs/>
          <w:lang w:eastAsia="ar-SA"/>
        </w:rPr>
        <w:t>ом</w:t>
      </w:r>
      <w:r w:rsidRPr="004736CD">
        <w:rPr>
          <w:iCs/>
          <w:lang w:eastAsia="ar-SA"/>
        </w:rPr>
        <w:t xml:space="preserve"> Российской Федерации от 07.02.1992 г. № 2300-</w:t>
      </w:r>
      <w:r>
        <w:rPr>
          <w:iCs/>
          <w:lang w:eastAsia="ar-SA"/>
        </w:rPr>
        <w:t>1 «О защите прав потребителей»;</w:t>
      </w:r>
      <w:r w:rsidRPr="004736CD">
        <w:rPr>
          <w:iCs/>
          <w:lang w:eastAsia="ar-SA"/>
        </w:rPr>
        <w:t xml:space="preserve"> </w:t>
      </w:r>
    </w:p>
    <w:p w:rsidR="00F47C58" w:rsidRPr="004736CD" w:rsidRDefault="00F47C58" w:rsidP="00D13685">
      <w:pPr>
        <w:widowControl w:val="0"/>
        <w:numPr>
          <w:ilvl w:val="0"/>
          <w:numId w:val="2"/>
        </w:numPr>
        <w:tabs>
          <w:tab w:val="left" w:pos="331"/>
        </w:tabs>
        <w:suppressAutoHyphens/>
        <w:spacing w:line="276" w:lineRule="auto"/>
        <w:ind w:left="0" w:firstLine="48"/>
        <w:rPr>
          <w:iCs/>
          <w:lang w:eastAsia="ar-SA"/>
        </w:rPr>
      </w:pPr>
      <w:r w:rsidRPr="004736CD">
        <w:rPr>
          <w:iCs/>
          <w:lang w:eastAsia="ar-SA"/>
        </w:rPr>
        <w:t xml:space="preserve"> Постановление</w:t>
      </w:r>
      <w:r>
        <w:rPr>
          <w:iCs/>
          <w:lang w:eastAsia="ar-SA"/>
        </w:rPr>
        <w:t>м</w:t>
      </w:r>
      <w:r w:rsidRPr="004736CD">
        <w:rPr>
          <w:iCs/>
          <w:lang w:eastAsia="ar-SA"/>
        </w:rPr>
        <w:t xml:space="preserve">  Главного государственного санитарного врача РФ от 15.05.2013 г. № 26 «Об утверждении Сан </w:t>
      </w:r>
      <w:proofErr w:type="spellStart"/>
      <w:r w:rsidRPr="004736CD">
        <w:rPr>
          <w:iCs/>
          <w:lang w:eastAsia="ar-SA"/>
        </w:rPr>
        <w:t>ПиН</w:t>
      </w:r>
      <w:proofErr w:type="spellEnd"/>
      <w:r w:rsidRPr="004736CD">
        <w:rPr>
          <w:iCs/>
          <w:lang w:eastAsia="ar-SA"/>
        </w:rPr>
        <w:t xml:space="preserve"> 2.4.1.3049-13 «Санитарно-эпидемиологические требования к устройству, содержанию и организации режима работы   дошкольных образовательных организаций»;</w:t>
      </w:r>
    </w:p>
    <w:p w:rsidR="00F47C58" w:rsidRPr="004736CD" w:rsidRDefault="00F47C58" w:rsidP="00D13685">
      <w:pPr>
        <w:widowControl w:val="0"/>
        <w:numPr>
          <w:ilvl w:val="0"/>
          <w:numId w:val="2"/>
        </w:numPr>
        <w:tabs>
          <w:tab w:val="left" w:pos="331"/>
        </w:tabs>
        <w:suppressAutoHyphens/>
        <w:spacing w:line="276" w:lineRule="auto"/>
        <w:ind w:left="0" w:firstLine="48"/>
        <w:rPr>
          <w:iCs/>
          <w:lang w:eastAsia="ar-SA"/>
        </w:rPr>
      </w:pPr>
      <w:r w:rsidRPr="004736CD">
        <w:rPr>
          <w:iCs/>
          <w:lang w:eastAsia="ar-SA"/>
        </w:rPr>
        <w:t>Приказ</w:t>
      </w:r>
      <w:r>
        <w:rPr>
          <w:iCs/>
          <w:lang w:eastAsia="ar-SA"/>
        </w:rPr>
        <w:t>ом</w:t>
      </w:r>
      <w:r w:rsidRPr="004736CD">
        <w:rPr>
          <w:iCs/>
          <w:lang w:eastAsia="ar-SA"/>
        </w:rPr>
        <w:t xml:space="preserve">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</w:t>
      </w:r>
      <w:r>
        <w:rPr>
          <w:iCs/>
          <w:lang w:eastAsia="ar-SA"/>
        </w:rPr>
        <w:t xml:space="preserve"> </w:t>
      </w:r>
      <w:r w:rsidRPr="004736CD">
        <w:rPr>
          <w:iCs/>
          <w:lang w:eastAsia="ar-SA"/>
        </w:rPr>
        <w:t>- образовательным программам дошкольного образования»;</w:t>
      </w:r>
    </w:p>
    <w:p w:rsidR="00F47C58" w:rsidRPr="004736CD" w:rsidRDefault="00F47C58" w:rsidP="00D13685">
      <w:pPr>
        <w:widowControl w:val="0"/>
        <w:numPr>
          <w:ilvl w:val="0"/>
          <w:numId w:val="2"/>
        </w:numPr>
        <w:tabs>
          <w:tab w:val="left" w:pos="331"/>
        </w:tabs>
        <w:suppressAutoHyphens/>
        <w:spacing w:line="276" w:lineRule="auto"/>
        <w:ind w:left="0" w:firstLine="48"/>
        <w:rPr>
          <w:iCs/>
          <w:lang w:eastAsia="ar-SA"/>
        </w:rPr>
      </w:pPr>
      <w:r w:rsidRPr="004736CD">
        <w:rPr>
          <w:iCs/>
          <w:lang w:eastAsia="ar-SA"/>
        </w:rPr>
        <w:t>Приказ</w:t>
      </w:r>
      <w:r>
        <w:rPr>
          <w:iCs/>
          <w:lang w:eastAsia="ar-SA"/>
        </w:rPr>
        <w:t>ом</w:t>
      </w:r>
      <w:r w:rsidRPr="004736CD">
        <w:rPr>
          <w:iCs/>
          <w:lang w:eastAsia="ar-SA"/>
        </w:rPr>
        <w:t xml:space="preserve"> министерства образования и науки Российской Федерации от 17.10.2013 № 1155 "Об утверждении   федерального государственного образовательного стандарта дошкольного образования";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7C58" w:rsidRPr="004736CD" w:rsidRDefault="00F47C58" w:rsidP="00D13685">
      <w:pPr>
        <w:widowControl w:val="0"/>
        <w:numPr>
          <w:ilvl w:val="0"/>
          <w:numId w:val="2"/>
        </w:numPr>
        <w:tabs>
          <w:tab w:val="left" w:pos="331"/>
        </w:tabs>
        <w:suppressAutoHyphens/>
        <w:spacing w:line="276" w:lineRule="auto"/>
        <w:ind w:left="0" w:firstLine="48"/>
        <w:rPr>
          <w:iCs/>
          <w:lang w:eastAsia="ar-SA"/>
        </w:rPr>
      </w:pPr>
      <w:r w:rsidRPr="004736CD">
        <w:rPr>
          <w:iCs/>
          <w:lang w:eastAsia="ar-SA"/>
        </w:rPr>
        <w:t>Приказ</w:t>
      </w:r>
      <w:r w:rsidRPr="00206A5B">
        <w:rPr>
          <w:iCs/>
          <w:lang w:eastAsia="ar-SA"/>
        </w:rPr>
        <w:t>ом</w:t>
      </w:r>
      <w:r w:rsidRPr="004736CD">
        <w:rPr>
          <w:iCs/>
          <w:lang w:eastAsia="ar-SA"/>
        </w:rPr>
        <w:t xml:space="preserve"> министерства образования и науки РФ от 24.03.2010 г. № 209 "О порядке аттестации педагогических работников государственных и муниципальных образовательных учреждений";</w:t>
      </w:r>
    </w:p>
    <w:p w:rsidR="00F47C58" w:rsidRPr="004736CD" w:rsidRDefault="00D13685" w:rsidP="00D13685">
      <w:pPr>
        <w:widowControl w:val="0"/>
        <w:tabs>
          <w:tab w:val="left" w:pos="331"/>
        </w:tabs>
        <w:suppressAutoHyphens/>
        <w:spacing w:line="276" w:lineRule="auto"/>
        <w:ind w:left="48"/>
        <w:rPr>
          <w:iCs/>
          <w:lang w:eastAsia="ar-SA"/>
        </w:rPr>
      </w:pPr>
      <w:r>
        <w:rPr>
          <w:iCs/>
          <w:lang w:eastAsia="ar-SA"/>
        </w:rPr>
        <w:t xml:space="preserve">- </w:t>
      </w:r>
      <w:r w:rsidR="00F47C58">
        <w:rPr>
          <w:iCs/>
          <w:lang w:eastAsia="ar-SA"/>
        </w:rPr>
        <w:t>Федеральным</w:t>
      </w:r>
      <w:r w:rsidR="00F47C58" w:rsidRPr="004736CD">
        <w:rPr>
          <w:iCs/>
          <w:lang w:eastAsia="ar-SA"/>
        </w:rPr>
        <w:t xml:space="preserve"> закон</w:t>
      </w:r>
      <w:r w:rsidR="00F47C58">
        <w:rPr>
          <w:iCs/>
          <w:lang w:eastAsia="ar-SA"/>
        </w:rPr>
        <w:t>ом</w:t>
      </w:r>
      <w:r w:rsidR="00F47C58" w:rsidRPr="004736CD">
        <w:rPr>
          <w:iCs/>
          <w:lang w:eastAsia="ar-SA"/>
        </w:rPr>
        <w:t xml:space="preserve"> от 21.12.1994 № 69-ФЗ "О пожарной безопасности"; </w:t>
      </w:r>
    </w:p>
    <w:p w:rsidR="00F47C58" w:rsidRPr="004736CD" w:rsidRDefault="00F47C58" w:rsidP="00D13685">
      <w:pPr>
        <w:widowControl w:val="0"/>
        <w:numPr>
          <w:ilvl w:val="0"/>
          <w:numId w:val="2"/>
        </w:numPr>
        <w:tabs>
          <w:tab w:val="left" w:pos="331"/>
        </w:tabs>
        <w:suppressAutoHyphens/>
        <w:spacing w:line="276" w:lineRule="auto"/>
        <w:ind w:left="0" w:firstLine="48"/>
        <w:rPr>
          <w:iCs/>
          <w:lang w:eastAsia="ar-SA"/>
        </w:rPr>
      </w:pPr>
      <w:r w:rsidRPr="004736CD">
        <w:rPr>
          <w:iCs/>
          <w:lang w:eastAsia="ar-SA"/>
        </w:rPr>
        <w:t>Правила</w:t>
      </w:r>
      <w:r>
        <w:rPr>
          <w:iCs/>
          <w:lang w:eastAsia="ar-SA"/>
        </w:rPr>
        <w:t>ми</w:t>
      </w:r>
      <w:r w:rsidRPr="004736CD">
        <w:rPr>
          <w:iCs/>
          <w:lang w:eastAsia="ar-SA"/>
        </w:rPr>
        <w:t xml:space="preserve"> противопожарного режима в РФ, утвержденные Постановлением Правительства РФ от 25.04.2012г. № 390;</w:t>
      </w:r>
    </w:p>
    <w:p w:rsidR="00F47C58" w:rsidRDefault="00F47C58" w:rsidP="00F47C58">
      <w:pPr>
        <w:spacing w:before="100" w:beforeAutospacing="1" w:after="100" w:afterAutospacing="1"/>
        <w:ind w:left="728"/>
        <w:jc w:val="both"/>
      </w:pPr>
      <w:r>
        <w:t xml:space="preserve">Учреждение </w:t>
      </w:r>
      <w:r w:rsidRPr="001548B5">
        <w:t xml:space="preserve"> осуществляет свою деятельность в соответствии </w:t>
      </w:r>
      <w:proofErr w:type="gramStart"/>
      <w:r w:rsidRPr="001548B5">
        <w:t>с</w:t>
      </w:r>
      <w:proofErr w:type="gramEnd"/>
      <w:r>
        <w:t>:</w:t>
      </w:r>
    </w:p>
    <w:p w:rsidR="00F47C58" w:rsidRDefault="00F47C58" w:rsidP="00F47C58">
      <w:pPr>
        <w:pStyle w:val="a3"/>
        <w:spacing w:line="240" w:lineRule="atLeast"/>
        <w:ind w:left="57" w:right="57"/>
        <w:jc w:val="both"/>
        <w:rPr>
          <w:lang w:eastAsia="ar-SA"/>
        </w:rPr>
      </w:pPr>
      <w:r>
        <w:t xml:space="preserve">- </w:t>
      </w:r>
      <w:r>
        <w:rPr>
          <w:lang w:eastAsia="ar-SA"/>
        </w:rPr>
        <w:t>Лицензией</w:t>
      </w:r>
      <w:r w:rsidRPr="004736CD">
        <w:rPr>
          <w:lang w:eastAsia="ar-SA"/>
        </w:rPr>
        <w:t xml:space="preserve"> на осуществление образовател</w:t>
      </w:r>
      <w:r w:rsidR="00604A54">
        <w:rPr>
          <w:lang w:eastAsia="ar-SA"/>
        </w:rPr>
        <w:t>ьной деятельности 52Л01 № 0000814 от 03.12</w:t>
      </w:r>
      <w:r w:rsidRPr="004736CD">
        <w:rPr>
          <w:lang w:eastAsia="ar-SA"/>
        </w:rPr>
        <w:t>.</w:t>
      </w:r>
      <w:r w:rsidR="00604A54">
        <w:rPr>
          <w:lang w:eastAsia="ar-SA"/>
        </w:rPr>
        <w:t xml:space="preserve"> </w:t>
      </w:r>
      <w:r w:rsidRPr="004736CD">
        <w:rPr>
          <w:lang w:eastAsia="ar-SA"/>
        </w:rPr>
        <w:t>2012</w:t>
      </w:r>
      <w:r w:rsidR="00604A54">
        <w:rPr>
          <w:lang w:eastAsia="ar-SA"/>
        </w:rPr>
        <w:t xml:space="preserve"> г.</w:t>
      </w:r>
      <w:r>
        <w:rPr>
          <w:lang w:eastAsia="ar-SA"/>
        </w:rPr>
        <w:t>;</w:t>
      </w:r>
    </w:p>
    <w:p w:rsidR="00F47C58" w:rsidRDefault="00F47C58" w:rsidP="00F47C58">
      <w:pPr>
        <w:pStyle w:val="a3"/>
        <w:spacing w:line="240" w:lineRule="atLeast"/>
        <w:ind w:left="57" w:right="57"/>
        <w:jc w:val="both"/>
        <w:rPr>
          <w:lang w:eastAsia="ar-SA"/>
        </w:rPr>
      </w:pPr>
      <w:r>
        <w:rPr>
          <w:lang w:eastAsia="ar-SA"/>
        </w:rPr>
        <w:t xml:space="preserve">- Свидетельством о внесении записи в Единый государственный реестр </w:t>
      </w:r>
      <w:r w:rsidR="00D23973">
        <w:rPr>
          <w:lang w:eastAsia="ar-SA"/>
        </w:rPr>
        <w:t>юридических лиц  серия 52 № 004582492 от 18.10.2012</w:t>
      </w:r>
      <w:r>
        <w:rPr>
          <w:lang w:eastAsia="ar-SA"/>
        </w:rPr>
        <w:t>г;</w:t>
      </w:r>
    </w:p>
    <w:p w:rsidR="00F47C58" w:rsidRPr="001548B5" w:rsidRDefault="00F47C58" w:rsidP="00F47C58">
      <w:pPr>
        <w:pStyle w:val="a3"/>
        <w:spacing w:line="240" w:lineRule="atLeast"/>
        <w:ind w:left="57" w:right="57"/>
        <w:jc w:val="both"/>
      </w:pPr>
      <w:r>
        <w:rPr>
          <w:lang w:eastAsia="ar-SA"/>
        </w:rPr>
        <w:t>- Свидетельством о постановке на учет Российской организации в налоговом органе по ме</w:t>
      </w:r>
      <w:r w:rsidR="00D23973">
        <w:rPr>
          <w:lang w:eastAsia="ar-SA"/>
        </w:rPr>
        <w:t>сту ее нахождения серия 52 № 002824034</w:t>
      </w:r>
      <w:r>
        <w:rPr>
          <w:lang w:eastAsia="ar-SA"/>
        </w:rPr>
        <w:t xml:space="preserve"> от</w:t>
      </w:r>
      <w:r w:rsidR="00D23973">
        <w:rPr>
          <w:lang w:eastAsia="ar-SA"/>
        </w:rPr>
        <w:t xml:space="preserve"> 23. 10. 2002</w:t>
      </w:r>
      <w:r>
        <w:rPr>
          <w:lang w:eastAsia="ar-SA"/>
        </w:rPr>
        <w:t>г.</w:t>
      </w:r>
    </w:p>
    <w:p w:rsidR="00F47C58" w:rsidRDefault="00F47C58" w:rsidP="00F47C58">
      <w:pPr>
        <w:spacing w:line="240" w:lineRule="atLeast"/>
        <w:ind w:left="57" w:right="57"/>
        <w:jc w:val="both"/>
      </w:pPr>
      <w:r>
        <w:t>- Уставом м</w:t>
      </w:r>
      <w:r w:rsidRPr="001548B5">
        <w:t>униципального</w:t>
      </w:r>
      <w:r>
        <w:t xml:space="preserve"> бюджетного </w:t>
      </w:r>
      <w:r w:rsidRPr="001548B5">
        <w:t xml:space="preserve"> дошкольного образовательн</w:t>
      </w:r>
      <w:r w:rsidR="00604A54">
        <w:t>ого учреждения Михаленинский детский сад № 6 «Теремок»</w:t>
      </w:r>
      <w:r>
        <w:t xml:space="preserve">, утвержденным </w:t>
      </w:r>
      <w:r w:rsidR="001812E9">
        <w:t xml:space="preserve">постановлением </w:t>
      </w:r>
      <w:r>
        <w:t xml:space="preserve"> администрации</w:t>
      </w:r>
      <w:r w:rsidR="001812E9">
        <w:t xml:space="preserve"> Варнавинского района от 18.08.2011г. №</w:t>
      </w:r>
      <w:r w:rsidR="00D23973">
        <w:t xml:space="preserve"> 345</w:t>
      </w:r>
      <w:r>
        <w:t>, изменениями в Устав, утвержденными</w:t>
      </w:r>
      <w:r w:rsidR="001812E9">
        <w:t xml:space="preserve"> постановлением </w:t>
      </w:r>
      <w:r>
        <w:t xml:space="preserve"> администрации </w:t>
      </w:r>
      <w:r w:rsidR="001812E9">
        <w:t>Варнавинского муниципального района от 03.05.2012</w:t>
      </w:r>
      <w:r>
        <w:t>г.</w:t>
      </w:r>
      <w:r w:rsidR="001812E9">
        <w:t xml:space="preserve"> №</w:t>
      </w:r>
      <w:r w:rsidR="00D23973">
        <w:t xml:space="preserve"> </w:t>
      </w:r>
      <w:r w:rsidR="001812E9">
        <w:t>290</w:t>
      </w:r>
      <w:r>
        <w:t>;</w:t>
      </w:r>
    </w:p>
    <w:p w:rsidR="00F47C58" w:rsidRDefault="00F47C58" w:rsidP="00F47C58">
      <w:pPr>
        <w:spacing w:line="240" w:lineRule="atLeast"/>
        <w:ind w:left="57" w:right="57"/>
        <w:jc w:val="both"/>
      </w:pPr>
      <w:r>
        <w:t>- Свидетельством о государственной регистрации права оперативного управления муниципальным и</w:t>
      </w:r>
      <w:r w:rsidR="001812E9">
        <w:t>муществом  серия 52-АБ № 896675 от 18.12.</w:t>
      </w:r>
      <w:r>
        <w:t>2006г;</w:t>
      </w:r>
    </w:p>
    <w:p w:rsidR="00F47C58" w:rsidRDefault="00F47C58" w:rsidP="00F47C58">
      <w:pPr>
        <w:spacing w:line="240" w:lineRule="atLeast"/>
        <w:ind w:left="57" w:right="57"/>
        <w:jc w:val="both"/>
      </w:pPr>
      <w:r>
        <w:lastRenderedPageBreak/>
        <w:t xml:space="preserve">- </w:t>
      </w:r>
      <w:r w:rsidRPr="001548B5">
        <w:t> </w:t>
      </w:r>
      <w:r>
        <w:t>Свидетельством о государственной регистрации права постоянного (бессрочного) пользовани</w:t>
      </w:r>
      <w:r w:rsidR="001812E9">
        <w:t xml:space="preserve">я земельным участком серия 52 АБ 896846 </w:t>
      </w:r>
      <w:r>
        <w:t xml:space="preserve">от </w:t>
      </w:r>
      <w:r w:rsidR="001812E9">
        <w:t>29 марта 2007</w:t>
      </w:r>
      <w:r>
        <w:t>г;</w:t>
      </w:r>
      <w:r w:rsidRPr="001548B5">
        <w:t xml:space="preserve"> </w:t>
      </w:r>
    </w:p>
    <w:p w:rsidR="00A316A1" w:rsidRPr="0044646A" w:rsidRDefault="00A316A1" w:rsidP="00A316A1">
      <w:pPr>
        <w:spacing w:line="240" w:lineRule="atLeast"/>
        <w:ind w:left="57" w:right="57"/>
        <w:jc w:val="both"/>
        <w:rPr>
          <w:color w:val="FF0000"/>
        </w:rPr>
      </w:pPr>
      <w:r>
        <w:t>- Санитарно-эпидемиологическим заключением на образовательную деятельность № 52.37.801.М.001137.05.09 от 29.05.2009г.</w:t>
      </w:r>
    </w:p>
    <w:p w:rsidR="00F47C58" w:rsidRDefault="00F47C58" w:rsidP="00A316A1">
      <w:pPr>
        <w:spacing w:line="240" w:lineRule="atLeast"/>
        <w:ind w:right="57"/>
      </w:pPr>
    </w:p>
    <w:p w:rsidR="00D16D35" w:rsidRPr="00D16D35" w:rsidRDefault="00D16D35" w:rsidP="00D16D35">
      <w:pPr>
        <w:pStyle w:val="a3"/>
        <w:numPr>
          <w:ilvl w:val="0"/>
          <w:numId w:val="1"/>
        </w:numPr>
        <w:jc w:val="center"/>
        <w:rPr>
          <w:b/>
          <w:color w:val="000000" w:themeColor="text1"/>
          <w:sz w:val="28"/>
          <w:szCs w:val="28"/>
          <w:u w:val="single"/>
        </w:rPr>
      </w:pPr>
      <w:r w:rsidRPr="00D16D35">
        <w:rPr>
          <w:b/>
          <w:color w:val="000000" w:themeColor="text1"/>
          <w:sz w:val="28"/>
          <w:szCs w:val="28"/>
          <w:u w:val="single"/>
        </w:rPr>
        <w:t>Система управления ДОУ</w:t>
      </w:r>
    </w:p>
    <w:p w:rsidR="00D16D35" w:rsidRPr="008700E5" w:rsidRDefault="00D16D35" w:rsidP="00D16D35">
      <w:pPr>
        <w:rPr>
          <w:b/>
          <w:color w:val="FF0000"/>
          <w:sz w:val="28"/>
          <w:szCs w:val="28"/>
          <w:u w:val="single"/>
        </w:rPr>
      </w:pPr>
    </w:p>
    <w:p w:rsidR="00D16D35" w:rsidRPr="008700E5" w:rsidRDefault="00D16D35" w:rsidP="00D16D35">
      <w:pPr>
        <w:pStyle w:val="a3"/>
        <w:numPr>
          <w:ilvl w:val="1"/>
          <w:numId w:val="1"/>
        </w:numPr>
        <w:spacing w:before="100" w:beforeAutospacing="1" w:after="100" w:afterAutospacing="1"/>
        <w:ind w:hanging="1178"/>
        <w:jc w:val="both"/>
        <w:rPr>
          <w:b/>
        </w:rPr>
      </w:pPr>
      <w:r w:rsidRPr="008700E5">
        <w:rPr>
          <w:b/>
        </w:rPr>
        <w:t>Характеристика управленческой системы</w:t>
      </w:r>
    </w:p>
    <w:p w:rsidR="00D16D35" w:rsidRDefault="00D16D35" w:rsidP="00D16D35">
      <w:pPr>
        <w:spacing w:before="100" w:beforeAutospacing="1" w:after="100" w:afterAutospacing="1"/>
        <w:ind w:left="142"/>
        <w:jc w:val="both"/>
      </w:pPr>
      <w:r w:rsidRPr="001548B5">
        <w:t xml:space="preserve">Управление </w:t>
      </w:r>
      <w:r>
        <w:t>Учреждением</w:t>
      </w:r>
      <w:r w:rsidRPr="001548B5">
        <w:t xml:space="preserve"> осуществляется в соответствии с законо</w:t>
      </w:r>
      <w:r>
        <w:t>дательством</w:t>
      </w:r>
      <w:r w:rsidRPr="001548B5">
        <w:t xml:space="preserve"> РФ </w:t>
      </w:r>
      <w:r>
        <w:t xml:space="preserve"> и Уставом Учреждения</w:t>
      </w:r>
      <w:r w:rsidRPr="001548B5">
        <w:t xml:space="preserve"> на основе принципо</w:t>
      </w:r>
      <w:r>
        <w:t>в единоначалия и самоуправления, обеспечивающих государственно-общественный характер управления Учреждением.</w:t>
      </w:r>
    </w:p>
    <w:p w:rsidR="00D16D35" w:rsidRPr="008700E5" w:rsidRDefault="00D16D35" w:rsidP="00D16D35">
      <w:pPr>
        <w:spacing w:before="100" w:beforeAutospacing="1" w:after="100" w:afterAutospacing="1"/>
        <w:jc w:val="both"/>
        <w:rPr>
          <w:b/>
          <w:i/>
        </w:rPr>
      </w:pPr>
      <w:r w:rsidRPr="008700E5">
        <w:rPr>
          <w:b/>
          <w:i/>
        </w:rPr>
        <w:t>Органы управления Учреждением:</w:t>
      </w:r>
    </w:p>
    <w:p w:rsidR="00D16D35" w:rsidRDefault="00D16D35" w:rsidP="00D16D35">
      <w:pPr>
        <w:spacing w:line="240" w:lineRule="atLeast"/>
        <w:ind w:left="57"/>
        <w:jc w:val="both"/>
      </w:pPr>
      <w:r>
        <w:t>- Администрация Варнавинского муниципального района;</w:t>
      </w:r>
    </w:p>
    <w:p w:rsidR="00D16D35" w:rsidRDefault="00D16D35" w:rsidP="00D16D35">
      <w:pPr>
        <w:spacing w:line="240" w:lineRule="atLeast"/>
        <w:ind w:left="57"/>
        <w:jc w:val="both"/>
      </w:pPr>
      <w:r>
        <w:t>- Управление образования Варнавинского муниципального района;</w:t>
      </w:r>
    </w:p>
    <w:p w:rsidR="00D16D35" w:rsidRDefault="00D16D35" w:rsidP="00D16D35">
      <w:pPr>
        <w:spacing w:line="240" w:lineRule="atLeast"/>
        <w:ind w:left="57"/>
        <w:jc w:val="both"/>
      </w:pPr>
      <w:r>
        <w:t>Непосредственное р</w:t>
      </w:r>
      <w:r w:rsidRPr="001548B5">
        <w:t xml:space="preserve">уководство деятельностью </w:t>
      </w:r>
      <w:r>
        <w:t>Учреждения</w:t>
      </w:r>
      <w:r w:rsidRPr="001548B5">
        <w:t xml:space="preserve"> </w:t>
      </w:r>
      <w:r>
        <w:t>осуществляет заведующий.</w:t>
      </w:r>
      <w:r w:rsidRPr="001548B5">
        <w:t xml:space="preserve"> </w:t>
      </w:r>
      <w:r>
        <w:t xml:space="preserve"> </w:t>
      </w:r>
      <w:r w:rsidRPr="001548B5">
        <w:t xml:space="preserve"> </w:t>
      </w:r>
    </w:p>
    <w:p w:rsidR="00D16D35" w:rsidRPr="001548B5" w:rsidRDefault="00D16D35" w:rsidP="00D16D35">
      <w:pPr>
        <w:spacing w:line="240" w:lineRule="atLeast"/>
        <w:ind w:left="57"/>
        <w:jc w:val="both"/>
      </w:pPr>
      <w:r>
        <w:t xml:space="preserve"> </w:t>
      </w:r>
    </w:p>
    <w:p w:rsidR="00D16D35" w:rsidRPr="00D16D35" w:rsidRDefault="00D16D35" w:rsidP="00D16D35">
      <w:pPr>
        <w:spacing w:line="240" w:lineRule="atLeast"/>
        <w:ind w:left="57"/>
        <w:jc w:val="both"/>
        <w:rPr>
          <w:i/>
        </w:rPr>
      </w:pPr>
      <w:r w:rsidRPr="008700E5">
        <w:rPr>
          <w:b/>
          <w:bCs/>
          <w:i/>
        </w:rPr>
        <w:t>Органы самоуправления Учреждения</w:t>
      </w:r>
      <w:r w:rsidRPr="008700E5">
        <w:rPr>
          <w:i/>
        </w:rPr>
        <w:t>:</w:t>
      </w:r>
      <w:r w:rsidRPr="00EF61C9">
        <w:rPr>
          <w:bCs/>
        </w:rPr>
        <w:t>                    </w:t>
      </w:r>
    </w:p>
    <w:p w:rsidR="00D16D35" w:rsidRPr="00EF61C9" w:rsidRDefault="00D16D35" w:rsidP="00D16D35">
      <w:pPr>
        <w:spacing w:line="240" w:lineRule="atLeast"/>
        <w:ind w:left="57" w:right="57"/>
        <w:jc w:val="both"/>
      </w:pPr>
      <w:r w:rsidRPr="00EF61C9">
        <w:rPr>
          <w:bCs/>
        </w:rPr>
        <w:t>- Общее собрание работников;</w:t>
      </w:r>
    </w:p>
    <w:p w:rsidR="00D16D35" w:rsidRPr="00EF61C9" w:rsidRDefault="00D16D35" w:rsidP="00D16D35">
      <w:pPr>
        <w:spacing w:line="240" w:lineRule="atLeast"/>
        <w:ind w:left="57" w:right="57"/>
        <w:jc w:val="both"/>
      </w:pPr>
      <w:r w:rsidRPr="00EF61C9">
        <w:rPr>
          <w:bCs/>
        </w:rPr>
        <w:t>- Педагогический с</w:t>
      </w:r>
      <w:r>
        <w:rPr>
          <w:bCs/>
        </w:rPr>
        <w:t>овет</w:t>
      </w:r>
      <w:r w:rsidRPr="00EF61C9">
        <w:rPr>
          <w:bCs/>
        </w:rPr>
        <w:t>;</w:t>
      </w:r>
    </w:p>
    <w:p w:rsidR="00D16D35" w:rsidRDefault="00D16D35" w:rsidP="00D16D35">
      <w:pPr>
        <w:spacing w:line="240" w:lineRule="atLeast"/>
        <w:ind w:left="57" w:right="57"/>
        <w:jc w:val="both"/>
        <w:rPr>
          <w:bCs/>
        </w:rPr>
      </w:pPr>
      <w:r w:rsidRPr="00EF61C9">
        <w:rPr>
          <w:bCs/>
        </w:rPr>
        <w:t>- Родительский комитет.</w:t>
      </w:r>
    </w:p>
    <w:p w:rsidR="00D16D35" w:rsidRPr="001548B5" w:rsidRDefault="00D16D35" w:rsidP="00D16D35">
      <w:pPr>
        <w:spacing w:line="240" w:lineRule="atLeast"/>
        <w:ind w:left="57" w:right="57"/>
        <w:jc w:val="both"/>
      </w:pPr>
    </w:p>
    <w:p w:rsidR="00D16D35" w:rsidRDefault="00D16D35" w:rsidP="00D16D35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700E5">
        <w:rPr>
          <w:b/>
        </w:rPr>
        <w:t>Система взаимодействия с организациями-партнерами.</w:t>
      </w:r>
    </w:p>
    <w:p w:rsidR="00D16D35" w:rsidRPr="008700E5" w:rsidRDefault="00D16D35" w:rsidP="00D16D3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78"/>
        <w:jc w:val="both"/>
        <w:rPr>
          <w:b/>
        </w:rPr>
      </w:pPr>
    </w:p>
    <w:p w:rsidR="00D16D35" w:rsidRPr="00EF61C9" w:rsidRDefault="00D16D35" w:rsidP="00D16D3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57" w:right="57"/>
        <w:jc w:val="both"/>
      </w:pPr>
      <w:r>
        <w:t>МБДОУ Михаленинский детский сад № 6 «Теремок»</w:t>
      </w:r>
      <w:r w:rsidRPr="00DE0913">
        <w:t xml:space="preserve">  взаимодействует со следующими учреждениями и организациями: </w:t>
      </w:r>
      <w:r>
        <w:t xml:space="preserve"> </w:t>
      </w:r>
    </w:p>
    <w:p w:rsidR="00D16D35" w:rsidRPr="00DE0913" w:rsidRDefault="00D16D35" w:rsidP="00D16D35">
      <w:pPr>
        <w:pStyle w:val="HTML"/>
        <w:spacing w:line="240" w:lineRule="atLeast"/>
        <w:ind w:left="57" w:right="57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16D35" w:rsidRPr="008700E5" w:rsidRDefault="00D16D35" w:rsidP="00D1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57" w:right="57" w:firstLine="720"/>
        <w:jc w:val="both"/>
        <w:rPr>
          <w:i/>
        </w:rPr>
      </w:pPr>
      <w:r w:rsidRPr="008700E5">
        <w:rPr>
          <w:i/>
        </w:rPr>
        <w:t xml:space="preserve">- </w:t>
      </w:r>
      <w:r w:rsidRPr="008700E5">
        <w:rPr>
          <w:b/>
          <w:i/>
        </w:rPr>
        <w:t>с научными организациями</w:t>
      </w:r>
      <w:r w:rsidRPr="008700E5">
        <w:rPr>
          <w:i/>
        </w:rPr>
        <w:t xml:space="preserve"> </w:t>
      </w:r>
      <w:r w:rsidRPr="008700E5">
        <w:rPr>
          <w:b/>
          <w:i/>
        </w:rPr>
        <w:t>и учреждениями образования</w:t>
      </w:r>
      <w:r w:rsidRPr="008700E5">
        <w:rPr>
          <w:i/>
        </w:rPr>
        <w:t xml:space="preserve">: </w:t>
      </w:r>
    </w:p>
    <w:p w:rsidR="00D16D35" w:rsidRDefault="00D16D35" w:rsidP="00D16D35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0913">
        <w:t>Н</w:t>
      </w:r>
      <w:r>
        <w:t>ижегородский институт развития образования</w:t>
      </w:r>
      <w:bookmarkStart w:id="0" w:name="_GoBack"/>
      <w:bookmarkEnd w:id="0"/>
      <w:r>
        <w:t xml:space="preserve">,  </w:t>
      </w:r>
      <w:r w:rsidRPr="00DE0913">
        <w:t xml:space="preserve"> </w:t>
      </w:r>
    </w:p>
    <w:p w:rsidR="00D16D35" w:rsidRDefault="00D16D35" w:rsidP="00D16D35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МБОУ </w:t>
      </w:r>
      <w:proofErr w:type="spellStart"/>
      <w:r>
        <w:t>Михаленинская</w:t>
      </w:r>
      <w:proofErr w:type="spellEnd"/>
      <w:r>
        <w:t xml:space="preserve"> ООШ (пр</w:t>
      </w:r>
      <w:r w:rsidR="000B1700">
        <w:t>еемственность Учреждений на 2014</w:t>
      </w:r>
      <w:r>
        <w:t>-</w:t>
      </w:r>
      <w:r w:rsidR="00D23973">
        <w:t>20</w:t>
      </w:r>
      <w:r w:rsidR="000B1700">
        <w:t>15</w:t>
      </w:r>
      <w:r>
        <w:t xml:space="preserve">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>).</w:t>
      </w:r>
    </w:p>
    <w:p w:rsidR="00D16D35" w:rsidRDefault="00D16D35" w:rsidP="00D16D35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  детскими садами района в рамках РМО</w:t>
      </w:r>
    </w:p>
    <w:p w:rsidR="00D16D35" w:rsidRPr="00DE0913" w:rsidRDefault="00D16D35" w:rsidP="00D1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Осуществляется  через следующие формы работы:</w:t>
      </w:r>
    </w:p>
    <w:p w:rsidR="00D16D35" w:rsidRPr="00111C6E" w:rsidRDefault="00D16D35" w:rsidP="00D16D35">
      <w:pPr>
        <w:pStyle w:val="a3"/>
        <w:numPr>
          <w:ilvl w:val="0"/>
          <w:numId w:val="4"/>
        </w:numPr>
        <w:tabs>
          <w:tab w:val="clear" w:pos="1620"/>
        </w:tabs>
        <w:ind w:left="709" w:firstLine="0"/>
        <w:jc w:val="both"/>
        <w:rPr>
          <w:color w:val="000000"/>
        </w:rPr>
      </w:pPr>
      <w:r w:rsidRPr="00DE0913">
        <w:t>Повышение профессиональной компетентности педагогов (через курсы повышения квал</w:t>
      </w:r>
      <w:r>
        <w:t>ификации,</w:t>
      </w:r>
      <w:r w:rsidRPr="00DE0913">
        <w:t xml:space="preserve"> консультации и т. п.).</w:t>
      </w:r>
    </w:p>
    <w:p w:rsidR="00D16D35" w:rsidRPr="00DE0913" w:rsidRDefault="00D16D35" w:rsidP="00D16D35">
      <w:pPr>
        <w:numPr>
          <w:ilvl w:val="0"/>
          <w:numId w:val="4"/>
        </w:numPr>
        <w:tabs>
          <w:tab w:val="clear" w:pos="1620"/>
          <w:tab w:val="num" w:pos="993"/>
        </w:tabs>
        <w:ind w:left="0" w:firstLine="720"/>
        <w:jc w:val="both"/>
      </w:pPr>
      <w:r w:rsidRPr="00DE0913">
        <w:t>Пополнение новинками научной и методической литературы методического комплекса, практическими разработками по развитию детей в различных видах деятельности</w:t>
      </w:r>
      <w:r w:rsidRPr="00DE0913">
        <w:rPr>
          <w:color w:val="000000"/>
        </w:rPr>
        <w:t xml:space="preserve">. </w:t>
      </w:r>
    </w:p>
    <w:p w:rsidR="00D16D35" w:rsidRPr="00DE0913" w:rsidRDefault="00D16D35" w:rsidP="00D16D35">
      <w:pPr>
        <w:numPr>
          <w:ilvl w:val="0"/>
          <w:numId w:val="4"/>
        </w:numPr>
        <w:tabs>
          <w:tab w:val="clear" w:pos="1620"/>
          <w:tab w:val="num" w:pos="993"/>
        </w:tabs>
        <w:ind w:left="0" w:firstLine="720"/>
        <w:jc w:val="both"/>
      </w:pPr>
      <w:r>
        <w:t>Проведение открытых показов НОД в рамках РМО.</w:t>
      </w:r>
    </w:p>
    <w:p w:rsidR="00D16D35" w:rsidRPr="00DE0913" w:rsidRDefault="00D16D35" w:rsidP="00D16D35">
      <w:pPr>
        <w:numPr>
          <w:ilvl w:val="0"/>
          <w:numId w:val="5"/>
        </w:numPr>
        <w:tabs>
          <w:tab w:val="clear" w:pos="1571"/>
          <w:tab w:val="num" w:pos="993"/>
        </w:tabs>
        <w:ind w:left="0" w:firstLine="720"/>
        <w:jc w:val="both"/>
      </w:pPr>
      <w:r>
        <w:t xml:space="preserve">Участие школьников в проведении праздников, досугов, </w:t>
      </w:r>
      <w:r w:rsidRPr="00DE0913">
        <w:t>развлечений, утренников для детей и родителей.</w:t>
      </w:r>
    </w:p>
    <w:p w:rsidR="00D16D35" w:rsidRPr="00DE0913" w:rsidRDefault="00D16D35" w:rsidP="00D16D35">
      <w:pPr>
        <w:ind w:left="720"/>
        <w:jc w:val="both"/>
      </w:pPr>
    </w:p>
    <w:p w:rsidR="00D16D35" w:rsidRPr="00D02840" w:rsidRDefault="00D16D35" w:rsidP="00D02840">
      <w:pPr>
        <w:tabs>
          <w:tab w:val="num" w:pos="993"/>
        </w:tabs>
        <w:ind w:firstLine="720"/>
        <w:jc w:val="both"/>
        <w:rPr>
          <w:i/>
        </w:rPr>
      </w:pPr>
      <w:r w:rsidRPr="008700E5">
        <w:rPr>
          <w:i/>
        </w:rPr>
        <w:t xml:space="preserve"> - </w:t>
      </w:r>
      <w:r w:rsidRPr="008700E5">
        <w:rPr>
          <w:b/>
          <w:i/>
        </w:rPr>
        <w:t>с учреждениями здравоохранения:</w:t>
      </w:r>
      <w:r w:rsidRPr="008700E5">
        <w:rPr>
          <w:i/>
        </w:rPr>
        <w:t xml:space="preserve"> </w:t>
      </w:r>
    </w:p>
    <w:p w:rsidR="00D16D35" w:rsidRDefault="00D16D35" w:rsidP="00D16D35">
      <w:pPr>
        <w:pStyle w:val="a3"/>
        <w:numPr>
          <w:ilvl w:val="0"/>
          <w:numId w:val="8"/>
        </w:numPr>
        <w:tabs>
          <w:tab w:val="num" w:pos="993"/>
        </w:tabs>
        <w:jc w:val="both"/>
      </w:pPr>
      <w:r>
        <w:t xml:space="preserve">- </w:t>
      </w:r>
      <w:proofErr w:type="spellStart"/>
      <w:r>
        <w:t>Роспотребнадзор</w:t>
      </w:r>
      <w:proofErr w:type="spellEnd"/>
      <w:r>
        <w:t>;</w:t>
      </w:r>
    </w:p>
    <w:p w:rsidR="00D16D35" w:rsidRDefault="00D02840" w:rsidP="00D16D35">
      <w:pPr>
        <w:pStyle w:val="a3"/>
        <w:numPr>
          <w:ilvl w:val="0"/>
          <w:numId w:val="8"/>
        </w:numPr>
        <w:tabs>
          <w:tab w:val="num" w:pos="993"/>
        </w:tabs>
        <w:jc w:val="both"/>
      </w:pPr>
      <w:r>
        <w:t xml:space="preserve">- </w:t>
      </w:r>
      <w:proofErr w:type="gramStart"/>
      <w:r w:rsidR="00C55AAA">
        <w:t>ГБУЗ</w:t>
      </w:r>
      <w:proofErr w:type="gramEnd"/>
      <w:r w:rsidR="00C55AAA">
        <w:t xml:space="preserve"> НО </w:t>
      </w:r>
      <w:proofErr w:type="spellStart"/>
      <w:r w:rsidR="00C55AAA">
        <w:t>Варнавинская</w:t>
      </w:r>
      <w:proofErr w:type="spellEnd"/>
      <w:r w:rsidR="00C55AAA">
        <w:t xml:space="preserve"> ЦРБ (договор на проведение предварительных и периодически</w:t>
      </w:r>
      <w:r w:rsidR="000B1700">
        <w:t>х медицинских осмотров №79 от 01</w:t>
      </w:r>
      <w:r w:rsidR="00C55AAA">
        <w:t xml:space="preserve"> </w:t>
      </w:r>
      <w:r w:rsidR="000B1700">
        <w:t>июня 2015</w:t>
      </w:r>
      <w:r w:rsidR="00C55AAA">
        <w:t xml:space="preserve"> года)</w:t>
      </w:r>
      <w:r w:rsidR="00D16D35">
        <w:t>;</w:t>
      </w:r>
    </w:p>
    <w:p w:rsidR="00D16D35" w:rsidRDefault="00D16D35" w:rsidP="00D16D35">
      <w:pPr>
        <w:pStyle w:val="a3"/>
        <w:numPr>
          <w:ilvl w:val="0"/>
          <w:numId w:val="8"/>
        </w:numPr>
        <w:tabs>
          <w:tab w:val="num" w:pos="993"/>
        </w:tabs>
        <w:jc w:val="both"/>
      </w:pPr>
      <w:r>
        <w:t xml:space="preserve">аптека, </w:t>
      </w:r>
    </w:p>
    <w:p w:rsidR="00C55AAA" w:rsidRDefault="00C55AAA" w:rsidP="00D16D35">
      <w:pPr>
        <w:pStyle w:val="a3"/>
        <w:numPr>
          <w:ilvl w:val="0"/>
          <w:numId w:val="8"/>
        </w:numPr>
        <w:tabs>
          <w:tab w:val="num" w:pos="993"/>
        </w:tabs>
        <w:jc w:val="both"/>
      </w:pPr>
      <w:r>
        <w:t xml:space="preserve">ФАП д. </w:t>
      </w:r>
      <w:proofErr w:type="spellStart"/>
      <w:r>
        <w:t>Михаленино</w:t>
      </w:r>
      <w:proofErr w:type="spellEnd"/>
      <w:r>
        <w:t>.</w:t>
      </w:r>
    </w:p>
    <w:p w:rsidR="00D16D35" w:rsidRPr="00DE0913" w:rsidRDefault="00D16D35" w:rsidP="00D02840">
      <w:pPr>
        <w:ind w:left="1080"/>
        <w:jc w:val="both"/>
      </w:pPr>
    </w:p>
    <w:p w:rsidR="00D16D35" w:rsidRPr="00DE0913" w:rsidRDefault="00D16D35" w:rsidP="00D16D35">
      <w:pPr>
        <w:numPr>
          <w:ilvl w:val="0"/>
          <w:numId w:val="3"/>
        </w:numPr>
        <w:tabs>
          <w:tab w:val="num" w:pos="993"/>
        </w:tabs>
        <w:ind w:left="0" w:firstLine="720"/>
        <w:jc w:val="both"/>
      </w:pPr>
      <w:r w:rsidRPr="00DE0913">
        <w:t xml:space="preserve">проведение плановых осмотров детей </w:t>
      </w:r>
      <w:r w:rsidR="00C55AAA">
        <w:t xml:space="preserve">МБДОУ врачами </w:t>
      </w:r>
      <w:proofErr w:type="gramStart"/>
      <w:r w:rsidR="00C55AAA">
        <w:t>ГБУЗ</w:t>
      </w:r>
      <w:proofErr w:type="gramEnd"/>
      <w:r w:rsidR="00C55AAA">
        <w:t xml:space="preserve"> НО </w:t>
      </w:r>
      <w:proofErr w:type="spellStart"/>
      <w:r w:rsidR="00C55AAA">
        <w:t>Варнавинская</w:t>
      </w:r>
      <w:proofErr w:type="spellEnd"/>
      <w:r w:rsidR="00C55AAA">
        <w:t xml:space="preserve"> ЦРБ (договор  № </w:t>
      </w:r>
      <w:r w:rsidR="000B1700">
        <w:t>1</w:t>
      </w:r>
      <w:r w:rsidR="00C55AAA">
        <w:t>3</w:t>
      </w:r>
      <w:r w:rsidR="000B1700">
        <w:t>5</w:t>
      </w:r>
      <w:r w:rsidR="00C55AAA">
        <w:t xml:space="preserve"> о предос</w:t>
      </w:r>
      <w:r w:rsidR="000B1700">
        <w:t>тавлении медицинских услуг от 01января 2015</w:t>
      </w:r>
      <w:r w:rsidR="00C55AAA">
        <w:t xml:space="preserve"> г.</w:t>
      </w:r>
      <w:r w:rsidRPr="00DE0913">
        <w:t>;</w:t>
      </w:r>
    </w:p>
    <w:p w:rsidR="00D16D35" w:rsidRPr="00DE0913" w:rsidRDefault="00D16D35" w:rsidP="00D16D35">
      <w:pPr>
        <w:numPr>
          <w:ilvl w:val="0"/>
          <w:numId w:val="3"/>
        </w:numPr>
        <w:tabs>
          <w:tab w:val="num" w:pos="993"/>
        </w:tabs>
        <w:ind w:left="0" w:firstLine="720"/>
        <w:jc w:val="both"/>
      </w:pPr>
      <w:r w:rsidRPr="00DE0913">
        <w:t>отслеживается динамика физического р</w:t>
      </w:r>
      <w:r>
        <w:t>азвития и заболеваемости  детей.</w:t>
      </w:r>
    </w:p>
    <w:p w:rsidR="00D16D35" w:rsidRPr="00DE0913" w:rsidRDefault="00D16D35" w:rsidP="00D16D35">
      <w:pPr>
        <w:tabs>
          <w:tab w:val="num" w:pos="993"/>
        </w:tabs>
        <w:ind w:left="720"/>
        <w:jc w:val="both"/>
      </w:pPr>
    </w:p>
    <w:p w:rsidR="00D16D35" w:rsidRPr="008700E5" w:rsidRDefault="00C55AAA" w:rsidP="00C55AAA">
      <w:pPr>
        <w:jc w:val="both"/>
        <w:rPr>
          <w:i/>
        </w:rPr>
      </w:pPr>
      <w:r>
        <w:t xml:space="preserve">           </w:t>
      </w:r>
      <w:r w:rsidR="00D16D35" w:rsidRPr="008700E5">
        <w:rPr>
          <w:i/>
        </w:rPr>
        <w:t xml:space="preserve">- </w:t>
      </w:r>
      <w:r w:rsidR="00D16D35" w:rsidRPr="008700E5">
        <w:rPr>
          <w:b/>
          <w:i/>
        </w:rPr>
        <w:t>с учреждениями</w:t>
      </w:r>
      <w:r w:rsidR="00D16D35" w:rsidRPr="008700E5">
        <w:rPr>
          <w:i/>
        </w:rPr>
        <w:t xml:space="preserve">  </w:t>
      </w:r>
      <w:r w:rsidR="00D16D35" w:rsidRPr="008700E5">
        <w:rPr>
          <w:b/>
          <w:i/>
        </w:rPr>
        <w:t>культуры и спорта</w:t>
      </w:r>
      <w:r w:rsidR="00D16D35" w:rsidRPr="008700E5">
        <w:rPr>
          <w:i/>
        </w:rPr>
        <w:t>:</w:t>
      </w:r>
    </w:p>
    <w:p w:rsidR="00D16D35" w:rsidRPr="00DE0913" w:rsidRDefault="00D16D35" w:rsidP="00D16D35">
      <w:pPr>
        <w:spacing w:line="240" w:lineRule="atLeast"/>
        <w:ind w:firstLine="720"/>
        <w:jc w:val="both"/>
      </w:pPr>
      <w:r w:rsidRPr="00DE0913">
        <w:t>В</w:t>
      </w:r>
      <w:r w:rsidR="00C55AAA">
        <w:t>заимосвязь со школьным   краеведческим музеем осуществляется в форме экскурсий.</w:t>
      </w:r>
    </w:p>
    <w:p w:rsidR="00D16D35" w:rsidRPr="008700E5" w:rsidRDefault="00D16D35" w:rsidP="00D16D35">
      <w:pPr>
        <w:pStyle w:val="a4"/>
        <w:spacing w:line="240" w:lineRule="atLeast"/>
        <w:ind w:firstLine="720"/>
        <w:jc w:val="both"/>
        <w:rPr>
          <w:i w:val="0"/>
          <w:sz w:val="24"/>
          <w:szCs w:val="24"/>
        </w:rPr>
      </w:pPr>
      <w:r w:rsidRPr="00DE0913">
        <w:rPr>
          <w:i w:val="0"/>
          <w:sz w:val="24"/>
          <w:szCs w:val="24"/>
        </w:rPr>
        <w:t xml:space="preserve">Система отношений с учреждениями культуры  носит информационно-просветительский характер. Она </w:t>
      </w:r>
      <w:r w:rsidR="00C55AAA">
        <w:rPr>
          <w:i w:val="0"/>
          <w:sz w:val="24"/>
          <w:szCs w:val="24"/>
        </w:rPr>
        <w:t>реализуется через  посещение сельской библиотеки</w:t>
      </w:r>
      <w:r>
        <w:rPr>
          <w:i w:val="0"/>
          <w:sz w:val="24"/>
          <w:szCs w:val="24"/>
        </w:rPr>
        <w:t>.</w:t>
      </w:r>
    </w:p>
    <w:p w:rsidR="00D16D35" w:rsidRDefault="00D16D35" w:rsidP="00F47C58">
      <w:pPr>
        <w:spacing w:line="240" w:lineRule="atLeast"/>
        <w:ind w:left="57" w:right="57"/>
      </w:pPr>
    </w:p>
    <w:p w:rsidR="003E2DB9" w:rsidRPr="003E2DB9" w:rsidRDefault="003E2DB9" w:rsidP="003E2DB9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3E2DB9">
        <w:rPr>
          <w:b/>
          <w:color w:val="000000" w:themeColor="text1"/>
          <w:sz w:val="28"/>
          <w:szCs w:val="28"/>
          <w:u w:val="single"/>
        </w:rPr>
        <w:t>3. Характеристика образовательных программ, реализуемых в Учреждении</w:t>
      </w:r>
    </w:p>
    <w:p w:rsidR="003E2DB9" w:rsidRDefault="003E2DB9" w:rsidP="003E2DB9">
      <w:pPr>
        <w:shd w:val="clear" w:color="auto" w:fill="FFFFFF"/>
        <w:spacing w:before="100" w:beforeAutospacing="1" w:after="150" w:line="300" w:lineRule="atLeast"/>
        <w:rPr>
          <w:color w:val="000000"/>
        </w:rPr>
      </w:pPr>
      <w:r w:rsidRPr="008700E5">
        <w:rPr>
          <w:b/>
          <w:color w:val="000000"/>
        </w:rPr>
        <w:t>3.1.</w:t>
      </w:r>
      <w:r>
        <w:rPr>
          <w:color w:val="000000"/>
        </w:rPr>
        <w:t xml:space="preserve"> В Учреждении разработана </w:t>
      </w:r>
      <w:r>
        <w:rPr>
          <w:b/>
          <w:color w:val="000000"/>
        </w:rPr>
        <w:t>Программа развития</w:t>
      </w:r>
      <w:r w:rsidR="00604A54">
        <w:rPr>
          <w:color w:val="000000"/>
        </w:rPr>
        <w:t xml:space="preserve">  на период 2013- 2016</w:t>
      </w:r>
      <w:r>
        <w:rPr>
          <w:color w:val="000000"/>
        </w:rPr>
        <w:t>гг.</w:t>
      </w:r>
    </w:p>
    <w:p w:rsidR="003E2DB9" w:rsidRPr="003E2DB9" w:rsidRDefault="006F7973" w:rsidP="003E2DB9">
      <w:pPr>
        <w:spacing w:after="200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Цель и задачи программы:</w:t>
      </w:r>
    </w:p>
    <w:p w:rsidR="003E2DB9" w:rsidRPr="003E2DB9" w:rsidRDefault="003E2DB9" w:rsidP="003E2DB9">
      <w:pPr>
        <w:spacing w:after="200"/>
        <w:rPr>
          <w:b/>
          <w:sz w:val="28"/>
          <w:szCs w:val="28"/>
          <w:lang w:eastAsia="en-US"/>
        </w:rPr>
      </w:pPr>
      <w:r w:rsidRPr="003E2DB9">
        <w:rPr>
          <w:b/>
          <w:sz w:val="28"/>
          <w:szCs w:val="28"/>
          <w:lang w:eastAsia="en-US"/>
        </w:rPr>
        <w:t>(образ будущего состояния общеобразовательного учреждения)</w:t>
      </w:r>
    </w:p>
    <w:p w:rsidR="003E2DB9" w:rsidRDefault="003E2DB9" w:rsidP="003E2DB9">
      <w:pPr>
        <w:spacing w:after="200"/>
        <w:rPr>
          <w:sz w:val="28"/>
          <w:szCs w:val="28"/>
          <w:lang w:eastAsia="en-US"/>
        </w:rPr>
      </w:pPr>
    </w:p>
    <w:p w:rsidR="003E2DB9" w:rsidRPr="003E2DB9" w:rsidRDefault="003E2DB9" w:rsidP="003E2DB9">
      <w:pPr>
        <w:spacing w:after="200"/>
        <w:rPr>
          <w:lang w:eastAsia="en-US"/>
        </w:rPr>
      </w:pPr>
      <w:r w:rsidRPr="003E2DB9">
        <w:rPr>
          <w:lang w:eastAsia="en-US"/>
        </w:rPr>
        <w:t xml:space="preserve">        </w:t>
      </w:r>
      <w:r w:rsidRPr="003E2DB9">
        <w:rPr>
          <w:b/>
          <w:lang w:eastAsia="en-US"/>
        </w:rPr>
        <w:t xml:space="preserve">Цель: </w:t>
      </w:r>
      <w:r w:rsidRPr="003E2DB9">
        <w:rPr>
          <w:lang w:eastAsia="en-US"/>
        </w:rPr>
        <w:t xml:space="preserve">создание оптимальных условий для воспитания, обучения, развития ребенка, обеспечение полноценного  проживания  детьми периода дошкольного детства.          </w:t>
      </w:r>
    </w:p>
    <w:p w:rsidR="003E2DB9" w:rsidRPr="003E2DB9" w:rsidRDefault="003E2DB9" w:rsidP="003E2DB9">
      <w:pPr>
        <w:spacing w:after="200"/>
        <w:rPr>
          <w:b/>
          <w:lang w:eastAsia="en-US"/>
        </w:rPr>
      </w:pPr>
      <w:r w:rsidRPr="003E2DB9">
        <w:rPr>
          <w:b/>
          <w:lang w:eastAsia="en-US"/>
        </w:rPr>
        <w:t xml:space="preserve">Задачи: </w:t>
      </w:r>
    </w:p>
    <w:p w:rsidR="003E2DB9" w:rsidRPr="003E2DB9" w:rsidRDefault="003E2DB9" w:rsidP="003E2DB9">
      <w:pPr>
        <w:numPr>
          <w:ilvl w:val="0"/>
          <w:numId w:val="10"/>
        </w:numPr>
        <w:spacing w:after="200"/>
        <w:rPr>
          <w:b/>
          <w:lang w:eastAsia="en-US"/>
        </w:rPr>
      </w:pPr>
      <w:r w:rsidRPr="003E2DB9">
        <w:t>Создать условия в предметной среде группы, способствующей максимальной реализации возможностей, способностей и потребностей  ребёнка.</w:t>
      </w:r>
    </w:p>
    <w:p w:rsidR="003E2DB9" w:rsidRPr="003E2DB9" w:rsidRDefault="003E2DB9" w:rsidP="003E2DB9">
      <w:pPr>
        <w:numPr>
          <w:ilvl w:val="0"/>
          <w:numId w:val="10"/>
        </w:numPr>
        <w:spacing w:after="200"/>
        <w:rPr>
          <w:b/>
          <w:lang w:eastAsia="en-US"/>
        </w:rPr>
      </w:pPr>
      <w:r w:rsidRPr="003E2DB9">
        <w:t>Повысить профессиональный уровень педагогического состава - обучение на КПК, обучение в ВУЗах, проектная, инновационная деятельность.</w:t>
      </w:r>
    </w:p>
    <w:p w:rsidR="003E2DB9" w:rsidRPr="003E2DB9" w:rsidRDefault="003E2DB9" w:rsidP="003E2DB9">
      <w:pPr>
        <w:numPr>
          <w:ilvl w:val="0"/>
          <w:numId w:val="10"/>
        </w:numPr>
        <w:spacing w:after="200"/>
        <w:rPr>
          <w:b/>
          <w:lang w:eastAsia="en-US"/>
        </w:rPr>
      </w:pPr>
      <w:r w:rsidRPr="003E2DB9">
        <w:t>Усовершенствовать  материально-техническую базу ДОУ, способствующую внедрению информационно-коммуникативных технологий в педагогический процесс ДОУ и  в  процесс повышения квалификации кадров.</w:t>
      </w:r>
    </w:p>
    <w:p w:rsidR="003E2DB9" w:rsidRPr="003E2DB9" w:rsidRDefault="003E2DB9" w:rsidP="003E2DB9">
      <w:pPr>
        <w:numPr>
          <w:ilvl w:val="0"/>
          <w:numId w:val="10"/>
        </w:numPr>
        <w:spacing w:after="200"/>
        <w:rPr>
          <w:b/>
          <w:lang w:eastAsia="en-US"/>
        </w:rPr>
      </w:pPr>
      <w:r w:rsidRPr="003E2DB9">
        <w:t>Изучение и внедрение технологии педагогического мониторинга готовности детей к обучению в начальной школе в целях совершенствования внутренней и внешней оценки качества дошкольного образования.</w:t>
      </w:r>
    </w:p>
    <w:p w:rsidR="003E2DB9" w:rsidRDefault="003E2DB9" w:rsidP="003E2DB9">
      <w:pPr>
        <w:pStyle w:val="a3"/>
        <w:ind w:left="104"/>
        <w:jc w:val="both"/>
      </w:pPr>
      <w:r w:rsidRPr="003E2DB9">
        <w:t>Обеспечить  необходимым техническим оборудованием помещения МБДОУ, способствующие охране жизни и здоровья детей</w:t>
      </w:r>
      <w:r>
        <w:t>.</w:t>
      </w:r>
    </w:p>
    <w:p w:rsidR="00A02E02" w:rsidRPr="003E2DB9" w:rsidRDefault="00A02E02" w:rsidP="003E2DB9">
      <w:pPr>
        <w:pStyle w:val="a3"/>
        <w:ind w:left="104"/>
        <w:jc w:val="both"/>
        <w:rPr>
          <w:b/>
          <w:bCs/>
          <w:spacing w:val="-11"/>
        </w:rPr>
      </w:pPr>
    </w:p>
    <w:p w:rsidR="003E2DB9" w:rsidRDefault="003E2DB9" w:rsidP="003E2DB9">
      <w:pPr>
        <w:pStyle w:val="a3"/>
        <w:ind w:left="104"/>
        <w:jc w:val="both"/>
        <w:rPr>
          <w:b/>
          <w:bCs/>
          <w:spacing w:val="-11"/>
        </w:rPr>
      </w:pPr>
      <w:r>
        <w:rPr>
          <w:b/>
          <w:bCs/>
          <w:spacing w:val="-11"/>
        </w:rPr>
        <w:t>Сроки  и этапы реализации программы</w:t>
      </w:r>
    </w:p>
    <w:p w:rsidR="003E2DB9" w:rsidRDefault="003E2DB9" w:rsidP="003E2DB9">
      <w:pPr>
        <w:jc w:val="both"/>
      </w:pPr>
      <w:r>
        <w:t xml:space="preserve">1 этап: </w:t>
      </w:r>
      <w:r w:rsidR="00604A54">
        <w:t>(2013-2014</w:t>
      </w:r>
      <w:r>
        <w:t xml:space="preserve"> </w:t>
      </w:r>
      <w:proofErr w:type="spellStart"/>
      <w:r>
        <w:t>уч</w:t>
      </w:r>
      <w:proofErr w:type="spellEnd"/>
      <w:r>
        <w:t>. г.) –  организационный</w:t>
      </w:r>
    </w:p>
    <w:p w:rsidR="003E2DB9" w:rsidRDefault="00604A54" w:rsidP="003E2DB9">
      <w:pPr>
        <w:jc w:val="both"/>
      </w:pPr>
      <w:r>
        <w:t>2 этап (2014-2015</w:t>
      </w:r>
      <w:r w:rsidR="003E2DB9">
        <w:t xml:space="preserve">  </w:t>
      </w:r>
      <w:proofErr w:type="spellStart"/>
      <w:r w:rsidR="003E2DB9">
        <w:t>уч</w:t>
      </w:r>
      <w:proofErr w:type="spellEnd"/>
      <w:r w:rsidR="003E2DB9">
        <w:t>. г.) – внедренческий</w:t>
      </w:r>
    </w:p>
    <w:p w:rsidR="003E2DB9" w:rsidRDefault="00604A54" w:rsidP="003E2DB9">
      <w:pPr>
        <w:jc w:val="both"/>
      </w:pPr>
      <w:r>
        <w:t>3 этап (2015-2016</w:t>
      </w:r>
      <w:r w:rsidR="003E2DB9">
        <w:t xml:space="preserve"> </w:t>
      </w:r>
      <w:proofErr w:type="spellStart"/>
      <w:r w:rsidR="003E2DB9">
        <w:t>уч.г</w:t>
      </w:r>
      <w:proofErr w:type="spellEnd"/>
      <w:r w:rsidR="003E2DB9">
        <w:t>.) – результативный</w:t>
      </w:r>
    </w:p>
    <w:p w:rsidR="003E2DB9" w:rsidRDefault="00A02E02" w:rsidP="00A02E02">
      <w:pPr>
        <w:rPr>
          <w:color w:val="000000"/>
        </w:rPr>
      </w:pPr>
      <w:r>
        <w:rPr>
          <w:color w:val="000000"/>
        </w:rPr>
        <w:t xml:space="preserve">  </w:t>
      </w:r>
      <w:r w:rsidR="00A316A1">
        <w:rPr>
          <w:color w:val="000000"/>
        </w:rPr>
        <w:t xml:space="preserve"> Назначение программы:</w:t>
      </w:r>
    </w:p>
    <w:p w:rsidR="00A316A1" w:rsidRDefault="00A316A1" w:rsidP="00A316A1">
      <w:pPr>
        <w:pStyle w:val="a3"/>
        <w:numPr>
          <w:ilvl w:val="0"/>
          <w:numId w:val="11"/>
        </w:numPr>
      </w:pPr>
      <w:r>
        <w:t>Развитие потенциала учреждения</w:t>
      </w:r>
    </w:p>
    <w:p w:rsidR="00A316A1" w:rsidRDefault="00A316A1" w:rsidP="00A316A1">
      <w:pPr>
        <w:pStyle w:val="a3"/>
        <w:numPr>
          <w:ilvl w:val="0"/>
          <w:numId w:val="11"/>
        </w:numPr>
      </w:pPr>
      <w:r>
        <w:t>Повышение качества его использования</w:t>
      </w:r>
    </w:p>
    <w:p w:rsidR="00A316A1" w:rsidRDefault="00A316A1" w:rsidP="00A316A1">
      <w:pPr>
        <w:pStyle w:val="a3"/>
        <w:numPr>
          <w:ilvl w:val="0"/>
          <w:numId w:val="11"/>
        </w:numPr>
      </w:pPr>
      <w:r>
        <w:t xml:space="preserve">Разработка системы действий, необходимых для изменений в лучшую сторону содержания, форм и методов </w:t>
      </w:r>
      <w:proofErr w:type="spellStart"/>
      <w:r>
        <w:t>воспитательно</w:t>
      </w:r>
      <w:proofErr w:type="spellEnd"/>
      <w:r>
        <w:t xml:space="preserve"> – образовательного процесса.</w:t>
      </w:r>
    </w:p>
    <w:p w:rsidR="000F2430" w:rsidRDefault="000F2430" w:rsidP="000F2430">
      <w:r>
        <w:lastRenderedPageBreak/>
        <w:t>При реализации программы развития,  предполагается достигнуть следующих результатов:</w:t>
      </w:r>
    </w:p>
    <w:p w:rsidR="000F2430" w:rsidRDefault="000F2430" w:rsidP="000F2430">
      <w:r>
        <w:t>- повысить  престиж ДОУ в глазах общественности, построить прочные взаимодействия с общественными организациями, наладить сотрудничество с семьями воспитанников;</w:t>
      </w:r>
    </w:p>
    <w:p w:rsidR="000F2430" w:rsidRDefault="000F2430" w:rsidP="000F2430">
      <w:r>
        <w:t xml:space="preserve">- </w:t>
      </w:r>
      <w:r w:rsidR="00B87469">
        <w:t>создать механизмы, обеспечивающие высокий уровень охраны и укрепления здоровья детей, психической защищенности и положительного эмоционального самочувствия.</w:t>
      </w:r>
    </w:p>
    <w:p w:rsidR="00B87469" w:rsidRDefault="00B87469" w:rsidP="000F2430">
      <w:r>
        <w:t>-повышение профессиональной компетентности педагогов в соответствии с современными требованиями.</w:t>
      </w:r>
    </w:p>
    <w:p w:rsidR="00A877BA" w:rsidRDefault="00A877BA" w:rsidP="000F2430">
      <w:r>
        <w:t xml:space="preserve">2013 – 2014  </w:t>
      </w:r>
      <w:proofErr w:type="spellStart"/>
      <w:r>
        <w:t>уч</w:t>
      </w:r>
      <w:proofErr w:type="spellEnd"/>
      <w:r>
        <w:t xml:space="preserve">. год 1 этап реализации программы – организационный: </w:t>
      </w:r>
    </w:p>
    <w:p w:rsidR="00A877BA" w:rsidRDefault="00A877BA" w:rsidP="000F2430">
      <w:r>
        <w:t>- разработана  и принята программа развития МБДОУ;</w:t>
      </w:r>
    </w:p>
    <w:p w:rsidR="00A877BA" w:rsidRDefault="00A877BA" w:rsidP="000F2430">
      <w:r>
        <w:t>-провели родительское собрание с целью разъяснения концепции;</w:t>
      </w:r>
    </w:p>
    <w:p w:rsidR="00A877BA" w:rsidRDefault="00A877BA" w:rsidP="000F2430">
      <w:r>
        <w:t>- курсовая подготовка воспитателя, самообразование;</w:t>
      </w:r>
    </w:p>
    <w:p w:rsidR="00A877BA" w:rsidRDefault="00A877BA" w:rsidP="000F2430">
      <w:r>
        <w:t>- создание благоприятных условий для комфортного пребывания детей в ДОУ;</w:t>
      </w:r>
    </w:p>
    <w:p w:rsidR="00A877BA" w:rsidRDefault="00A877BA" w:rsidP="000F2430">
      <w:r>
        <w:t>- обогащение предметно-развивающей среды в группе.</w:t>
      </w:r>
    </w:p>
    <w:p w:rsidR="00A877BA" w:rsidRDefault="00A877BA" w:rsidP="000F2430">
      <w:r>
        <w:t xml:space="preserve">2014 -2015 </w:t>
      </w:r>
      <w:proofErr w:type="spellStart"/>
      <w:r>
        <w:t>уч</w:t>
      </w:r>
      <w:proofErr w:type="spellEnd"/>
      <w:r>
        <w:t>. год 2 этап – внедренческий.</w:t>
      </w:r>
    </w:p>
    <w:p w:rsidR="001A36BB" w:rsidRDefault="001A36BB" w:rsidP="004B6F38">
      <w:pPr>
        <w:autoSpaceDE w:val="0"/>
        <w:autoSpaceDN w:val="0"/>
        <w:ind w:firstLine="708"/>
        <w:jc w:val="both"/>
        <w:rPr>
          <w:bCs/>
        </w:rPr>
      </w:pPr>
      <w:r w:rsidRPr="008700E5">
        <w:rPr>
          <w:b/>
        </w:rPr>
        <w:t>3.2.</w:t>
      </w:r>
      <w:r>
        <w:t xml:space="preserve"> </w:t>
      </w:r>
      <w:r w:rsidRPr="000D5279">
        <w:rPr>
          <w:b/>
        </w:rPr>
        <w:t xml:space="preserve">Основная общеобразовательная программа </w:t>
      </w:r>
      <w:r w:rsidRPr="008700E5">
        <w:t>МБДОУ</w:t>
      </w:r>
      <w:r>
        <w:t xml:space="preserve">  Михаленинский детский сад № 6 «Теремок» обеспечивает разностороннее развитие детей в возрасте от 1,6 до 7 лет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 Программа обеспечивает достижение воспитанниками </w:t>
      </w:r>
      <w:r>
        <w:rPr>
          <w:iCs/>
        </w:rPr>
        <w:t xml:space="preserve">готовности к школе. </w:t>
      </w:r>
      <w:proofErr w:type="gramStart"/>
      <w:r>
        <w:rPr>
          <w:bCs/>
          <w:iCs/>
        </w:rPr>
        <w:t xml:space="preserve">Программа определяет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  </w:t>
      </w:r>
      <w:proofErr w:type="gramEnd"/>
    </w:p>
    <w:p w:rsidR="001A36BB" w:rsidRDefault="001A36BB" w:rsidP="004B6F38">
      <w:pPr>
        <w:ind w:firstLine="709"/>
        <w:jc w:val="both"/>
      </w:pPr>
      <w:r>
        <w:t>Содержание образовательного процесса строится в соответствии с примерной образовательной программой:</w:t>
      </w:r>
    </w:p>
    <w:p w:rsidR="001A36BB" w:rsidRPr="001A36BB" w:rsidRDefault="001A36BB" w:rsidP="001A36BB">
      <w:pPr>
        <w:spacing w:line="340" w:lineRule="exact"/>
        <w:jc w:val="both"/>
        <w:rPr>
          <w:i/>
        </w:rPr>
      </w:pPr>
      <w:r>
        <w:t xml:space="preserve"> « От рождения до школы» </w:t>
      </w:r>
      <w:r>
        <w:rPr>
          <w:color w:val="000000"/>
        </w:rPr>
        <w:t xml:space="preserve">под ред. Н. Е. </w:t>
      </w:r>
      <w:proofErr w:type="spellStart"/>
      <w:r>
        <w:rPr>
          <w:color w:val="000000"/>
        </w:rPr>
        <w:t>Вераксы</w:t>
      </w:r>
      <w:proofErr w:type="spellEnd"/>
      <w:r>
        <w:rPr>
          <w:color w:val="000000"/>
        </w:rPr>
        <w:t>, Т. С. Комаровой, М. А. Васильевой</w:t>
      </w:r>
      <w:r>
        <w:t xml:space="preserve">; </w:t>
      </w:r>
    </w:p>
    <w:p w:rsidR="007D01F3" w:rsidRDefault="001A36BB" w:rsidP="000F2430">
      <w:r>
        <w:t xml:space="preserve">    </w:t>
      </w:r>
      <w:r w:rsidR="007D01F3">
        <w:t xml:space="preserve"> Тема вариативного компонента образовательной программы МБДОУ Михаленинский детский сад № 6 «Теремок» - «</w:t>
      </w:r>
      <w:r w:rsidR="007D01F3" w:rsidRPr="00DF579E">
        <w:rPr>
          <w:i/>
        </w:rPr>
        <w:t xml:space="preserve">Воспитывать любовь к </w:t>
      </w:r>
      <w:r w:rsidR="007D01F3">
        <w:rPr>
          <w:i/>
        </w:rPr>
        <w:t xml:space="preserve">окружающей </w:t>
      </w:r>
      <w:r w:rsidR="007D01F3" w:rsidRPr="00DF579E">
        <w:rPr>
          <w:i/>
        </w:rPr>
        <w:t>природе, формировать экологическую культуру детей</w:t>
      </w:r>
      <w:r w:rsidR="007D01F3">
        <w:rPr>
          <w:i/>
        </w:rPr>
        <w:t>».</w:t>
      </w:r>
    </w:p>
    <w:p w:rsidR="001A36BB" w:rsidRDefault="001A36BB" w:rsidP="000F2430">
      <w:r>
        <w:t xml:space="preserve"> Вариативная часть общеобразовательной программы реализуется через следующие задачи:</w:t>
      </w:r>
    </w:p>
    <w:p w:rsidR="001A36BB" w:rsidRPr="009E7F38" w:rsidRDefault="001A36BB" w:rsidP="001A36BB">
      <w:pPr>
        <w:pStyle w:val="a3"/>
        <w:numPr>
          <w:ilvl w:val="0"/>
          <w:numId w:val="12"/>
        </w:numPr>
        <w:spacing w:after="200"/>
        <w:rPr>
          <w:b/>
          <w:i/>
        </w:rPr>
      </w:pPr>
      <w:r>
        <w:rPr>
          <w:i/>
        </w:rPr>
        <w:t>Формирование представлений о природных особенностях человека;</w:t>
      </w:r>
    </w:p>
    <w:p w:rsidR="001A36BB" w:rsidRPr="001A36BB" w:rsidRDefault="001A36BB" w:rsidP="001A36BB">
      <w:pPr>
        <w:pStyle w:val="a3"/>
        <w:numPr>
          <w:ilvl w:val="0"/>
          <w:numId w:val="12"/>
        </w:numPr>
        <w:spacing w:after="200"/>
        <w:rPr>
          <w:b/>
          <w:i/>
        </w:rPr>
      </w:pPr>
      <w:r w:rsidRPr="009E7F38">
        <w:rPr>
          <w:i/>
        </w:rPr>
        <w:t>Формирование умения адекватно реагировать на изменения окружающей среды, избегать опасности, укреплять здоровье;</w:t>
      </w:r>
    </w:p>
    <w:p w:rsidR="001A36BB" w:rsidRDefault="001A36BB" w:rsidP="001A36BB">
      <w:pPr>
        <w:pStyle w:val="a3"/>
        <w:numPr>
          <w:ilvl w:val="0"/>
          <w:numId w:val="12"/>
        </w:numPr>
        <w:spacing w:after="200"/>
        <w:rPr>
          <w:i/>
        </w:rPr>
      </w:pPr>
      <w:r w:rsidRPr="00ED29BA">
        <w:rPr>
          <w:i/>
        </w:rPr>
        <w:t>Осознанное отношение к себе, как активному субъекту окружающего мира;</w:t>
      </w:r>
    </w:p>
    <w:p w:rsidR="007D01F3" w:rsidRPr="008720A3" w:rsidRDefault="007D01F3" w:rsidP="007D01F3">
      <w:pPr>
        <w:pStyle w:val="a3"/>
        <w:numPr>
          <w:ilvl w:val="0"/>
          <w:numId w:val="12"/>
        </w:numPr>
        <w:spacing w:after="200"/>
      </w:pPr>
      <w:r>
        <w:rPr>
          <w:i/>
        </w:rPr>
        <w:t>Формирование начал экологической культуры, воспитывать у детей любовь к природе,  толерантность в общении;</w:t>
      </w:r>
    </w:p>
    <w:p w:rsidR="007D01F3" w:rsidRPr="00FC0D18" w:rsidRDefault="007D01F3" w:rsidP="007D01F3">
      <w:pPr>
        <w:pStyle w:val="a3"/>
        <w:numPr>
          <w:ilvl w:val="0"/>
          <w:numId w:val="12"/>
        </w:numPr>
        <w:spacing w:after="200"/>
        <w:rPr>
          <w:i/>
        </w:rPr>
      </w:pPr>
      <w:r w:rsidRPr="00FC0D18">
        <w:rPr>
          <w:i/>
        </w:rPr>
        <w:t>Развивать способность видеть прекрасное, наблюдательность, воображение.</w:t>
      </w:r>
    </w:p>
    <w:p w:rsidR="001A36BB" w:rsidRPr="009E7F38" w:rsidRDefault="001A36BB" w:rsidP="007D01F3">
      <w:pPr>
        <w:pStyle w:val="a3"/>
        <w:spacing w:after="200"/>
        <w:ind w:left="1222"/>
        <w:rPr>
          <w:b/>
          <w:i/>
        </w:rPr>
      </w:pPr>
    </w:p>
    <w:p w:rsidR="001A36BB" w:rsidRDefault="000515EE" w:rsidP="000F2430">
      <w:r>
        <w:rPr>
          <w:b/>
        </w:rPr>
        <w:t>3.3</w:t>
      </w:r>
      <w:r w:rsidR="00DA15EE">
        <w:rPr>
          <w:b/>
        </w:rPr>
        <w:t xml:space="preserve">. </w:t>
      </w:r>
      <w:r>
        <w:rPr>
          <w:b/>
        </w:rPr>
        <w:t xml:space="preserve"> </w:t>
      </w:r>
      <w:r w:rsidRPr="000515EE">
        <w:rPr>
          <w:b/>
        </w:rPr>
        <w:t>Годовой план</w:t>
      </w:r>
      <w:r>
        <w:t xml:space="preserve"> МБДОУ Михаленинский детский сад № 6 «Теремок» 2013- 2014 </w:t>
      </w:r>
      <w:proofErr w:type="spellStart"/>
      <w:r>
        <w:t>уч</w:t>
      </w:r>
      <w:proofErr w:type="spellEnd"/>
      <w:r>
        <w:t>. год</w:t>
      </w:r>
    </w:p>
    <w:p w:rsidR="000515EE" w:rsidRDefault="008D3CBC" w:rsidP="000F2430">
      <w:pPr>
        <w:rPr>
          <w:i/>
        </w:rPr>
      </w:pPr>
      <w:r>
        <w:rPr>
          <w:i/>
        </w:rPr>
        <w:t xml:space="preserve">Основные направления деятельности:  </w:t>
      </w:r>
    </w:p>
    <w:p w:rsidR="008D3CBC" w:rsidRPr="008D3CBC" w:rsidRDefault="008D3CBC" w:rsidP="008D3CBC">
      <w:pPr>
        <w:pStyle w:val="a3"/>
        <w:numPr>
          <w:ilvl w:val="0"/>
          <w:numId w:val="16"/>
        </w:numPr>
        <w:spacing w:after="200"/>
      </w:pPr>
      <w:r w:rsidRPr="008D3CBC">
        <w:t>Совершенствовать работу по укреплению здоровья детей.</w:t>
      </w:r>
    </w:p>
    <w:p w:rsidR="008D3CBC" w:rsidRDefault="008D3CBC" w:rsidP="008D3CBC">
      <w:pPr>
        <w:ind w:left="135"/>
      </w:pPr>
      <w:r>
        <w:t>Для решения этой задачи проводились следующие мероприятия:</w:t>
      </w:r>
    </w:p>
    <w:p w:rsidR="008D3CBC" w:rsidRDefault="008D3CBC" w:rsidP="008D3CBC">
      <w:pPr>
        <w:ind w:left="135"/>
      </w:pPr>
      <w:r>
        <w:t xml:space="preserve"> С дет</w:t>
      </w:r>
      <w:r w:rsidR="00DA15EE">
        <w:t>ьми регулярно орг</w:t>
      </w:r>
      <w:r>
        <w:t>анизовыва</w:t>
      </w:r>
      <w:r w:rsidRPr="00B514AE">
        <w:t xml:space="preserve">лись физкультурные досуги, в летнее время образовательная деятельность проходила на свежем воздухе, дети были вовлечены в подвижные игры, соревнования, путешествия  по экологической тропе. Вопросы </w:t>
      </w:r>
      <w:r w:rsidRPr="00B514AE">
        <w:lastRenderedPageBreak/>
        <w:t>здоровья детей обсуждались на родительских собраниях: «Компьютер в вашей семье», «Безопасность детей на улице».</w:t>
      </w:r>
    </w:p>
    <w:p w:rsidR="008D3CBC" w:rsidRDefault="008D3CBC" w:rsidP="008D3CBC">
      <w:pPr>
        <w:pStyle w:val="a3"/>
        <w:numPr>
          <w:ilvl w:val="0"/>
          <w:numId w:val="16"/>
        </w:numPr>
        <w:spacing w:after="200"/>
      </w:pPr>
      <w:r w:rsidRPr="008D3CBC">
        <w:t>Продолжить работу по совершенствованию экологической культуры у детей.</w:t>
      </w:r>
    </w:p>
    <w:p w:rsidR="008D3CBC" w:rsidRDefault="008D3CBC" w:rsidP="008D3CBC">
      <w:pPr>
        <w:pStyle w:val="a3"/>
        <w:spacing w:after="200"/>
        <w:ind w:left="142"/>
      </w:pPr>
      <w:r w:rsidRPr="00B514AE">
        <w:t xml:space="preserve">     Проводились экскурсии детей на  луг,  по школьной экологической тропе – к ручью, к муравейнику. Дети вырастили самостоятельно цветы для клумб детского сада. В летний период заботливо ухаживали за растениями. В рамках экологического воспитания (вариативная часть примерной образовательной программы МБДОУ) воспитатель Виноградова Елена Сергеевна совместно с воспитанниками и их родителями разработали проект «Сломанная веточка». Детям доходчиво было доказано, что сломанная веточка, это живой организм, она дышит, развивается – пускает корешки, дает листочки. Веточку весной высадили на площадке детского сада, продолжали ухаживать за ней в течение лета.</w:t>
      </w:r>
    </w:p>
    <w:p w:rsidR="008D3CBC" w:rsidRDefault="008D3CBC" w:rsidP="000515EE">
      <w:pPr>
        <w:pStyle w:val="a3"/>
        <w:numPr>
          <w:ilvl w:val="0"/>
          <w:numId w:val="16"/>
        </w:numPr>
        <w:spacing w:after="200"/>
      </w:pPr>
      <w:r w:rsidRPr="008D3CBC">
        <w:t>Совершенствовать работу по игровой деятельности.</w:t>
      </w:r>
    </w:p>
    <w:p w:rsidR="000515EE" w:rsidRPr="00B514AE" w:rsidRDefault="008D3CBC" w:rsidP="008D3CBC">
      <w:pPr>
        <w:pStyle w:val="a3"/>
        <w:spacing w:after="200"/>
        <w:ind w:left="0"/>
      </w:pPr>
      <w:r>
        <w:t xml:space="preserve">      </w:t>
      </w:r>
      <w:r w:rsidR="000515EE" w:rsidRPr="00B514AE">
        <w:t xml:space="preserve"> Изготовили недостающие атрибуты для сюжетно</w:t>
      </w:r>
      <w:r w:rsidR="00DA15EE">
        <w:t xml:space="preserve"> </w:t>
      </w:r>
      <w:r w:rsidR="000515EE" w:rsidRPr="00B514AE">
        <w:t>- ролевых игр: предметы заменители для игры «Магазин», «Я шофер». Провели педагогические советы: «Вл</w:t>
      </w:r>
      <w:r>
        <w:t>ияние игры на развитие ребенка:</w:t>
      </w:r>
      <w:r w:rsidR="000515EE" w:rsidRPr="00B514AE">
        <w:t xml:space="preserve"> родительское собрание «Игра ребенка – дошкольника глазами родителей». В образовательной деятельности воспитатель постарался развить воображение ребенка через игру, дети умеют принять образ действующих персонажей, им сопереживать и чувствовать за них. Сделаны куклы для пальчикового театра к сказкам «Репка», «Курочка  ряба», «Колобок», «Маша и Медведь». Именно кукла поможет застенчивому ребенку говорить, выражать мысли, ширма скроет его от зрителей, он  чувствует  себя уверенно и не  боится высказывать свои мысли.</w:t>
      </w:r>
    </w:p>
    <w:p w:rsidR="000515EE" w:rsidRPr="00B514AE" w:rsidRDefault="000515EE" w:rsidP="000515EE"/>
    <w:p w:rsidR="000515EE" w:rsidRPr="00B514AE" w:rsidRDefault="000515EE" w:rsidP="000515EE">
      <w:r w:rsidRPr="00B514AE">
        <w:t xml:space="preserve">Разработан план – график по обеспечению введения ФГОС </w:t>
      </w:r>
      <w:proofErr w:type="gramStart"/>
      <w:r w:rsidRPr="00B514AE">
        <w:t>ДО</w:t>
      </w:r>
      <w:proofErr w:type="gramEnd"/>
      <w:r w:rsidRPr="00B514AE">
        <w:t xml:space="preserve"> в МБДОУ Михаленинский </w:t>
      </w:r>
      <w:proofErr w:type="gramStart"/>
      <w:r w:rsidRPr="00B514AE">
        <w:t>детский</w:t>
      </w:r>
      <w:proofErr w:type="gramEnd"/>
      <w:r w:rsidRPr="00B514AE">
        <w:t xml:space="preserve"> сад № 6 «Теремок».</w:t>
      </w:r>
    </w:p>
    <w:p w:rsidR="00DA15EE" w:rsidRPr="00DA15EE" w:rsidRDefault="00DA15EE" w:rsidP="000515EE">
      <w:r>
        <w:t xml:space="preserve">Определена стратегическая цель на 2014 -2015 </w:t>
      </w:r>
      <w:proofErr w:type="spellStart"/>
      <w:r>
        <w:t>уч</w:t>
      </w:r>
      <w:proofErr w:type="spellEnd"/>
      <w:r>
        <w:t>. год: обеспечить индивидуальное развитие ребенка с учетом его физического состояние здоровья, формирование готовности к обучению в школе, развитие восприятия воображения, художественно-творческой деятельности</w:t>
      </w:r>
    </w:p>
    <w:p w:rsidR="000515EE" w:rsidRPr="001A36BB" w:rsidRDefault="000515EE" w:rsidP="000F2430"/>
    <w:p w:rsidR="00F75723" w:rsidRPr="00F75723" w:rsidRDefault="007F4492" w:rsidP="00F75723">
      <w:pPr>
        <w:pStyle w:val="a3"/>
        <w:numPr>
          <w:ilvl w:val="0"/>
          <w:numId w:val="18"/>
        </w:num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Кадровое обеспечение реализуемой образовательной</w:t>
      </w:r>
      <w:r w:rsidR="00F75723" w:rsidRPr="00F75723">
        <w:rPr>
          <w:b/>
          <w:sz w:val="28"/>
          <w:szCs w:val="28"/>
          <w:u w:val="single"/>
        </w:rPr>
        <w:t xml:space="preserve"> программ</w:t>
      </w:r>
      <w:r>
        <w:rPr>
          <w:b/>
          <w:sz w:val="28"/>
          <w:szCs w:val="28"/>
          <w:u w:val="single"/>
        </w:rPr>
        <w:t>ы</w:t>
      </w:r>
    </w:p>
    <w:p w:rsidR="007F4492" w:rsidRDefault="007F4492" w:rsidP="007F4492">
      <w:pPr>
        <w:ind w:left="720"/>
      </w:pPr>
    </w:p>
    <w:p w:rsidR="00F47C58" w:rsidRDefault="007F4492">
      <w:r>
        <w:t xml:space="preserve">      </w:t>
      </w:r>
      <w:r w:rsidR="00F75723">
        <w:t>В детском саду работает один воспитатель</w:t>
      </w:r>
      <w:r>
        <w:t xml:space="preserve"> – Виноградова Е. С.</w:t>
      </w:r>
      <w:r w:rsidR="00F75723">
        <w:t xml:space="preserve">, имеет среднее специальное образование. Она окончила Нижегородский педагогический колледж им. К. Д. Ушинского, квалификация – воспитатель детей дошкольного возраста </w:t>
      </w:r>
      <w:r w:rsidR="00A710B3">
        <w:t>руководитель физического</w:t>
      </w:r>
      <w:r w:rsidR="00F75723">
        <w:t xml:space="preserve"> воспитания, по специальности  - дошкольное образование. Получает высшее образование в Негосударственном образовательном  учреждении высшего профессионального образования «Нижегородский институт менеджмента и бизнеса» по направлению подготовки  психология.</w:t>
      </w:r>
      <w:r w:rsidR="000B1700">
        <w:t xml:space="preserve"> Стаж работы 9</w:t>
      </w:r>
      <w:r w:rsidR="00A710B3">
        <w:t xml:space="preserve"> лет 10 месяцев. Имеет </w:t>
      </w:r>
      <w:r w:rsidR="000B1700">
        <w:t xml:space="preserve">первую </w:t>
      </w:r>
      <w:r w:rsidR="00A710B3">
        <w:t xml:space="preserve">квалификационную категорию.    </w:t>
      </w:r>
      <w:r w:rsidR="00A710B3" w:rsidRPr="00B514AE">
        <w:t>Воспитатель прошла курсы повышения квалификации по теме «Актуальные проблемы дошкольного образования в условиях введения ФГОС ДО» -  108 часов.</w:t>
      </w:r>
      <w:r w:rsidR="00A710B3">
        <w:t xml:space="preserve"> Постоянно самообразовывается.</w:t>
      </w:r>
      <w:r>
        <w:t xml:space="preserve"> </w:t>
      </w:r>
    </w:p>
    <w:p w:rsidR="007F4492" w:rsidRDefault="007F4492">
      <w:r>
        <w:t xml:space="preserve">   В детском саду работает по совместительству музыкальный руководитель – </w:t>
      </w:r>
      <w:proofErr w:type="spellStart"/>
      <w:r>
        <w:t>Болотова</w:t>
      </w:r>
      <w:proofErr w:type="spellEnd"/>
      <w:r>
        <w:t xml:space="preserve"> С. Ю. Она </w:t>
      </w:r>
      <w:proofErr w:type="gramStart"/>
      <w:r>
        <w:t>закончила</w:t>
      </w:r>
      <w:r w:rsidR="00A43DA3">
        <w:t xml:space="preserve"> </w:t>
      </w:r>
      <w:r>
        <w:t xml:space="preserve"> Дзержинское музыкальное училище</w:t>
      </w:r>
      <w:proofErr w:type="gramEnd"/>
      <w:r>
        <w:t xml:space="preserve"> им М. А. </w:t>
      </w:r>
      <w:proofErr w:type="spellStart"/>
      <w:r>
        <w:t>Балакирева</w:t>
      </w:r>
      <w:proofErr w:type="spellEnd"/>
      <w:r>
        <w:t xml:space="preserve">, по квалификации преподаватель. Стаж работы </w:t>
      </w:r>
      <w:r w:rsidR="000B1700">
        <w:t>18</w:t>
      </w:r>
      <w:r w:rsidR="00417256">
        <w:t xml:space="preserve"> лет 5 месяцев, имеет вторую квалификационную категорию. </w:t>
      </w:r>
    </w:p>
    <w:p w:rsidR="00417256" w:rsidRDefault="00417256">
      <w:r>
        <w:t xml:space="preserve">   Педагоги детского сада постоянно повышают свой профессиональный уровень, посещают методические объединения</w:t>
      </w:r>
      <w:r w:rsidR="00A43DA3">
        <w:t xml:space="preserve"> в рамках РМО</w:t>
      </w:r>
      <w:r>
        <w:t>, знакомятся с опытом работы своих коллег из других дошкольных учреждений, приобретают и изучают новинки периодической и методической литературы.</w:t>
      </w:r>
    </w:p>
    <w:p w:rsidR="00A710B3" w:rsidRDefault="00A710B3">
      <w:r>
        <w:t xml:space="preserve">    </w:t>
      </w:r>
    </w:p>
    <w:p w:rsidR="003D50C8" w:rsidRPr="00417256" w:rsidRDefault="00417256" w:rsidP="00417256">
      <w:pPr>
        <w:pStyle w:val="a3"/>
        <w:numPr>
          <w:ilvl w:val="0"/>
          <w:numId w:val="18"/>
        </w:numPr>
        <w:rPr>
          <w:b/>
          <w:sz w:val="36"/>
          <w:szCs w:val="36"/>
        </w:rPr>
      </w:pPr>
      <w:r w:rsidRPr="00417256">
        <w:rPr>
          <w:b/>
          <w:sz w:val="28"/>
          <w:szCs w:val="28"/>
          <w:u w:val="single"/>
        </w:rPr>
        <w:lastRenderedPageBreak/>
        <w:t>Показатели организации образовательно-воспитательного процесса</w:t>
      </w:r>
    </w:p>
    <w:p w:rsidR="003D50C8" w:rsidRPr="00E7515F" w:rsidRDefault="003D50C8" w:rsidP="003D50C8">
      <w:pPr>
        <w:jc w:val="center"/>
        <w:rPr>
          <w:b/>
        </w:rPr>
      </w:pPr>
    </w:p>
    <w:p w:rsidR="00A84AA9" w:rsidRPr="00A84AA9" w:rsidRDefault="00A84AA9" w:rsidP="00A84AA9">
      <w:pPr>
        <w:pStyle w:val="a3"/>
        <w:numPr>
          <w:ilvl w:val="1"/>
          <w:numId w:val="18"/>
        </w:numPr>
        <w:jc w:val="both"/>
        <w:rPr>
          <w:b/>
        </w:rPr>
      </w:pPr>
      <w:r>
        <w:rPr>
          <w:b/>
        </w:rPr>
        <w:t xml:space="preserve"> </w:t>
      </w:r>
      <w:r w:rsidRPr="00A84AA9">
        <w:rPr>
          <w:b/>
        </w:rPr>
        <w:t>Учебный план.</w:t>
      </w:r>
    </w:p>
    <w:p w:rsidR="003D50C8" w:rsidRDefault="003D50C8" w:rsidP="00F15640">
      <w:pPr>
        <w:rPr>
          <w:sz w:val="36"/>
        </w:rPr>
      </w:pPr>
    </w:p>
    <w:p w:rsidR="00F15640" w:rsidRDefault="00F15640" w:rsidP="00F15640">
      <w:pPr>
        <w:jc w:val="both"/>
      </w:pPr>
      <w:r>
        <w:t xml:space="preserve">    </w:t>
      </w:r>
      <w:proofErr w:type="spellStart"/>
      <w:r>
        <w:t>Образовательно</w:t>
      </w:r>
      <w:proofErr w:type="spellEnd"/>
      <w:r>
        <w:t xml:space="preserve"> – воспитательный процесс ведется согласно учебному плану: - состоит из десяти  образовательных областей, которые интегрируются в процессе совместной деятельности педагога и воспитанников в форме непосредственно образовательной деятельности, совместной деятельности в режимных моментах и самостоятельной деятельности детей в специально организованной предметно-развивающей среде.</w:t>
      </w:r>
    </w:p>
    <w:p w:rsidR="00987A35" w:rsidRDefault="00F15640" w:rsidP="00F15640">
      <w:pPr>
        <w:jc w:val="both"/>
      </w:pPr>
      <w:r>
        <w:t xml:space="preserve">     Образовательные области  </w:t>
      </w:r>
      <w:r>
        <w:rPr>
          <w:i/>
        </w:rPr>
        <w:t>социализация, труд, безопасность, здоровье</w:t>
      </w:r>
      <w:r>
        <w:t xml:space="preserve"> реализуются в совместной деятельности педагога и детей в режимных моментах и в самостоятельной деятельности детей в первой</w:t>
      </w:r>
      <w:r w:rsidR="00987A35" w:rsidRPr="00987A35">
        <w:t xml:space="preserve"> </w:t>
      </w:r>
      <w:r w:rsidR="00987A35">
        <w:t>и во второй</w:t>
      </w:r>
      <w:r>
        <w:t xml:space="preserve"> половине дня.</w:t>
      </w:r>
      <w:r w:rsidR="00987A35">
        <w:t xml:space="preserve"> </w:t>
      </w:r>
    </w:p>
    <w:p w:rsidR="00F20260" w:rsidRDefault="00A84AA9" w:rsidP="00F15640">
      <w:pPr>
        <w:jc w:val="both"/>
      </w:pPr>
      <w:r>
        <w:t xml:space="preserve">  </w:t>
      </w:r>
      <w:r w:rsidR="00F20260">
        <w:t xml:space="preserve">  Воспитатель составляет комплексно - тематическое планирование в соответствии с возрастными особенностями детей в каждой подгруппе. В планировании подробно расписано содержание работы, мероприятия и сроки. </w:t>
      </w:r>
    </w:p>
    <w:p w:rsidR="00A84AA9" w:rsidRPr="00A84AA9" w:rsidRDefault="00A84AA9" w:rsidP="00A84AA9">
      <w:pPr>
        <w:pStyle w:val="a3"/>
        <w:shd w:val="clear" w:color="auto" w:fill="FFFFFF"/>
        <w:autoSpaceDE w:val="0"/>
        <w:autoSpaceDN w:val="0"/>
        <w:adjustRightInd w:val="0"/>
        <w:ind w:left="1080"/>
        <w:jc w:val="both"/>
        <w:rPr>
          <w:b/>
        </w:rPr>
      </w:pPr>
    </w:p>
    <w:p w:rsidR="00A84AA9" w:rsidRPr="000D5279" w:rsidRDefault="00A84AA9" w:rsidP="00A84AA9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A84AA9">
        <w:rPr>
          <w:b/>
        </w:rPr>
        <w:t>2</w:t>
      </w:r>
      <w:r>
        <w:t xml:space="preserve">. </w:t>
      </w:r>
      <w:r w:rsidRPr="000D5279">
        <w:rPr>
          <w:b/>
        </w:rPr>
        <w:t>Организация непосредственно образовательной деятельности (расписание)</w:t>
      </w:r>
      <w:r>
        <w:rPr>
          <w:b/>
        </w:rPr>
        <w:t>.</w:t>
      </w:r>
    </w:p>
    <w:p w:rsidR="00A84AA9" w:rsidRPr="00A84AA9" w:rsidRDefault="00A84AA9" w:rsidP="00A84AA9">
      <w:pPr>
        <w:jc w:val="both"/>
        <w:rPr>
          <w:iCs/>
        </w:rPr>
      </w:pPr>
      <w:r>
        <w:t xml:space="preserve">      О</w:t>
      </w:r>
      <w:r w:rsidRPr="00A84AA9">
        <w:rPr>
          <w:iCs/>
        </w:rPr>
        <w:t>рганизация  непосредственно образовательной деятельности осуществляется  в разных формах</w:t>
      </w:r>
      <w:r>
        <w:rPr>
          <w:iCs/>
        </w:rPr>
        <w:t xml:space="preserve">: </w:t>
      </w:r>
      <w:proofErr w:type="gramStart"/>
      <w:r w:rsidRPr="00A84AA9">
        <w:rPr>
          <w:iCs/>
        </w:rPr>
        <w:t>неболь</w:t>
      </w:r>
      <w:r>
        <w:rPr>
          <w:iCs/>
        </w:rPr>
        <w:t>шими</w:t>
      </w:r>
      <w:proofErr w:type="gramEnd"/>
      <w:r w:rsidRPr="00A84AA9">
        <w:rPr>
          <w:iCs/>
        </w:rPr>
        <w:t xml:space="preserve">  подгруппы, групповые организационные  формы.</w:t>
      </w:r>
    </w:p>
    <w:p w:rsidR="00A84AA9" w:rsidRDefault="00A84AA9" w:rsidP="00A84AA9">
      <w:pPr>
        <w:jc w:val="both"/>
      </w:pPr>
      <w:r>
        <w:t xml:space="preserve">         </w:t>
      </w:r>
      <w:proofErr w:type="gramStart"/>
      <w:r>
        <w:t xml:space="preserve">В   </w:t>
      </w:r>
      <w:r>
        <w:rPr>
          <w:lang w:val="en-US"/>
        </w:rPr>
        <w:t>I</w:t>
      </w:r>
      <w:r w:rsidRPr="00F20260">
        <w:t xml:space="preserve"> младшей п</w:t>
      </w:r>
      <w:r>
        <w:t>о</w:t>
      </w:r>
      <w:r w:rsidRPr="00F20260">
        <w:t>дгруппе</w:t>
      </w:r>
      <w:r>
        <w:t xml:space="preserve"> проводиться 10 НОД по 10 мин., всего - 1 час 40 мин., во </w:t>
      </w:r>
      <w:r>
        <w:rPr>
          <w:lang w:val="en-US"/>
        </w:rPr>
        <w:t>I</w:t>
      </w:r>
      <w:r w:rsidRPr="00F20260">
        <w:t xml:space="preserve"> </w:t>
      </w:r>
      <w:r>
        <w:rPr>
          <w:lang w:val="en-US"/>
        </w:rPr>
        <w:t>I</w:t>
      </w:r>
      <w:r>
        <w:t xml:space="preserve"> младшей подгруппе 11 НОД по 15 мин., всего -  2 часа 45 мин., в средней подгруппе 11 НОД по 20 мин., всего – 3 часа 40 мин., подготовительная подгруппа 16 НОД по 25 мин. всего  6 часов 40 мин.</w:t>
      </w:r>
      <w:proofErr w:type="gramEnd"/>
    </w:p>
    <w:p w:rsidR="00A84AA9" w:rsidRDefault="00A84AA9" w:rsidP="00A84AA9">
      <w:pPr>
        <w:jc w:val="both"/>
        <w:rPr>
          <w:iCs/>
        </w:rPr>
      </w:pPr>
      <w:r>
        <w:t xml:space="preserve">     </w:t>
      </w:r>
      <w:r>
        <w:rPr>
          <w:iCs/>
        </w:rPr>
        <w:t>В середине времени, отведенного на непосредственно образовательную деятельность, проводится физкультминутка. Перерывы между периодами непрерывной образовательной деятельностью – не менее 10 минут.</w:t>
      </w:r>
    </w:p>
    <w:p w:rsidR="00A84AA9" w:rsidRDefault="00A84AA9" w:rsidP="00A84AA9">
      <w:pPr>
        <w:jc w:val="both"/>
      </w:pPr>
      <w:r>
        <w:t xml:space="preserve">     Ежедневный объём непосредственно образовательной деятельности определяется учебным планом. </w:t>
      </w:r>
    </w:p>
    <w:p w:rsidR="00A84AA9" w:rsidRDefault="00A84AA9" w:rsidP="00A84AA9">
      <w:pPr>
        <w:jc w:val="both"/>
      </w:pPr>
    </w:p>
    <w:p w:rsidR="00A84AA9" w:rsidRPr="00BF6030" w:rsidRDefault="00A84AA9" w:rsidP="00A84AA9">
      <w:pPr>
        <w:pStyle w:val="a3"/>
        <w:numPr>
          <w:ilvl w:val="1"/>
          <w:numId w:val="20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BF6030">
        <w:rPr>
          <w:b/>
          <w:bCs/>
          <w:color w:val="000000"/>
        </w:rPr>
        <w:t>Анализ форм работы с воспитанниками.</w:t>
      </w:r>
    </w:p>
    <w:p w:rsidR="00A84AA9" w:rsidRDefault="00A84AA9" w:rsidP="00A84AA9">
      <w:pPr>
        <w:ind w:firstLine="708"/>
        <w:jc w:val="both"/>
      </w:pPr>
      <w:r>
        <w:t>Организационной основой реализации основной общеобразовательной программы является  годовой комплексно-тематический план работы.</w:t>
      </w:r>
    </w:p>
    <w:p w:rsidR="00A84AA9" w:rsidRDefault="00A84AA9" w:rsidP="00A84AA9">
      <w:pPr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 xml:space="preserve">Определены  </w:t>
      </w:r>
      <w:proofErr w:type="spellStart"/>
      <w:r>
        <w:rPr>
          <w:bCs/>
          <w:color w:val="000000"/>
        </w:rPr>
        <w:t>темообразующие</w:t>
      </w:r>
      <w:proofErr w:type="spellEnd"/>
      <w:r>
        <w:rPr>
          <w:bCs/>
          <w:color w:val="000000"/>
        </w:rPr>
        <w:t xml:space="preserve">  факторы:</w:t>
      </w:r>
    </w:p>
    <w:p w:rsidR="00A84AA9" w:rsidRDefault="00A84AA9" w:rsidP="00A84AA9">
      <w:pPr>
        <w:ind w:firstLine="720"/>
        <w:jc w:val="both"/>
        <w:rPr>
          <w:color w:val="000000"/>
        </w:rPr>
      </w:pPr>
      <w:r>
        <w:rPr>
          <w:color w:val="000000"/>
        </w:rPr>
        <w:t>- реальные события, происходящие в окружающем мире и вызывающие интерес детей (яркие природные явления и общественные события, праздники.)</w:t>
      </w:r>
      <w:r>
        <w:rPr>
          <w:color w:val="000000"/>
        </w:rPr>
        <w:tab/>
      </w:r>
    </w:p>
    <w:p w:rsidR="00A84AA9" w:rsidRDefault="00A84AA9" w:rsidP="00A84AA9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 В образовательный проце</w:t>
      </w:r>
      <w:proofErr w:type="gramStart"/>
      <w:r>
        <w:rPr>
          <w:color w:val="000000"/>
        </w:rPr>
        <w:t>сс  вкл</w:t>
      </w:r>
      <w:proofErr w:type="gramEnd"/>
      <w:r>
        <w:rPr>
          <w:color w:val="000000"/>
        </w:rPr>
        <w:t>ючены  блоки:</w:t>
      </w:r>
    </w:p>
    <w:p w:rsidR="00A84AA9" w:rsidRDefault="00A84AA9" w:rsidP="00A84AA9">
      <w:pPr>
        <w:numPr>
          <w:ilvl w:val="0"/>
          <w:numId w:val="21"/>
        </w:numPr>
        <w:tabs>
          <w:tab w:val="left" w:pos="993"/>
        </w:tabs>
        <w:ind w:left="284" w:firstLine="0"/>
        <w:jc w:val="both"/>
        <w:rPr>
          <w:bCs/>
          <w:color w:val="000000"/>
        </w:rPr>
      </w:pPr>
      <w:r>
        <w:rPr>
          <w:bCs/>
          <w:color w:val="000000"/>
        </w:rPr>
        <w:t>совместная партнерская деятельность взрослого с детьми;</w:t>
      </w:r>
    </w:p>
    <w:p w:rsidR="00A84AA9" w:rsidRDefault="00A84AA9" w:rsidP="00A84AA9">
      <w:pPr>
        <w:numPr>
          <w:ilvl w:val="0"/>
          <w:numId w:val="21"/>
        </w:numPr>
        <w:tabs>
          <w:tab w:val="left" w:pos="993"/>
        </w:tabs>
        <w:ind w:left="284" w:firstLine="0"/>
        <w:jc w:val="both"/>
        <w:rPr>
          <w:bCs/>
          <w:color w:val="000000"/>
        </w:rPr>
      </w:pPr>
      <w:r>
        <w:rPr>
          <w:bCs/>
          <w:color w:val="000000"/>
        </w:rPr>
        <w:t>самостоятельная деятельность детей;</w:t>
      </w:r>
    </w:p>
    <w:p w:rsidR="00A84AA9" w:rsidRDefault="00A84AA9" w:rsidP="00A84AA9">
      <w:pPr>
        <w:numPr>
          <w:ilvl w:val="0"/>
          <w:numId w:val="21"/>
        </w:numPr>
        <w:tabs>
          <w:tab w:val="left" w:pos="993"/>
        </w:tabs>
        <w:ind w:left="284" w:firstLine="0"/>
        <w:jc w:val="both"/>
        <w:rPr>
          <w:bCs/>
          <w:color w:val="000000"/>
        </w:rPr>
      </w:pPr>
      <w:r>
        <w:rPr>
          <w:bCs/>
          <w:color w:val="000000"/>
        </w:rPr>
        <w:t>взаимодействие с семьями воспитанников.</w:t>
      </w:r>
    </w:p>
    <w:p w:rsidR="00A84AA9" w:rsidRDefault="00A84AA9" w:rsidP="00A84AA9">
      <w:pPr>
        <w:jc w:val="both"/>
        <w:rPr>
          <w:bCs/>
          <w:color w:val="000000"/>
        </w:rPr>
      </w:pPr>
    </w:p>
    <w:p w:rsidR="00A84AA9" w:rsidRDefault="00A84AA9" w:rsidP="00A43DA3">
      <w:pPr>
        <w:ind w:firstLine="708"/>
        <w:rPr>
          <w:b/>
          <w:sz w:val="28"/>
          <w:szCs w:val="28"/>
        </w:rPr>
      </w:pPr>
      <w:r>
        <w:t>Совместная деятельность взрослого и детей   осуществляется как в виде непосредственно образовательной деятельности, так и в виде образовательной деятельности, осуществляемой в ходе режимных моментов.</w:t>
      </w:r>
      <w:r>
        <w:rPr>
          <w:b/>
          <w:sz w:val="28"/>
          <w:szCs w:val="28"/>
        </w:rPr>
        <w:t xml:space="preserve"> </w:t>
      </w:r>
      <w:proofErr w:type="gramStart"/>
      <w:r>
        <w:t xml:space="preserve">Непосредственно образовательная деятельность реализуется через 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 использованием разнообразных форм и методов работы, выбор которых осуществляется педагогом самостоятельно в </w:t>
      </w:r>
      <w:r>
        <w:lastRenderedPageBreak/>
        <w:t xml:space="preserve">зависимости от контингента детей, уровня освоения  основной общеобразовательной программы  и  решения конкретных образовательных задач. </w:t>
      </w:r>
      <w:proofErr w:type="gramEnd"/>
    </w:p>
    <w:p w:rsidR="00A84AA9" w:rsidRDefault="00A84AA9" w:rsidP="00A84AA9">
      <w:pPr>
        <w:jc w:val="both"/>
      </w:pPr>
    </w:p>
    <w:p w:rsidR="00F15640" w:rsidRDefault="00F15640" w:rsidP="00F15640">
      <w:pPr>
        <w:jc w:val="both"/>
      </w:pPr>
    </w:p>
    <w:p w:rsidR="00BB6892" w:rsidRPr="00BB6892" w:rsidRDefault="00BB6892" w:rsidP="00BB6892">
      <w:pPr>
        <w:pStyle w:val="a3"/>
        <w:numPr>
          <w:ilvl w:val="0"/>
          <w:numId w:val="20"/>
        </w:numPr>
        <w:jc w:val="center"/>
        <w:rPr>
          <w:b/>
          <w:sz w:val="28"/>
          <w:szCs w:val="28"/>
          <w:u w:val="single"/>
        </w:rPr>
      </w:pPr>
      <w:r w:rsidRPr="00BB6892">
        <w:rPr>
          <w:b/>
          <w:sz w:val="28"/>
          <w:szCs w:val="28"/>
          <w:u w:val="single"/>
        </w:rPr>
        <w:t>Показатели  содержания, уровня и качества образовательной подготовки воспитанников</w:t>
      </w:r>
    </w:p>
    <w:p w:rsidR="003D50C8" w:rsidRDefault="003D50C8" w:rsidP="00BB6892">
      <w:pPr>
        <w:pStyle w:val="a3"/>
        <w:ind w:left="1080"/>
        <w:rPr>
          <w:b/>
        </w:rPr>
      </w:pPr>
    </w:p>
    <w:p w:rsidR="00B2180B" w:rsidRPr="008D5647" w:rsidRDefault="00B2180B" w:rsidP="00B2180B">
      <w:pPr>
        <w:ind w:left="360"/>
        <w:jc w:val="both"/>
        <w:rPr>
          <w:b/>
        </w:rPr>
      </w:pPr>
      <w:r w:rsidRPr="008D5647">
        <w:rPr>
          <w:b/>
        </w:rPr>
        <w:t>6.1</w:t>
      </w:r>
      <w:r>
        <w:rPr>
          <w:b/>
        </w:rPr>
        <w:t xml:space="preserve"> Анализ работы по изучению</w:t>
      </w:r>
      <w:r w:rsidRPr="008D5647">
        <w:rPr>
          <w:b/>
        </w:rPr>
        <w:t xml:space="preserve"> мн</w:t>
      </w:r>
      <w:r>
        <w:rPr>
          <w:b/>
        </w:rPr>
        <w:t>ения участников образовательных</w:t>
      </w:r>
      <w:r w:rsidRPr="008D5647">
        <w:rPr>
          <w:b/>
        </w:rPr>
        <w:t xml:space="preserve"> </w:t>
      </w:r>
      <w:r>
        <w:rPr>
          <w:b/>
        </w:rPr>
        <w:t>отношений</w:t>
      </w:r>
      <w:r w:rsidRPr="008D5647">
        <w:rPr>
          <w:b/>
        </w:rPr>
        <w:t xml:space="preserve"> о деятельности Учреждения.</w:t>
      </w:r>
    </w:p>
    <w:p w:rsidR="00B2180B" w:rsidRPr="00BB6892" w:rsidRDefault="00B2180B" w:rsidP="00BB6892">
      <w:pPr>
        <w:pStyle w:val="a3"/>
        <w:ind w:left="1080"/>
        <w:rPr>
          <w:b/>
        </w:rPr>
      </w:pPr>
    </w:p>
    <w:p w:rsidR="00B2180B" w:rsidRDefault="00B2180B" w:rsidP="00B2180B">
      <w:pPr>
        <w:spacing w:line="240" w:lineRule="atLeast"/>
        <w:ind w:left="57"/>
        <w:jc w:val="both"/>
      </w:pPr>
      <w:r>
        <w:rPr>
          <w:bCs/>
          <w:iCs/>
        </w:rPr>
        <w:t>По результатам анкетирования родителей</w:t>
      </w:r>
      <w:r w:rsidR="000B1700">
        <w:rPr>
          <w:bCs/>
          <w:iCs/>
        </w:rPr>
        <w:t xml:space="preserve"> о деятельности учреждения в 2014-2015</w:t>
      </w:r>
      <w:r>
        <w:rPr>
          <w:bCs/>
          <w:iCs/>
        </w:rPr>
        <w:t xml:space="preserve"> году были получены следующие результаты:</w:t>
      </w:r>
    </w:p>
    <w:p w:rsidR="00B2180B" w:rsidRDefault="004B6F38" w:rsidP="00B2180B">
      <w:pPr>
        <w:spacing w:line="240" w:lineRule="atLeast"/>
        <w:ind w:left="57"/>
        <w:rPr>
          <w:bCs/>
          <w:iCs/>
        </w:rPr>
      </w:pPr>
      <w:r>
        <w:rPr>
          <w:bCs/>
          <w:iCs/>
        </w:rPr>
        <w:t>70</w:t>
      </w:r>
      <w:r w:rsidR="00B2180B">
        <w:rPr>
          <w:bCs/>
          <w:iCs/>
        </w:rPr>
        <w:t xml:space="preserve">% родителей – полностью  удовлетворены  работой  учреждения; </w:t>
      </w:r>
    </w:p>
    <w:p w:rsidR="00B2180B" w:rsidRDefault="004B6F38" w:rsidP="00B2180B">
      <w:pPr>
        <w:spacing w:line="240" w:lineRule="atLeast"/>
        <w:ind w:left="57"/>
        <w:rPr>
          <w:bCs/>
          <w:iCs/>
        </w:rPr>
      </w:pPr>
      <w:r>
        <w:rPr>
          <w:bCs/>
          <w:iCs/>
        </w:rPr>
        <w:t>30</w:t>
      </w:r>
      <w:r w:rsidR="00B2180B">
        <w:rPr>
          <w:bCs/>
          <w:iCs/>
        </w:rPr>
        <w:t xml:space="preserve">% родителей – частично </w:t>
      </w:r>
      <w:proofErr w:type="gramStart"/>
      <w:r w:rsidR="00B2180B">
        <w:rPr>
          <w:bCs/>
          <w:iCs/>
        </w:rPr>
        <w:t>удовлетворены</w:t>
      </w:r>
      <w:proofErr w:type="gramEnd"/>
      <w:r w:rsidR="00B2180B">
        <w:rPr>
          <w:bCs/>
          <w:iCs/>
        </w:rPr>
        <w:t>,</w:t>
      </w:r>
      <w:r w:rsidR="00B2180B" w:rsidRPr="00DD799A">
        <w:rPr>
          <w:bCs/>
          <w:iCs/>
        </w:rPr>
        <w:t xml:space="preserve"> </w:t>
      </w:r>
      <w:r w:rsidR="00B2180B">
        <w:rPr>
          <w:bCs/>
          <w:iCs/>
        </w:rPr>
        <w:t>хотели бы получать дополнительное образование в учреждении.</w:t>
      </w:r>
    </w:p>
    <w:p w:rsidR="003D50C8" w:rsidRDefault="003D50C8" w:rsidP="003D50C8"/>
    <w:p w:rsidR="00B2180B" w:rsidRDefault="00B2180B" w:rsidP="00B2180B">
      <w:pPr>
        <w:spacing w:before="100" w:beforeAutospacing="1" w:after="100" w:afterAutospacing="1"/>
        <w:ind w:left="720"/>
        <w:rPr>
          <w:b/>
          <w:bCs/>
          <w:iCs/>
        </w:rPr>
      </w:pPr>
      <w:r>
        <w:rPr>
          <w:b/>
          <w:bCs/>
          <w:iCs/>
        </w:rPr>
        <w:t>6.2</w:t>
      </w:r>
      <w:r w:rsidRPr="00A757EB">
        <w:rPr>
          <w:b/>
          <w:bCs/>
          <w:iCs/>
        </w:rPr>
        <w:t xml:space="preserve">  Анализ качества  подготовки выпускников.</w:t>
      </w:r>
    </w:p>
    <w:p w:rsidR="00B2180B" w:rsidRDefault="00B2180B" w:rsidP="00B2180B">
      <w:pPr>
        <w:spacing w:before="100" w:beforeAutospacing="1" w:after="100" w:afterAutospacing="1"/>
      </w:pPr>
      <w:r>
        <w:t xml:space="preserve">            Одним из показателей качества воспитательно-образовательного процесса является готовность детей к школьному обучению. </w:t>
      </w:r>
    </w:p>
    <w:p w:rsidR="00B2180B" w:rsidRDefault="00B2180B" w:rsidP="00B2180B">
      <w:pPr>
        <w:tabs>
          <w:tab w:val="left" w:pos="8070"/>
        </w:tabs>
        <w:jc w:val="center"/>
        <w:rPr>
          <w:b/>
          <w:iCs/>
        </w:rPr>
      </w:pPr>
      <w:r>
        <w:rPr>
          <w:b/>
          <w:iCs/>
        </w:rPr>
        <w:t>Общая готовность к обучению в школе:</w:t>
      </w:r>
    </w:p>
    <w:p w:rsidR="00B2180B" w:rsidRDefault="00B2180B" w:rsidP="00B2180B">
      <w:pPr>
        <w:tabs>
          <w:tab w:val="left" w:pos="8070"/>
        </w:tabs>
        <w:rPr>
          <w:iCs/>
        </w:rPr>
      </w:pPr>
      <w:r>
        <w:rPr>
          <w:iCs/>
        </w:rPr>
        <w:t xml:space="preserve">Готов к </w:t>
      </w:r>
      <w:r w:rsidR="000B1700">
        <w:rPr>
          <w:iCs/>
        </w:rPr>
        <w:t>обучению  2 воспитанника -    68</w:t>
      </w:r>
      <w:r>
        <w:rPr>
          <w:iCs/>
        </w:rPr>
        <w:t>%</w:t>
      </w:r>
    </w:p>
    <w:p w:rsidR="00B2180B" w:rsidRDefault="00B2180B" w:rsidP="00B2180B">
      <w:pPr>
        <w:tabs>
          <w:tab w:val="left" w:pos="8070"/>
        </w:tabs>
        <w:rPr>
          <w:iCs/>
        </w:rPr>
      </w:pPr>
      <w:r>
        <w:rPr>
          <w:iCs/>
        </w:rPr>
        <w:t xml:space="preserve">Условно готов </w:t>
      </w:r>
      <w:r w:rsidR="000B1700">
        <w:rPr>
          <w:iCs/>
        </w:rPr>
        <w:t>к обучению 1 воспитанника  -  35</w:t>
      </w:r>
      <w:r>
        <w:rPr>
          <w:iCs/>
        </w:rPr>
        <w:t>%</w:t>
      </w:r>
    </w:p>
    <w:p w:rsidR="00B2180B" w:rsidRDefault="00B2180B" w:rsidP="00B2180B">
      <w:pPr>
        <w:tabs>
          <w:tab w:val="left" w:pos="8070"/>
        </w:tabs>
        <w:rPr>
          <w:iCs/>
        </w:rPr>
      </w:pPr>
      <w:r>
        <w:t xml:space="preserve">Отмечается  </w:t>
      </w:r>
      <w:proofErr w:type="spellStart"/>
      <w:r>
        <w:t>сформированность</w:t>
      </w:r>
      <w:proofErr w:type="spellEnd"/>
      <w:r>
        <w:t xml:space="preserve"> мотивационной сферы.     Анализ контингента выпускников, показывает, что дети, уходящие в школу, не только осваивают обязательный минимум содержания образования, но имеют высокий уровень развития познавательных способностей, навыков учебной деятельности и социальной адаптации.</w:t>
      </w:r>
    </w:p>
    <w:p w:rsidR="00B2180B" w:rsidRDefault="00B2180B" w:rsidP="00B2180B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Результаты мониторинга уровня развития воспитанников</w:t>
      </w:r>
    </w:p>
    <w:p w:rsidR="00B2180B" w:rsidRPr="00A757EB" w:rsidRDefault="00B2180B" w:rsidP="00B2180B">
      <w:pPr>
        <w:spacing w:before="100" w:beforeAutospacing="1" w:after="100" w:afterAutospacing="1"/>
        <w:rPr>
          <w:b/>
          <w:bCs/>
          <w:iCs/>
        </w:rPr>
      </w:pPr>
      <w:r>
        <w:t xml:space="preserve">           Отслеживание уровней развития детей осуществлялось на основе мониторинга.     Формы проведения мониторинга:</w:t>
      </w:r>
      <w:r w:rsidR="00F82A32">
        <w:t xml:space="preserve">  наблюдения. </w:t>
      </w:r>
      <w:r>
        <w:t xml:space="preserve"> </w:t>
      </w:r>
      <w:proofErr w:type="gramStart"/>
      <w:r>
        <w:t>Анализ показателей формирования умений и навыков</w:t>
      </w:r>
      <w:r w:rsidR="00F82A32">
        <w:t xml:space="preserve">, </w:t>
      </w:r>
      <w:r>
        <w:t xml:space="preserve"> позволяет</w:t>
      </w:r>
      <w:r w:rsidR="00F82A32">
        <w:t xml:space="preserve"> выстроить следующий </w:t>
      </w:r>
      <w:r>
        <w:t xml:space="preserve"> порядок усвоения образовательных областей программы: наилучшие показатели: безопасность, художественная литература,  здоровье, физическая культура, </w:t>
      </w:r>
      <w:r w:rsidR="00F82A32">
        <w:t>несколько ниж</w:t>
      </w:r>
      <w:r>
        <w:t>е: познание, художественное творчество, коммуникация</w:t>
      </w:r>
      <w:r w:rsidR="00F82A32">
        <w:t>, наиболее низкие</w:t>
      </w:r>
      <w:r w:rsidR="00F82A32" w:rsidRPr="00F82A32">
        <w:t xml:space="preserve"> </w:t>
      </w:r>
      <w:r w:rsidR="00F82A32">
        <w:t xml:space="preserve"> - труд, социализация, музыка.</w:t>
      </w:r>
      <w:r w:rsidR="00F82A32" w:rsidRPr="00A757EB">
        <w:rPr>
          <w:b/>
          <w:bCs/>
          <w:iCs/>
        </w:rPr>
        <w:t xml:space="preserve"> </w:t>
      </w:r>
      <w:proofErr w:type="gramEnd"/>
    </w:p>
    <w:p w:rsidR="00F82A32" w:rsidRDefault="00F82A32" w:rsidP="00F82A32">
      <w:pPr>
        <w:rPr>
          <w:b/>
          <w:color w:val="FF0000"/>
          <w:sz w:val="28"/>
          <w:szCs w:val="28"/>
          <w:u w:val="single"/>
        </w:rPr>
      </w:pPr>
    </w:p>
    <w:p w:rsidR="00F82A32" w:rsidRPr="00F82A32" w:rsidRDefault="00F82A32" w:rsidP="00A0713C">
      <w:pPr>
        <w:pStyle w:val="a3"/>
        <w:numPr>
          <w:ilvl w:val="0"/>
          <w:numId w:val="20"/>
        </w:numPr>
        <w:rPr>
          <w:b/>
          <w:sz w:val="28"/>
          <w:szCs w:val="28"/>
          <w:u w:val="single"/>
        </w:rPr>
      </w:pPr>
      <w:r w:rsidRPr="00F82A32">
        <w:rPr>
          <w:b/>
          <w:sz w:val="28"/>
          <w:szCs w:val="28"/>
          <w:u w:val="single"/>
        </w:rPr>
        <w:t>Учебно-методическое обеспечение образовательного процесса</w:t>
      </w:r>
    </w:p>
    <w:p w:rsidR="00464F6A" w:rsidRDefault="00CD2705" w:rsidP="00CD2705">
      <w:pPr>
        <w:rPr>
          <w:b/>
        </w:rPr>
      </w:pPr>
      <w:r>
        <w:rPr>
          <w:b/>
        </w:rPr>
        <w:t xml:space="preserve">             </w:t>
      </w:r>
    </w:p>
    <w:p w:rsidR="00CD2705" w:rsidRDefault="00464F6A" w:rsidP="00CD2705">
      <w:r>
        <w:rPr>
          <w:b/>
        </w:rPr>
        <w:t xml:space="preserve">      </w:t>
      </w:r>
      <w:r w:rsidR="00CD2705">
        <w:rPr>
          <w:b/>
        </w:rPr>
        <w:t xml:space="preserve">В </w:t>
      </w:r>
      <w:r w:rsidR="000B1700">
        <w:rPr>
          <w:b/>
        </w:rPr>
        <w:t>течение 2014-2015</w:t>
      </w:r>
      <w:r w:rsidR="00CD2705">
        <w:rPr>
          <w:b/>
        </w:rPr>
        <w:t xml:space="preserve"> учебного года</w:t>
      </w:r>
      <w:r w:rsidR="00CD2705">
        <w:t xml:space="preserve"> было проведено 4 </w:t>
      </w:r>
      <w:proofErr w:type="gramStart"/>
      <w:r w:rsidR="00CD2705">
        <w:t>педагогических</w:t>
      </w:r>
      <w:proofErr w:type="gramEnd"/>
      <w:r w:rsidR="00CD2705">
        <w:t xml:space="preserve"> совета. Тематика проводимых педсоветов определялась поставленными годовыми задачами и потребностями педагогического коллектива. </w:t>
      </w:r>
    </w:p>
    <w:p w:rsidR="00CD2705" w:rsidRDefault="00CD2705" w:rsidP="00CD2705">
      <w:pPr>
        <w:pStyle w:val="a3"/>
        <w:numPr>
          <w:ilvl w:val="0"/>
          <w:numId w:val="24"/>
        </w:numPr>
        <w:spacing w:after="200" w:line="276" w:lineRule="auto"/>
      </w:pPr>
      <w:r>
        <w:rPr>
          <w:b/>
          <w:i/>
        </w:rPr>
        <w:t>Установочный педсовет</w:t>
      </w:r>
    </w:p>
    <w:p w:rsidR="00CD2705" w:rsidRDefault="00CD2705" w:rsidP="00CD2705">
      <w:r>
        <w:t xml:space="preserve">Тема: «Организация деятельности, направлений педагогического коллектива МБДОУ  Михаленинский </w:t>
      </w:r>
      <w:r w:rsidR="000B1700">
        <w:t>детский сад № 6 «Теремок» в 2014-2015</w:t>
      </w:r>
      <w:r>
        <w:t xml:space="preserve"> учебном году».</w:t>
      </w:r>
    </w:p>
    <w:p w:rsidR="00CD2705" w:rsidRDefault="00CD2705" w:rsidP="00CD2705">
      <w:r>
        <w:t>Цель: Определение  и  выработка основных направлений работы  пе</w:t>
      </w:r>
      <w:r w:rsidR="000B1700">
        <w:t>дагогического коллектива на 2014-2015</w:t>
      </w:r>
      <w:r>
        <w:t xml:space="preserve"> учебный год.</w:t>
      </w:r>
    </w:p>
    <w:p w:rsidR="00CD2705" w:rsidRDefault="00CD2705" w:rsidP="00CD2705">
      <w:pPr>
        <w:pStyle w:val="a3"/>
        <w:numPr>
          <w:ilvl w:val="0"/>
          <w:numId w:val="24"/>
        </w:numPr>
        <w:spacing w:after="200" w:line="276" w:lineRule="auto"/>
        <w:rPr>
          <w:b/>
          <w:i/>
        </w:rPr>
      </w:pPr>
      <w:r>
        <w:rPr>
          <w:b/>
          <w:i/>
        </w:rPr>
        <w:t>Педагогический совет №2</w:t>
      </w:r>
    </w:p>
    <w:p w:rsidR="00CD2705" w:rsidRDefault="00CD2705" w:rsidP="00CD2705">
      <w:r>
        <w:lastRenderedPageBreak/>
        <w:t>Тема: «Влияние игры на развитие ребенка».</w:t>
      </w:r>
    </w:p>
    <w:p w:rsidR="00CD2705" w:rsidRDefault="00CD2705" w:rsidP="00CD2705">
      <w:pPr>
        <w:pStyle w:val="a3"/>
        <w:ind w:left="0"/>
        <w:rPr>
          <w:b/>
          <w:color w:val="000000"/>
          <w:u w:val="single"/>
        </w:rPr>
      </w:pPr>
      <w:r>
        <w:t>Цель: Повысить уровень знаний педагогов о роли игры в развитии ребенка, понимание игры в психологии.</w:t>
      </w:r>
    </w:p>
    <w:p w:rsidR="00CD2705" w:rsidRDefault="00CD2705" w:rsidP="00CD2705">
      <w:pPr>
        <w:pStyle w:val="a3"/>
        <w:numPr>
          <w:ilvl w:val="0"/>
          <w:numId w:val="24"/>
        </w:numPr>
        <w:spacing w:after="200" w:line="276" w:lineRule="auto"/>
        <w:rPr>
          <w:b/>
          <w:i/>
        </w:rPr>
      </w:pPr>
      <w:r>
        <w:rPr>
          <w:b/>
          <w:i/>
        </w:rPr>
        <w:t>Педагогический совет №3</w:t>
      </w:r>
    </w:p>
    <w:p w:rsidR="00CD2705" w:rsidRDefault="00CD2705" w:rsidP="00CD2705">
      <w:r>
        <w:t>Тема: «Экологическая культура воспитателя детского сада».</w:t>
      </w:r>
    </w:p>
    <w:p w:rsidR="00CD2705" w:rsidRDefault="00CD2705" w:rsidP="00CD2705">
      <w:pPr>
        <w:rPr>
          <w:color w:val="000000"/>
        </w:rPr>
      </w:pPr>
      <w:r>
        <w:t xml:space="preserve">Цель: </w:t>
      </w:r>
      <w:r w:rsidR="00464F6A">
        <w:t>Повысить знания воспитателя о</w:t>
      </w:r>
      <w:r>
        <w:t xml:space="preserve"> роли педагога в экологическом образовании подрастающего поколения, расши</w:t>
      </w:r>
      <w:r w:rsidR="00464F6A">
        <w:t xml:space="preserve">рить представление </w:t>
      </w:r>
      <w:r>
        <w:t xml:space="preserve"> о типах экологической работы с детьми.</w:t>
      </w:r>
    </w:p>
    <w:p w:rsidR="00CD2705" w:rsidRDefault="00CD2705" w:rsidP="00CD2705">
      <w:pPr>
        <w:pStyle w:val="a3"/>
        <w:numPr>
          <w:ilvl w:val="0"/>
          <w:numId w:val="24"/>
        </w:numPr>
        <w:spacing w:after="200" w:line="276" w:lineRule="auto"/>
        <w:rPr>
          <w:b/>
          <w:i/>
        </w:rPr>
      </w:pPr>
      <w:r>
        <w:rPr>
          <w:b/>
          <w:i/>
        </w:rPr>
        <w:t xml:space="preserve">Итоговый педсовет </w:t>
      </w:r>
    </w:p>
    <w:p w:rsidR="00CD2705" w:rsidRDefault="00CD2705" w:rsidP="00CD2705">
      <w:r>
        <w:t xml:space="preserve">Тема: « Итоги работы МБДОУ Михаленинский </w:t>
      </w:r>
      <w:r w:rsidR="00B54404">
        <w:t>детский сад №6 «Теремок» за 2014-2015</w:t>
      </w:r>
      <w:r>
        <w:t xml:space="preserve"> учебный год».</w:t>
      </w:r>
    </w:p>
    <w:p w:rsidR="00CD2705" w:rsidRDefault="00CD2705" w:rsidP="00CD2705">
      <w:r>
        <w:t>Цель: А</w:t>
      </w:r>
      <w:r w:rsidR="00B54404">
        <w:t>нализ деятельности МБДОУ за 2014-2015</w:t>
      </w:r>
      <w:r>
        <w:t xml:space="preserve"> учебный год.</w:t>
      </w:r>
    </w:p>
    <w:p w:rsidR="00464F6A" w:rsidRDefault="00464F6A" w:rsidP="00CD2705"/>
    <w:p w:rsidR="00464F6A" w:rsidRDefault="00464F6A" w:rsidP="00CD2705">
      <w:r>
        <w:t>Организовывались консультации с воспитателем о проектной деятельности в работе с детьми  ДОУ.</w:t>
      </w:r>
    </w:p>
    <w:p w:rsidR="00B54404" w:rsidRDefault="00B54404" w:rsidP="00CD2705"/>
    <w:p w:rsidR="00464F6A" w:rsidRDefault="00B54404" w:rsidP="00464F6A">
      <w:pPr>
        <w:jc w:val="both"/>
      </w:pPr>
      <w:r w:rsidRPr="00B54404">
        <w:t>На базе</w:t>
      </w:r>
      <w:r w:rsidR="00464F6A">
        <w:t xml:space="preserve"> </w:t>
      </w:r>
      <w:r>
        <w:t xml:space="preserve">нашего детского </w:t>
      </w:r>
      <w:proofErr w:type="spellStart"/>
      <w:r>
        <w:t>сада</w:t>
      </w:r>
      <w:proofErr w:type="gramStart"/>
      <w:r>
        <w:t>,б</w:t>
      </w:r>
      <w:proofErr w:type="gramEnd"/>
      <w:r>
        <w:t>ыли</w:t>
      </w:r>
      <w:proofErr w:type="spellEnd"/>
      <w:r>
        <w:t xml:space="preserve"> организованы просмотры открытых мероприятий </w:t>
      </w:r>
    </w:p>
    <w:p w:rsidR="00B54404" w:rsidRDefault="00B54404" w:rsidP="00464F6A">
      <w:pPr>
        <w:jc w:val="both"/>
      </w:pPr>
      <w:r>
        <w:t>Педагогического процесса в рамках РМО.</w:t>
      </w:r>
    </w:p>
    <w:p w:rsidR="00464F6A" w:rsidRDefault="00464F6A" w:rsidP="00464F6A">
      <w:pPr>
        <w:pStyle w:val="a3"/>
        <w:jc w:val="both"/>
      </w:pPr>
      <w:r>
        <w:t xml:space="preserve">     </w:t>
      </w:r>
    </w:p>
    <w:p w:rsidR="00A0713C" w:rsidRDefault="00A0713C" w:rsidP="003D50C8"/>
    <w:p w:rsidR="00A0713C" w:rsidRPr="00A0713C" w:rsidRDefault="00A0713C" w:rsidP="00A0713C">
      <w:pPr>
        <w:pStyle w:val="a3"/>
        <w:numPr>
          <w:ilvl w:val="0"/>
          <w:numId w:val="22"/>
        </w:numPr>
        <w:rPr>
          <w:b/>
          <w:sz w:val="28"/>
          <w:szCs w:val="28"/>
          <w:u w:val="single"/>
        </w:rPr>
      </w:pPr>
      <w:r w:rsidRPr="00A0713C">
        <w:rPr>
          <w:b/>
          <w:sz w:val="28"/>
          <w:szCs w:val="28"/>
          <w:u w:val="single"/>
        </w:rPr>
        <w:t>Библиотечно-информационное обеспечение образовательного процесса</w:t>
      </w:r>
    </w:p>
    <w:p w:rsidR="00A0713C" w:rsidRPr="00A0713C" w:rsidRDefault="00A0713C" w:rsidP="003D50C8"/>
    <w:p w:rsidR="003D50C8" w:rsidRDefault="003D50C8" w:rsidP="003D50C8"/>
    <w:p w:rsidR="00A0713C" w:rsidRDefault="00A0713C" w:rsidP="00A0713C">
      <w:pPr>
        <w:pStyle w:val="a3"/>
        <w:spacing w:before="100" w:beforeAutospacing="1" w:after="100" w:afterAutospacing="1"/>
        <w:ind w:left="0"/>
      </w:pPr>
      <w:r>
        <w:t xml:space="preserve">      В  МБДОУ  не в полном объеме имеются учебные пособия, детская и методическая литература, необходимые для организации образовательного процесса. Многие методические пособия старые, необходимо обновить </w:t>
      </w:r>
      <w:proofErr w:type="spellStart"/>
      <w:r>
        <w:t>учебно</w:t>
      </w:r>
      <w:proofErr w:type="spellEnd"/>
      <w:r>
        <w:t xml:space="preserve"> – методическую базу в соответствии с ФГОС </w:t>
      </w:r>
      <w:proofErr w:type="gramStart"/>
      <w:r>
        <w:t>ДО</w:t>
      </w:r>
      <w:proofErr w:type="gramEnd"/>
      <w:r>
        <w:t xml:space="preserve">. </w:t>
      </w:r>
    </w:p>
    <w:p w:rsidR="00A0713C" w:rsidRDefault="00A0713C" w:rsidP="00A0713C">
      <w:pPr>
        <w:pStyle w:val="a3"/>
        <w:spacing w:before="100" w:beforeAutospacing="1" w:after="100" w:afterAutospacing="1"/>
        <w:ind w:left="0"/>
      </w:pPr>
      <w:r>
        <w:t xml:space="preserve">     Имеются подборки журналов «Дошкольное воспитание»,  «Ребенок в детском саду», «Здоровье дошкольника».</w:t>
      </w:r>
    </w:p>
    <w:p w:rsidR="00A0713C" w:rsidRDefault="00A0713C" w:rsidP="00A0713C">
      <w:pPr>
        <w:pStyle w:val="a3"/>
        <w:spacing w:before="100" w:beforeAutospacing="1" w:after="100" w:afterAutospacing="1"/>
        <w:ind w:left="0"/>
      </w:pPr>
      <w:r>
        <w:t xml:space="preserve">            В М</w:t>
      </w:r>
      <w:r w:rsidR="00A43DA3">
        <w:t>Б</w:t>
      </w:r>
      <w:r>
        <w:t>ДОУ имеется современная информационно – техническая база: компьютеры, выход  в Интернет осуществляется при помощи модема,  электронная почта</w:t>
      </w:r>
      <w:r w:rsidR="00A43DA3" w:rsidRPr="00A43DA3">
        <w:t xml:space="preserve"> -</w:t>
      </w:r>
      <w:r w:rsidR="00A43DA3">
        <w:t xml:space="preserve"> </w:t>
      </w:r>
      <w:proofErr w:type="spellStart"/>
      <w:r w:rsidR="00A43DA3">
        <w:rPr>
          <w:lang w:val="en-US"/>
        </w:rPr>
        <w:t>teremok</w:t>
      </w:r>
      <w:proofErr w:type="spellEnd"/>
      <w:r w:rsidR="00A43DA3" w:rsidRPr="00A43DA3">
        <w:t>6</w:t>
      </w:r>
      <w:proofErr w:type="spellStart"/>
      <w:r w:rsidR="00A43DA3">
        <w:rPr>
          <w:lang w:val="en-US"/>
        </w:rPr>
        <w:t>ds</w:t>
      </w:r>
      <w:proofErr w:type="spellEnd"/>
      <w:r w:rsidR="00A43DA3" w:rsidRPr="00A43DA3">
        <w:t>@</w:t>
      </w:r>
      <w:proofErr w:type="spellStart"/>
      <w:r w:rsidR="00A43DA3">
        <w:rPr>
          <w:lang w:val="en-US"/>
        </w:rPr>
        <w:t>yandex</w:t>
      </w:r>
      <w:proofErr w:type="spellEnd"/>
      <w:r w:rsidR="00A43DA3" w:rsidRPr="00A43DA3">
        <w:t>.</w:t>
      </w:r>
      <w:proofErr w:type="spellStart"/>
      <w:r w:rsidR="00A43DA3">
        <w:rPr>
          <w:lang w:val="en-US"/>
        </w:rPr>
        <w:t>ru</w:t>
      </w:r>
      <w:proofErr w:type="spellEnd"/>
      <w:r>
        <w:t xml:space="preserve">, технические средства обучения: </w:t>
      </w:r>
      <w:r w:rsidR="00D22C99">
        <w:t xml:space="preserve"> магнитофон</w:t>
      </w:r>
      <w:r>
        <w:t>.</w:t>
      </w:r>
    </w:p>
    <w:p w:rsidR="00A0713C" w:rsidRPr="00D22C99" w:rsidRDefault="00A0713C" w:rsidP="00A0713C">
      <w:pPr>
        <w:pStyle w:val="a3"/>
        <w:spacing w:before="100" w:beforeAutospacing="1" w:after="100" w:afterAutospacing="1"/>
        <w:ind w:left="0"/>
      </w:pPr>
      <w:r>
        <w:t xml:space="preserve">         Для обеспеченности открытости и доступности информации  о деятельности Учреждения  имеются сайт</w:t>
      </w:r>
      <w:r w:rsidR="00A43DA3" w:rsidRPr="00A43DA3">
        <w:t xml:space="preserve"> (</w:t>
      </w:r>
      <w:hyperlink r:id="rId6" w:history="1">
        <w:r w:rsidR="00D22C99" w:rsidRPr="00074355">
          <w:rPr>
            <w:rStyle w:val="a7"/>
            <w:lang w:val="en-US"/>
          </w:rPr>
          <w:t>http</w:t>
        </w:r>
        <w:r w:rsidR="00D22C99" w:rsidRPr="00074355">
          <w:rPr>
            <w:rStyle w:val="a7"/>
          </w:rPr>
          <w:t>://</w:t>
        </w:r>
        <w:proofErr w:type="spellStart"/>
        <w:r w:rsidR="00D22C99" w:rsidRPr="00074355">
          <w:rPr>
            <w:rStyle w:val="a7"/>
            <w:lang w:val="en-US"/>
          </w:rPr>
          <w:t>nsportal</w:t>
        </w:r>
        <w:proofErr w:type="spellEnd"/>
        <w:r w:rsidR="00D22C99" w:rsidRPr="00074355">
          <w:rPr>
            <w:rStyle w:val="a7"/>
          </w:rPr>
          <w:t>.</w:t>
        </w:r>
        <w:proofErr w:type="spellStart"/>
        <w:r w:rsidR="00D22C99" w:rsidRPr="00074355">
          <w:rPr>
            <w:rStyle w:val="a7"/>
            <w:lang w:val="en-US"/>
          </w:rPr>
          <w:t>ru</w:t>
        </w:r>
        <w:proofErr w:type="spellEnd"/>
        <w:r w:rsidR="00D22C99" w:rsidRPr="00074355">
          <w:rPr>
            <w:rStyle w:val="a7"/>
          </w:rPr>
          <w:t>/</w:t>
        </w:r>
        <w:proofErr w:type="spellStart"/>
        <w:r w:rsidR="00D22C99" w:rsidRPr="00074355">
          <w:rPr>
            <w:rStyle w:val="a7"/>
            <w:lang w:val="en-US"/>
          </w:rPr>
          <w:t>mbdou</w:t>
        </w:r>
        <w:proofErr w:type="spellEnd"/>
        <w:r w:rsidR="00D22C99" w:rsidRPr="00074355">
          <w:rPr>
            <w:rStyle w:val="a7"/>
          </w:rPr>
          <w:t>-</w:t>
        </w:r>
        <w:proofErr w:type="spellStart"/>
        <w:r w:rsidR="00D22C99" w:rsidRPr="00074355">
          <w:rPr>
            <w:rStyle w:val="a7"/>
            <w:lang w:val="en-US"/>
          </w:rPr>
          <w:t>teremok</w:t>
        </w:r>
        <w:proofErr w:type="spellEnd"/>
      </w:hyperlink>
      <w:r w:rsidR="00D22C99" w:rsidRPr="00D22C99">
        <w:t>)</w:t>
      </w:r>
      <w:r>
        <w:t>, стенды в  раздевалке групп</w:t>
      </w:r>
      <w:r w:rsidR="00B54404">
        <w:t>ы. В течение 2014-2015</w:t>
      </w:r>
      <w:r>
        <w:t xml:space="preserve"> учебного года проводилась работа по оформлению  тематических выставок (совместного творчества детей и в</w:t>
      </w:r>
      <w:r w:rsidR="00A43DA3">
        <w:t>зрослых  родителей и педагогов)</w:t>
      </w:r>
      <w:r>
        <w:t>: « Осенний коллаж», «</w:t>
      </w:r>
      <w:r w:rsidR="00A43DA3">
        <w:t>Новогодняя игрушка</w:t>
      </w:r>
      <w:r>
        <w:t>»,   «Мамин портрет», «Весен</w:t>
      </w:r>
      <w:r w:rsidR="00A43DA3">
        <w:t>ние пейзажи», «Лето-это радость</w:t>
      </w:r>
      <w:r>
        <w:t xml:space="preserve">». </w:t>
      </w:r>
      <w:r w:rsidR="00D22C99">
        <w:t xml:space="preserve">На родительском собрании представляем вниманию родителей презентации по деятельности МБДОУ, по образовательной деятельности. </w:t>
      </w:r>
    </w:p>
    <w:p w:rsidR="00A43DA3" w:rsidRDefault="00A43DA3" w:rsidP="00A0713C">
      <w:pPr>
        <w:pStyle w:val="a3"/>
        <w:spacing w:before="100" w:beforeAutospacing="1" w:after="100" w:afterAutospacing="1"/>
        <w:ind w:left="0"/>
      </w:pPr>
      <w:r>
        <w:t xml:space="preserve">        Воспитатель прошла курсы по ИКТ в рамках курсов повышения квалификации  </w:t>
      </w:r>
      <w:r w:rsidRPr="00B514AE">
        <w:t xml:space="preserve">по теме «Актуальные проблемы дошкольного образования в условиях введения ФГОС </w:t>
      </w:r>
      <w:proofErr w:type="gramStart"/>
      <w:r w:rsidRPr="00B514AE">
        <w:t>ДО</w:t>
      </w:r>
      <w:proofErr w:type="gramEnd"/>
      <w:r w:rsidRPr="00B514AE">
        <w:t>»</w:t>
      </w:r>
      <w:r>
        <w:t xml:space="preserve">. </w:t>
      </w:r>
    </w:p>
    <w:p w:rsidR="00A0713C" w:rsidRDefault="00A0713C" w:rsidP="00A0713C">
      <w:pPr>
        <w:pStyle w:val="a3"/>
        <w:spacing w:before="100" w:beforeAutospacing="1" w:after="100" w:afterAutospacing="1"/>
        <w:ind w:left="0"/>
      </w:pPr>
    </w:p>
    <w:p w:rsidR="00D22C99" w:rsidRPr="00464F6A" w:rsidRDefault="00D22C99" w:rsidP="00464F6A">
      <w:pPr>
        <w:pStyle w:val="a3"/>
        <w:numPr>
          <w:ilvl w:val="0"/>
          <w:numId w:val="22"/>
        </w:numPr>
        <w:jc w:val="center"/>
        <w:rPr>
          <w:b/>
          <w:sz w:val="28"/>
          <w:szCs w:val="28"/>
          <w:u w:val="single"/>
        </w:rPr>
      </w:pPr>
      <w:r w:rsidRPr="00464F6A">
        <w:rPr>
          <w:b/>
          <w:sz w:val="28"/>
          <w:szCs w:val="28"/>
          <w:u w:val="single"/>
        </w:rPr>
        <w:t>Материально-техническое обеспечение образовательного процесса</w:t>
      </w:r>
    </w:p>
    <w:p w:rsidR="00464F6A" w:rsidRDefault="00464F6A" w:rsidP="00464F6A">
      <w:pPr>
        <w:pStyle w:val="a3"/>
        <w:ind w:left="284"/>
        <w:rPr>
          <w:b/>
          <w:sz w:val="28"/>
          <w:szCs w:val="28"/>
          <w:u w:val="single"/>
        </w:rPr>
      </w:pPr>
    </w:p>
    <w:p w:rsidR="00AB2DD0" w:rsidRPr="00474FE0" w:rsidRDefault="00AB2DD0" w:rsidP="00AB2DD0">
      <w:pPr>
        <w:spacing w:after="200"/>
        <w:ind w:firstLine="540"/>
        <w:jc w:val="both"/>
        <w:rPr>
          <w:color w:val="000000"/>
          <w:lang w:eastAsia="en-US"/>
        </w:rPr>
      </w:pPr>
      <w:r w:rsidRPr="00474FE0">
        <w:rPr>
          <w:color w:val="000000"/>
          <w:lang w:eastAsia="en-US"/>
        </w:rPr>
        <w:t xml:space="preserve">Финансирование ДОУ – местный бюджет </w:t>
      </w:r>
      <w:r w:rsidR="00474FE0">
        <w:rPr>
          <w:color w:val="000000"/>
          <w:lang w:eastAsia="en-US"/>
        </w:rPr>
        <w:t>района, пожертвования родителей, спонсоры.</w:t>
      </w:r>
    </w:p>
    <w:p w:rsidR="00464F6A" w:rsidRPr="00464F6A" w:rsidRDefault="00464F6A" w:rsidP="00464F6A">
      <w:pPr>
        <w:pStyle w:val="a3"/>
        <w:ind w:left="284"/>
        <w:rPr>
          <w:b/>
          <w:sz w:val="28"/>
          <w:szCs w:val="28"/>
          <w:u w:val="single"/>
        </w:rPr>
      </w:pPr>
    </w:p>
    <w:p w:rsidR="00D22C99" w:rsidRPr="004C002C" w:rsidRDefault="00D22C99" w:rsidP="00D22C99">
      <w:pPr>
        <w:spacing w:before="100" w:beforeAutospacing="1" w:after="100" w:afterAutospacing="1"/>
        <w:ind w:left="360"/>
        <w:rPr>
          <w:b/>
        </w:rPr>
      </w:pPr>
      <w:r>
        <w:rPr>
          <w:b/>
        </w:rPr>
        <w:t xml:space="preserve">   </w:t>
      </w:r>
      <w:r w:rsidRPr="004C002C">
        <w:rPr>
          <w:b/>
        </w:rPr>
        <w:t>9.1.</w:t>
      </w:r>
      <w:r w:rsidRPr="004C002C">
        <w:rPr>
          <w:b/>
          <w:color w:val="FF0000"/>
        </w:rPr>
        <w:t xml:space="preserve"> </w:t>
      </w:r>
      <w:r w:rsidRPr="004C002C">
        <w:rPr>
          <w:b/>
        </w:rPr>
        <w:t xml:space="preserve"> Состояние и использование материально-технической базы.</w:t>
      </w:r>
    </w:p>
    <w:p w:rsidR="00D22C99" w:rsidRDefault="00D22C99" w:rsidP="00D22C99">
      <w:pPr>
        <w:spacing w:before="100" w:beforeAutospacing="1" w:after="100" w:afterAutospacing="1"/>
        <w:ind w:firstLine="360"/>
      </w:pPr>
      <w:r>
        <w:t xml:space="preserve">   В дошкольном учреждении создана материально-техническая база для жизнеобеспечения и развит</w:t>
      </w:r>
      <w:r w:rsidR="004B6F38">
        <w:t xml:space="preserve">ия детей, ведется </w:t>
      </w:r>
      <w:r>
        <w:t xml:space="preserve"> работа по созданию предметно-развивающей среды.  В детском саду функционирует:</w:t>
      </w:r>
    </w:p>
    <w:p w:rsidR="00D22C99" w:rsidRDefault="00D22C99" w:rsidP="00D22C99">
      <w:pPr>
        <w:spacing w:line="240" w:lineRule="atLeast"/>
        <w:ind w:left="57"/>
        <w:rPr>
          <w:b/>
          <w:i/>
        </w:rPr>
      </w:pPr>
      <w:r>
        <w:rPr>
          <w:b/>
          <w:i/>
        </w:rPr>
        <w:t>Помещения:</w:t>
      </w:r>
    </w:p>
    <w:p w:rsidR="00D22C99" w:rsidRDefault="00D22C99" w:rsidP="00D22C99">
      <w:pPr>
        <w:spacing w:line="240" w:lineRule="atLeast"/>
        <w:ind w:left="57"/>
      </w:pPr>
      <w:r>
        <w:t>- групповое помещение - 1</w:t>
      </w:r>
    </w:p>
    <w:p w:rsidR="00D22C99" w:rsidRDefault="00D22C99" w:rsidP="00D22C99">
      <w:pPr>
        <w:spacing w:line="240" w:lineRule="atLeast"/>
        <w:ind w:left="57"/>
      </w:pPr>
      <w:r>
        <w:t>- кабинет заведующего - 1</w:t>
      </w:r>
    </w:p>
    <w:p w:rsidR="00D22C99" w:rsidRDefault="00D22C99" w:rsidP="00D22C99">
      <w:pPr>
        <w:spacing w:line="240" w:lineRule="atLeast"/>
        <w:ind w:left="57"/>
      </w:pPr>
      <w:r>
        <w:t>- методический кабинет - 1</w:t>
      </w:r>
    </w:p>
    <w:p w:rsidR="00D22C99" w:rsidRDefault="00D22C99" w:rsidP="00D22C99">
      <w:pPr>
        <w:spacing w:line="240" w:lineRule="atLeast"/>
      </w:pPr>
      <w:r>
        <w:t>- музыкальный зал-1</w:t>
      </w:r>
    </w:p>
    <w:p w:rsidR="00D22C99" w:rsidRDefault="00D22C99" w:rsidP="00D22C99">
      <w:pPr>
        <w:spacing w:line="240" w:lineRule="atLeast"/>
        <w:ind w:left="57"/>
      </w:pPr>
      <w:r>
        <w:t>- физкультурный зал –1</w:t>
      </w:r>
    </w:p>
    <w:p w:rsidR="00D22C99" w:rsidRDefault="00D22C99" w:rsidP="00D22C99">
      <w:pPr>
        <w:spacing w:line="240" w:lineRule="atLeast"/>
        <w:ind w:left="57"/>
      </w:pPr>
      <w:r>
        <w:t>- пищеблок - 1</w:t>
      </w:r>
    </w:p>
    <w:p w:rsidR="00D22C99" w:rsidRDefault="00D22C99" w:rsidP="00D22C99">
      <w:pPr>
        <w:spacing w:line="240" w:lineRule="atLeast"/>
        <w:ind w:left="57"/>
      </w:pPr>
      <w:r>
        <w:t>- прачечная - 1</w:t>
      </w:r>
    </w:p>
    <w:p w:rsidR="00D22C99" w:rsidRDefault="00D22C99" w:rsidP="00D22C99">
      <w:pPr>
        <w:spacing w:line="240" w:lineRule="atLeast"/>
        <w:ind w:left="57"/>
      </w:pPr>
      <w:r>
        <w:t>- медицинский блок -1</w:t>
      </w:r>
    </w:p>
    <w:p w:rsidR="00D22C99" w:rsidRDefault="00D22C99" w:rsidP="00D22C99">
      <w:pPr>
        <w:spacing w:line="240" w:lineRule="atLeast"/>
        <w:ind w:left="57"/>
        <w:rPr>
          <w:b/>
          <w:i/>
        </w:rPr>
      </w:pPr>
      <w:r>
        <w:rPr>
          <w:b/>
          <w:i/>
        </w:rPr>
        <w:t>Технические средства:</w:t>
      </w:r>
    </w:p>
    <w:p w:rsidR="00D22C99" w:rsidRDefault="00D22C99" w:rsidP="00D22C99">
      <w:pPr>
        <w:spacing w:line="240" w:lineRule="atLeast"/>
        <w:ind w:left="57"/>
      </w:pPr>
      <w:r>
        <w:t>- компьютеры -2 шт.</w:t>
      </w:r>
    </w:p>
    <w:p w:rsidR="00D22C99" w:rsidRDefault="00D22C99" w:rsidP="00D22C99">
      <w:pPr>
        <w:spacing w:line="240" w:lineRule="atLeast"/>
        <w:ind w:left="57"/>
      </w:pPr>
      <w:r>
        <w:t>- принтеры- 1 шт.</w:t>
      </w:r>
    </w:p>
    <w:p w:rsidR="00D22C99" w:rsidRDefault="00D22C99" w:rsidP="00D22C99">
      <w:pPr>
        <w:spacing w:line="240" w:lineRule="atLeast"/>
        <w:ind w:left="57"/>
      </w:pPr>
      <w:r>
        <w:t>- магнитофоны- 1шт</w:t>
      </w:r>
    </w:p>
    <w:p w:rsidR="00D22C99" w:rsidRDefault="00D22C99" w:rsidP="00D22C99">
      <w:pPr>
        <w:spacing w:line="240" w:lineRule="atLeast"/>
        <w:ind w:left="57"/>
      </w:pPr>
      <w:r>
        <w:t>Учреждение обеспечено мебелью, мягким  инвентарем, посудой.</w:t>
      </w:r>
    </w:p>
    <w:p w:rsidR="003D50C8" w:rsidRDefault="003D50C8" w:rsidP="003D50C8"/>
    <w:p w:rsidR="00D22C99" w:rsidRPr="00B514AE" w:rsidRDefault="00D22C99" w:rsidP="00D22C99">
      <w:r>
        <w:t xml:space="preserve">   </w:t>
      </w:r>
      <w:r w:rsidRPr="00B514AE">
        <w:t>Осуществлялась работа по укреплению материальной базы.  Построена новая горка на площадке, перекрыта крыша беседки;  замена ламп освещения на пищеблоке, в игровой комнате, в раздевалке и умывальной комнате. Проведен декоративный ремонт лестничной площадки, коридоров, туалетной комнаты.</w:t>
      </w:r>
    </w:p>
    <w:p w:rsidR="00D22C99" w:rsidRDefault="00D22C99" w:rsidP="00D22C99">
      <w:pPr>
        <w:rPr>
          <w:sz w:val="28"/>
          <w:szCs w:val="28"/>
        </w:rPr>
      </w:pPr>
      <w:r>
        <w:t xml:space="preserve">    </w:t>
      </w:r>
      <w:r w:rsidRPr="00B514AE">
        <w:t xml:space="preserve">Приобрели новый компьютер </w:t>
      </w:r>
      <w:r w:rsidR="008F0180">
        <w:t xml:space="preserve">(благодаря шефской помощи </w:t>
      </w:r>
      <w:proofErr w:type="spellStart"/>
      <w:r w:rsidR="008F0180">
        <w:t>Михаленинской</w:t>
      </w:r>
      <w:proofErr w:type="spellEnd"/>
      <w:r w:rsidR="008F0180">
        <w:t xml:space="preserve"> ООШ) </w:t>
      </w:r>
      <w:r w:rsidRPr="00B514AE">
        <w:t>для работы воспитателя с детьми во время образовательной деятельности</w:t>
      </w:r>
      <w:r>
        <w:rPr>
          <w:sz w:val="28"/>
          <w:szCs w:val="28"/>
        </w:rPr>
        <w:t xml:space="preserve">. </w:t>
      </w:r>
    </w:p>
    <w:p w:rsidR="008F0180" w:rsidRDefault="008F0180" w:rsidP="008F0180">
      <w:pPr>
        <w:spacing w:before="100" w:beforeAutospacing="1" w:after="100" w:afterAutospacing="1"/>
        <w:ind w:left="720"/>
        <w:rPr>
          <w:b/>
        </w:rPr>
      </w:pPr>
    </w:p>
    <w:p w:rsidR="008F0180" w:rsidRPr="00A757EB" w:rsidRDefault="008F0180" w:rsidP="008F0180">
      <w:pPr>
        <w:spacing w:before="100" w:beforeAutospacing="1" w:after="100" w:afterAutospacing="1"/>
        <w:ind w:left="720"/>
        <w:rPr>
          <w:b/>
        </w:rPr>
      </w:pPr>
      <w:r>
        <w:rPr>
          <w:b/>
        </w:rPr>
        <w:t>9.2</w:t>
      </w:r>
      <w:r w:rsidRPr="00A757EB">
        <w:rPr>
          <w:b/>
        </w:rPr>
        <w:t xml:space="preserve"> Соблюдение мер противопожарной и антитеррористической безопасности</w:t>
      </w:r>
    </w:p>
    <w:p w:rsidR="008F0180" w:rsidRDefault="008F0180" w:rsidP="008F0180">
      <w:pPr>
        <w:pStyle w:val="a3"/>
        <w:spacing w:before="100" w:beforeAutospacing="1" w:after="100" w:afterAutospacing="1"/>
        <w:ind w:left="0"/>
      </w:pPr>
      <w:r>
        <w:t xml:space="preserve">  В Учреждении созданы условия для комплексной безопасности воспитанников и сотрудников. Антитеррористическую защиту обеспечивает  строгий пропускной режим.  </w:t>
      </w:r>
    </w:p>
    <w:p w:rsidR="008F0180" w:rsidRDefault="008F0180" w:rsidP="008F0180">
      <w:pPr>
        <w:pStyle w:val="a3"/>
        <w:spacing w:before="100" w:beforeAutospacing="1" w:after="100" w:afterAutospacing="1"/>
        <w:ind w:left="0"/>
      </w:pPr>
      <w:r>
        <w:t>Функционирование Учреждения осуществляется в соответствии с нормами и правилами противопожарной безопасности ППБ 01-03, 101-89. Здание обеспечено автоматической пожарной сигнализацией, средствами противопожарной безопасности. Эвакуационные выходы содержатся в соответствии с требованиями пожарной безопасности.</w:t>
      </w:r>
    </w:p>
    <w:p w:rsidR="008F0180" w:rsidRDefault="008F0180" w:rsidP="008F0180">
      <w:pPr>
        <w:pStyle w:val="a3"/>
        <w:spacing w:before="100" w:beforeAutospacing="1" w:after="100" w:afterAutospacing="1"/>
        <w:ind w:left="0"/>
      </w:pPr>
    </w:p>
    <w:p w:rsidR="008F0180" w:rsidRDefault="008F0180" w:rsidP="008F0180">
      <w:pPr>
        <w:pStyle w:val="a3"/>
        <w:spacing w:before="100" w:beforeAutospacing="1" w:after="100" w:afterAutospacing="1"/>
        <w:ind w:left="0"/>
      </w:pPr>
    </w:p>
    <w:p w:rsidR="008F0180" w:rsidRPr="00A757EB" w:rsidRDefault="008F0180" w:rsidP="008F0180">
      <w:pPr>
        <w:pStyle w:val="a3"/>
        <w:numPr>
          <w:ilvl w:val="1"/>
          <w:numId w:val="23"/>
        </w:numPr>
        <w:spacing w:before="100" w:beforeAutospacing="1" w:after="100" w:afterAutospacing="1"/>
        <w:rPr>
          <w:b/>
        </w:rPr>
      </w:pPr>
      <w:r w:rsidRPr="00A757EB">
        <w:rPr>
          <w:b/>
        </w:rPr>
        <w:t>Состояние территории.</w:t>
      </w:r>
    </w:p>
    <w:p w:rsidR="008F0180" w:rsidRPr="00F9027D" w:rsidRDefault="008F0180" w:rsidP="008F0180">
      <w:pPr>
        <w:pStyle w:val="a3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8F0180" w:rsidRPr="008F0180" w:rsidRDefault="008F0180" w:rsidP="00D22C99">
      <w:pPr>
        <w:rPr>
          <w:vertAlign w:val="superscript"/>
        </w:rPr>
      </w:pPr>
      <w:r>
        <w:t xml:space="preserve">      Земельный участок площадь:  6 731,00 м</w:t>
      </w:r>
      <w:proofErr w:type="gramStart"/>
      <w:r>
        <w:rPr>
          <w:vertAlign w:val="superscript"/>
        </w:rPr>
        <w:t>2</w:t>
      </w:r>
      <w:proofErr w:type="gramEnd"/>
    </w:p>
    <w:p w:rsidR="008F0180" w:rsidRDefault="008F0180" w:rsidP="008F0180">
      <w:pPr>
        <w:spacing w:line="240" w:lineRule="atLeast"/>
        <w:ind w:left="57" w:right="57" w:firstLine="227"/>
      </w:pPr>
      <w:r w:rsidRPr="00571B1B">
        <w:t>Территория озелен</w:t>
      </w:r>
      <w:r>
        <w:t>ена насаждениями по всему периметру и имеет 1 групповой прогулочный участок с беседкой, сад. Участок оснащен детским игровым оборудованием,   местами для активных игр. Имеется спортивная площадка.</w:t>
      </w:r>
    </w:p>
    <w:p w:rsidR="008F0180" w:rsidRDefault="008F0180" w:rsidP="008F0180">
      <w:pPr>
        <w:spacing w:line="240" w:lineRule="atLeast"/>
        <w:ind w:right="57"/>
        <w:jc w:val="both"/>
      </w:pPr>
      <w:r>
        <w:t xml:space="preserve">     Наружное освещение осуществляется уличным светильником, прикрепленным к зданию у входа.</w:t>
      </w:r>
    </w:p>
    <w:p w:rsidR="008F0180" w:rsidRDefault="008F0180" w:rsidP="008F0180">
      <w:pPr>
        <w:spacing w:after="120" w:line="240" w:lineRule="atLeast"/>
        <w:ind w:left="57" w:right="57"/>
        <w:jc w:val="both"/>
      </w:pPr>
    </w:p>
    <w:p w:rsidR="008F0180" w:rsidRPr="008F0180" w:rsidRDefault="008F0180" w:rsidP="008F0180">
      <w:pPr>
        <w:jc w:val="center"/>
        <w:rPr>
          <w:b/>
          <w:sz w:val="28"/>
          <w:szCs w:val="28"/>
          <w:u w:val="single"/>
        </w:rPr>
      </w:pPr>
      <w:r w:rsidRPr="008F0180">
        <w:rPr>
          <w:b/>
          <w:sz w:val="28"/>
          <w:szCs w:val="28"/>
          <w:u w:val="single"/>
        </w:rPr>
        <w:lastRenderedPageBreak/>
        <w:t>10. Показатели медицинского обслуживания, системы охраны и здоровья воспитанников</w:t>
      </w:r>
    </w:p>
    <w:p w:rsidR="003D50C8" w:rsidRPr="008F0180" w:rsidRDefault="003D50C8" w:rsidP="003D50C8"/>
    <w:p w:rsidR="003D50C8" w:rsidRDefault="003D50C8" w:rsidP="003D50C8"/>
    <w:p w:rsidR="004A0400" w:rsidRPr="004A0400" w:rsidRDefault="004A0400" w:rsidP="004A0400">
      <w:r>
        <w:t xml:space="preserve">      </w:t>
      </w:r>
      <w:r w:rsidR="0006243E">
        <w:t xml:space="preserve">Медицинское обслуживание детей осуществляется фельдшером </w:t>
      </w:r>
      <w:proofErr w:type="spellStart"/>
      <w:r w:rsidR="0006243E">
        <w:t>Михаленинского</w:t>
      </w:r>
      <w:proofErr w:type="spellEnd"/>
      <w:r w:rsidR="0006243E">
        <w:t xml:space="preserve"> ФАП</w:t>
      </w:r>
      <w:r>
        <w:t>,</w:t>
      </w:r>
      <w:r w:rsidR="0006243E">
        <w:t xml:space="preserve"> который проводит осмотры, пр</w:t>
      </w:r>
      <w:r>
        <w:t>офилактические мероприятия, веде</w:t>
      </w:r>
      <w:r w:rsidR="0006243E">
        <w:t>т наблюдения за воспитанниками. Медицинские осмотры узких специалистов</w:t>
      </w:r>
      <w:r>
        <w:t xml:space="preserve"> последний раз проводились в 2012 году. </w:t>
      </w:r>
      <w:r w:rsidRPr="0017187B">
        <w:t xml:space="preserve">Дети при поступлении в детский сад проходят медицинское обследование. Заключение врачей:  13 человек имеют </w:t>
      </w:r>
      <w:r w:rsidRPr="0017187B">
        <w:rPr>
          <w:lang w:val="en-US"/>
        </w:rPr>
        <w:t>I</w:t>
      </w:r>
      <w:r w:rsidRPr="0017187B">
        <w:t xml:space="preserve"> </w:t>
      </w:r>
      <w:r w:rsidRPr="0017187B">
        <w:rPr>
          <w:lang w:val="en-US"/>
        </w:rPr>
        <w:t>I</w:t>
      </w:r>
      <w:r w:rsidRPr="0017187B">
        <w:t xml:space="preserve"> группу здоровья, 1 девочка -  </w:t>
      </w:r>
      <w:r w:rsidRPr="0017187B">
        <w:rPr>
          <w:lang w:val="en-US"/>
        </w:rPr>
        <w:t>III</w:t>
      </w:r>
      <w:r w:rsidRPr="0017187B">
        <w:t xml:space="preserve">  группу. </w:t>
      </w:r>
      <w:r w:rsidRPr="0017187B">
        <w:br/>
      </w:r>
      <w:r w:rsidRPr="00A2078E">
        <w:rPr>
          <w:b/>
        </w:rPr>
        <w:t xml:space="preserve"> </w:t>
      </w:r>
      <w:r>
        <w:rPr>
          <w:b/>
        </w:rPr>
        <w:t xml:space="preserve">                                   </w:t>
      </w:r>
      <w:r w:rsidRPr="00A2078E">
        <w:rPr>
          <w:b/>
        </w:rPr>
        <w:t>Число случаев заболевания детей</w:t>
      </w:r>
    </w:p>
    <w:p w:rsidR="004A0400" w:rsidRPr="00A2078E" w:rsidRDefault="004A0400" w:rsidP="004A0400">
      <w:pPr>
        <w:jc w:val="center"/>
      </w:pPr>
      <w:r w:rsidRPr="00A2078E">
        <w:t xml:space="preserve">      </w:t>
      </w:r>
      <w:r>
        <w:t xml:space="preserve"> </w:t>
      </w:r>
    </w:p>
    <w:tbl>
      <w:tblPr>
        <w:tblW w:w="94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368"/>
        <w:gridCol w:w="2409"/>
        <w:gridCol w:w="3686"/>
      </w:tblGrid>
      <w:tr w:rsidR="004A0400" w:rsidRPr="00A2078E" w:rsidTr="004A0400">
        <w:trPr>
          <w:cantSplit/>
          <w:trHeight w:val="435"/>
        </w:trPr>
        <w:tc>
          <w:tcPr>
            <w:tcW w:w="3368" w:type="dxa"/>
            <w:vAlign w:val="center"/>
          </w:tcPr>
          <w:p w:rsidR="004A0400" w:rsidRPr="00A2078E" w:rsidRDefault="004A0400" w:rsidP="007C4E1E">
            <w:pPr>
              <w:jc w:val="center"/>
            </w:pPr>
            <w:r w:rsidRPr="00A2078E">
              <w:t>Наименование показателей</w:t>
            </w:r>
          </w:p>
        </w:tc>
        <w:tc>
          <w:tcPr>
            <w:tcW w:w="2409" w:type="dxa"/>
            <w:vAlign w:val="center"/>
          </w:tcPr>
          <w:p w:rsidR="004A0400" w:rsidRPr="00A2078E" w:rsidRDefault="004A0400" w:rsidP="007C4E1E">
            <w:pPr>
              <w:jc w:val="center"/>
            </w:pPr>
            <w:r w:rsidRPr="00A2078E">
              <w:t>Всего зарегистрировано случаев заболевания</w:t>
            </w:r>
          </w:p>
        </w:tc>
        <w:tc>
          <w:tcPr>
            <w:tcW w:w="3686" w:type="dxa"/>
            <w:vAlign w:val="center"/>
          </w:tcPr>
          <w:p w:rsidR="004A0400" w:rsidRPr="00A2078E" w:rsidRDefault="004A0400" w:rsidP="007C4E1E">
            <w:pPr>
              <w:jc w:val="center"/>
            </w:pPr>
            <w:r w:rsidRPr="00A2078E">
              <w:t>из них у детей в возрасте</w:t>
            </w:r>
          </w:p>
          <w:p w:rsidR="004A0400" w:rsidRPr="00A2078E" w:rsidRDefault="004A0400" w:rsidP="007C4E1E">
            <w:pPr>
              <w:jc w:val="center"/>
            </w:pPr>
            <w:r w:rsidRPr="00A2078E">
              <w:t>3 года и старше</w:t>
            </w:r>
          </w:p>
        </w:tc>
      </w:tr>
      <w:tr w:rsidR="004A0400" w:rsidRPr="00A2078E" w:rsidTr="004A0400">
        <w:trPr>
          <w:cantSplit/>
          <w:trHeight w:val="267"/>
        </w:trPr>
        <w:tc>
          <w:tcPr>
            <w:tcW w:w="3368" w:type="dxa"/>
          </w:tcPr>
          <w:p w:rsidR="004A0400" w:rsidRPr="00A2078E" w:rsidRDefault="004A0400" w:rsidP="007C4E1E">
            <w:pPr>
              <w:jc w:val="center"/>
            </w:pPr>
            <w:r w:rsidRPr="00A2078E">
              <w:t xml:space="preserve">Всего </w:t>
            </w:r>
          </w:p>
        </w:tc>
        <w:tc>
          <w:tcPr>
            <w:tcW w:w="2409" w:type="dxa"/>
          </w:tcPr>
          <w:p w:rsidR="004A0400" w:rsidRPr="00A2078E" w:rsidRDefault="004B6F38" w:rsidP="007C4E1E">
            <w:pPr>
              <w:jc w:val="center"/>
            </w:pPr>
            <w:r>
              <w:t>9</w:t>
            </w:r>
          </w:p>
        </w:tc>
        <w:tc>
          <w:tcPr>
            <w:tcW w:w="3686" w:type="dxa"/>
          </w:tcPr>
          <w:p w:rsidR="004A0400" w:rsidRPr="00A2078E" w:rsidRDefault="004B6F38" w:rsidP="007C4E1E">
            <w:pPr>
              <w:jc w:val="center"/>
            </w:pPr>
            <w:r>
              <w:t>6</w:t>
            </w:r>
          </w:p>
        </w:tc>
      </w:tr>
      <w:tr w:rsidR="004A0400" w:rsidRPr="00A2078E" w:rsidTr="004A0400">
        <w:trPr>
          <w:cantSplit/>
        </w:trPr>
        <w:tc>
          <w:tcPr>
            <w:tcW w:w="3368" w:type="dxa"/>
          </w:tcPr>
          <w:p w:rsidR="004A0400" w:rsidRPr="00A2078E" w:rsidRDefault="004A0400" w:rsidP="007C4E1E">
            <w:pPr>
              <w:jc w:val="center"/>
            </w:pPr>
            <w:r w:rsidRPr="00A2078E">
              <w:t>в том числе:</w:t>
            </w:r>
          </w:p>
          <w:p w:rsidR="004A0400" w:rsidRPr="00A2078E" w:rsidRDefault="004A0400" w:rsidP="007C4E1E">
            <w:pPr>
              <w:jc w:val="center"/>
            </w:pPr>
            <w:r w:rsidRPr="00A2078E">
              <w:t>бактериальная дизентерия</w:t>
            </w:r>
          </w:p>
        </w:tc>
        <w:tc>
          <w:tcPr>
            <w:tcW w:w="2409" w:type="dxa"/>
          </w:tcPr>
          <w:p w:rsidR="004A0400" w:rsidRPr="00A2078E" w:rsidRDefault="004A0400" w:rsidP="007C4E1E">
            <w:pPr>
              <w:jc w:val="center"/>
            </w:pPr>
          </w:p>
        </w:tc>
        <w:tc>
          <w:tcPr>
            <w:tcW w:w="3686" w:type="dxa"/>
          </w:tcPr>
          <w:p w:rsidR="004A0400" w:rsidRPr="00A2078E" w:rsidRDefault="004A0400" w:rsidP="004A0400">
            <w:pPr>
              <w:tabs>
                <w:tab w:val="left" w:pos="3295"/>
              </w:tabs>
              <w:jc w:val="center"/>
            </w:pPr>
          </w:p>
        </w:tc>
      </w:tr>
      <w:tr w:rsidR="004A0400" w:rsidRPr="00A2078E" w:rsidTr="004A0400">
        <w:trPr>
          <w:cantSplit/>
        </w:trPr>
        <w:tc>
          <w:tcPr>
            <w:tcW w:w="3368" w:type="dxa"/>
          </w:tcPr>
          <w:p w:rsidR="004A0400" w:rsidRPr="00A2078E" w:rsidRDefault="004A0400" w:rsidP="007C4E1E">
            <w:pPr>
              <w:jc w:val="center"/>
            </w:pPr>
            <w:r w:rsidRPr="00A2078E">
              <w:t>энтериты, колиты и гастроэнтериты, вызванные установленными, не установленными и неточно обозначенными возбудителями</w:t>
            </w:r>
          </w:p>
        </w:tc>
        <w:tc>
          <w:tcPr>
            <w:tcW w:w="2409" w:type="dxa"/>
          </w:tcPr>
          <w:p w:rsidR="004A0400" w:rsidRPr="00A2078E" w:rsidRDefault="004A0400" w:rsidP="007C4E1E">
            <w:pPr>
              <w:jc w:val="center"/>
            </w:pPr>
          </w:p>
        </w:tc>
        <w:tc>
          <w:tcPr>
            <w:tcW w:w="3686" w:type="dxa"/>
          </w:tcPr>
          <w:p w:rsidR="004A0400" w:rsidRPr="00A2078E" w:rsidRDefault="004A0400" w:rsidP="007C4E1E">
            <w:pPr>
              <w:jc w:val="center"/>
            </w:pPr>
          </w:p>
        </w:tc>
      </w:tr>
      <w:tr w:rsidR="004A0400" w:rsidRPr="00A2078E" w:rsidTr="004A0400">
        <w:trPr>
          <w:cantSplit/>
        </w:trPr>
        <w:tc>
          <w:tcPr>
            <w:tcW w:w="3368" w:type="dxa"/>
          </w:tcPr>
          <w:p w:rsidR="004A0400" w:rsidRPr="00A2078E" w:rsidRDefault="004A0400" w:rsidP="007C4E1E">
            <w:pPr>
              <w:jc w:val="center"/>
            </w:pPr>
            <w:r w:rsidRPr="00A2078E">
              <w:t>скарлатина</w:t>
            </w:r>
          </w:p>
        </w:tc>
        <w:tc>
          <w:tcPr>
            <w:tcW w:w="2409" w:type="dxa"/>
          </w:tcPr>
          <w:p w:rsidR="004A0400" w:rsidRPr="00A2078E" w:rsidRDefault="004A0400" w:rsidP="007C4E1E">
            <w:pPr>
              <w:jc w:val="center"/>
            </w:pPr>
          </w:p>
        </w:tc>
        <w:tc>
          <w:tcPr>
            <w:tcW w:w="3686" w:type="dxa"/>
          </w:tcPr>
          <w:p w:rsidR="004A0400" w:rsidRPr="00A2078E" w:rsidRDefault="004A0400" w:rsidP="007C4E1E">
            <w:pPr>
              <w:jc w:val="center"/>
            </w:pPr>
          </w:p>
        </w:tc>
      </w:tr>
      <w:tr w:rsidR="004A0400" w:rsidRPr="00A2078E" w:rsidTr="004A0400">
        <w:trPr>
          <w:cantSplit/>
        </w:trPr>
        <w:tc>
          <w:tcPr>
            <w:tcW w:w="3368" w:type="dxa"/>
          </w:tcPr>
          <w:p w:rsidR="004A0400" w:rsidRPr="00A2078E" w:rsidRDefault="004A0400" w:rsidP="007C4E1E">
            <w:pPr>
              <w:jc w:val="center"/>
            </w:pPr>
            <w:r w:rsidRPr="00A2078E">
              <w:t>ангина (острый тонзиллит)</w:t>
            </w:r>
          </w:p>
        </w:tc>
        <w:tc>
          <w:tcPr>
            <w:tcW w:w="2409" w:type="dxa"/>
          </w:tcPr>
          <w:p w:rsidR="004A0400" w:rsidRPr="00A2078E" w:rsidRDefault="00B54404" w:rsidP="007C4E1E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4A0400" w:rsidRPr="00A2078E" w:rsidRDefault="004B6F38" w:rsidP="007C4E1E">
            <w:pPr>
              <w:jc w:val="center"/>
            </w:pPr>
            <w:r>
              <w:t>1</w:t>
            </w:r>
          </w:p>
        </w:tc>
      </w:tr>
      <w:tr w:rsidR="004A0400" w:rsidRPr="00A2078E" w:rsidTr="004A0400">
        <w:trPr>
          <w:cantSplit/>
        </w:trPr>
        <w:tc>
          <w:tcPr>
            <w:tcW w:w="3368" w:type="dxa"/>
          </w:tcPr>
          <w:p w:rsidR="004A0400" w:rsidRPr="00A2078E" w:rsidRDefault="004A0400" w:rsidP="007C4E1E">
            <w:pPr>
              <w:jc w:val="center"/>
            </w:pPr>
            <w:r w:rsidRPr="00A2078E">
              <w:t>грипп и острые инфекции верхних дыхательных путей</w:t>
            </w:r>
          </w:p>
        </w:tc>
        <w:tc>
          <w:tcPr>
            <w:tcW w:w="2409" w:type="dxa"/>
          </w:tcPr>
          <w:p w:rsidR="004A0400" w:rsidRPr="00A2078E" w:rsidRDefault="00B54404" w:rsidP="007C4E1E">
            <w:pPr>
              <w:jc w:val="center"/>
            </w:pPr>
            <w:r>
              <w:t>9</w:t>
            </w:r>
          </w:p>
        </w:tc>
        <w:tc>
          <w:tcPr>
            <w:tcW w:w="3686" w:type="dxa"/>
          </w:tcPr>
          <w:p w:rsidR="004A0400" w:rsidRPr="00A2078E" w:rsidRDefault="00B54404" w:rsidP="007C4E1E">
            <w:pPr>
              <w:jc w:val="center"/>
            </w:pPr>
            <w:r>
              <w:t>6</w:t>
            </w:r>
          </w:p>
        </w:tc>
      </w:tr>
      <w:tr w:rsidR="004A0400" w:rsidRPr="00A2078E" w:rsidTr="004A0400">
        <w:trPr>
          <w:cantSplit/>
        </w:trPr>
        <w:tc>
          <w:tcPr>
            <w:tcW w:w="3368" w:type="dxa"/>
          </w:tcPr>
          <w:p w:rsidR="004A0400" w:rsidRPr="00A2078E" w:rsidRDefault="004A0400" w:rsidP="007C4E1E">
            <w:pPr>
              <w:jc w:val="center"/>
            </w:pPr>
            <w:r w:rsidRPr="00A2078E">
              <w:t>пневмонии</w:t>
            </w:r>
          </w:p>
        </w:tc>
        <w:tc>
          <w:tcPr>
            <w:tcW w:w="2409" w:type="dxa"/>
          </w:tcPr>
          <w:p w:rsidR="004A0400" w:rsidRPr="00A2078E" w:rsidRDefault="00B54404" w:rsidP="007C4E1E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4A0400" w:rsidRPr="00A2078E" w:rsidRDefault="00B54404" w:rsidP="007C4E1E">
            <w:pPr>
              <w:jc w:val="center"/>
            </w:pPr>
            <w:r>
              <w:t>1</w:t>
            </w:r>
          </w:p>
        </w:tc>
      </w:tr>
      <w:tr w:rsidR="004A0400" w:rsidRPr="00A2078E" w:rsidTr="004A0400">
        <w:trPr>
          <w:cantSplit/>
        </w:trPr>
        <w:tc>
          <w:tcPr>
            <w:tcW w:w="3368" w:type="dxa"/>
          </w:tcPr>
          <w:p w:rsidR="004A0400" w:rsidRPr="00A2078E" w:rsidRDefault="004A0400" w:rsidP="007C4E1E">
            <w:pPr>
              <w:jc w:val="center"/>
            </w:pPr>
            <w:r w:rsidRPr="00A2078E">
              <w:t>несчастные случаи, отравления, травмы</w:t>
            </w:r>
          </w:p>
        </w:tc>
        <w:tc>
          <w:tcPr>
            <w:tcW w:w="2409" w:type="dxa"/>
          </w:tcPr>
          <w:p w:rsidR="004A0400" w:rsidRPr="00A2078E" w:rsidRDefault="004A0400" w:rsidP="007C4E1E">
            <w:pPr>
              <w:jc w:val="center"/>
            </w:pPr>
          </w:p>
        </w:tc>
        <w:tc>
          <w:tcPr>
            <w:tcW w:w="3686" w:type="dxa"/>
          </w:tcPr>
          <w:p w:rsidR="004A0400" w:rsidRPr="00A2078E" w:rsidRDefault="004A0400" w:rsidP="007C4E1E">
            <w:pPr>
              <w:jc w:val="center"/>
            </w:pPr>
          </w:p>
        </w:tc>
      </w:tr>
      <w:tr w:rsidR="004A0400" w:rsidRPr="00A2078E" w:rsidTr="004A0400">
        <w:trPr>
          <w:cantSplit/>
          <w:trHeight w:val="126"/>
        </w:trPr>
        <w:tc>
          <w:tcPr>
            <w:tcW w:w="3368" w:type="dxa"/>
          </w:tcPr>
          <w:p w:rsidR="004A0400" w:rsidRPr="00A2078E" w:rsidRDefault="004A0400" w:rsidP="007C4E1E">
            <w:pPr>
              <w:jc w:val="center"/>
            </w:pPr>
            <w:r w:rsidRPr="00A2078E">
              <w:t>другие заболевания</w:t>
            </w:r>
          </w:p>
        </w:tc>
        <w:tc>
          <w:tcPr>
            <w:tcW w:w="2409" w:type="dxa"/>
          </w:tcPr>
          <w:p w:rsidR="004A0400" w:rsidRPr="00A2078E" w:rsidRDefault="004B6F38" w:rsidP="004A0400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4A0400" w:rsidRPr="00A2078E" w:rsidRDefault="004B6F38" w:rsidP="007C4E1E">
            <w:pPr>
              <w:jc w:val="center"/>
            </w:pPr>
            <w:r>
              <w:t>1</w:t>
            </w:r>
          </w:p>
        </w:tc>
      </w:tr>
    </w:tbl>
    <w:p w:rsidR="003D50C8" w:rsidRDefault="003D50C8"/>
    <w:p w:rsidR="009753C5" w:rsidRDefault="009753C5" w:rsidP="009753C5">
      <w:pPr>
        <w:pStyle w:val="Default"/>
      </w:pPr>
      <w:r>
        <w:t xml:space="preserve">       Регулярно в ДОУ проводится вакцинация детей от гриппа, пробы Манту по выявлению </w:t>
      </w:r>
      <w:proofErr w:type="spellStart"/>
      <w:r>
        <w:t>тубинфицированных</w:t>
      </w:r>
      <w:proofErr w:type="spellEnd"/>
      <w:r>
        <w:t>. П</w:t>
      </w:r>
      <w:r w:rsidR="00B54404">
        <w:t>о результатам пробы Манту в 2014</w:t>
      </w:r>
      <w:r>
        <w:t xml:space="preserve"> году </w:t>
      </w:r>
      <w:proofErr w:type="spellStart"/>
      <w:r>
        <w:t>тубинфицированных</w:t>
      </w:r>
      <w:proofErr w:type="spellEnd"/>
      <w:r>
        <w:t xml:space="preserve"> не выявлено.</w:t>
      </w:r>
    </w:p>
    <w:p w:rsidR="009753C5" w:rsidRDefault="009753C5" w:rsidP="009753C5">
      <w:pPr>
        <w:pStyle w:val="Default"/>
      </w:pPr>
      <w:r>
        <w:t xml:space="preserve"> Один раз в 10 дней фельдшером ФАП проводится о</w:t>
      </w:r>
      <w:r w:rsidR="00B54404">
        <w:t>смотр детей на педикулез. В 2014 – 2015</w:t>
      </w:r>
      <w:r>
        <w:t xml:space="preserve"> году</w:t>
      </w:r>
      <w:r w:rsidR="00B54404">
        <w:t xml:space="preserve"> не  </w:t>
      </w:r>
      <w:proofErr w:type="spellStart"/>
      <w:r w:rsidR="00B54404">
        <w:t>бало</w:t>
      </w:r>
      <w:proofErr w:type="spellEnd"/>
      <w:r w:rsidR="00B54404">
        <w:t xml:space="preserve"> выявлено случаев </w:t>
      </w:r>
      <w:r>
        <w:t xml:space="preserve"> поражения педикулезом, немедленно приняты меры.</w:t>
      </w:r>
    </w:p>
    <w:p w:rsidR="009753C5" w:rsidRPr="001534C1" w:rsidRDefault="009753C5" w:rsidP="009753C5">
      <w:pPr>
        <w:pStyle w:val="Default"/>
        <w:jc w:val="both"/>
      </w:pPr>
      <w:r>
        <w:t xml:space="preserve">     В Учреждении отсутствуют</w:t>
      </w:r>
      <w:r w:rsidRPr="001534C1">
        <w:t xml:space="preserve"> </w:t>
      </w:r>
      <w:r>
        <w:t xml:space="preserve"> </w:t>
      </w:r>
      <w:r w:rsidRPr="001534C1">
        <w:t xml:space="preserve"> </w:t>
      </w:r>
      <w:r>
        <w:t>случаи травматизма</w:t>
      </w:r>
      <w:r w:rsidRPr="001534C1">
        <w:t xml:space="preserve"> с воспитанниками</w:t>
      </w:r>
      <w:r>
        <w:t>.</w:t>
      </w:r>
      <w:r w:rsidRPr="001534C1">
        <w:t xml:space="preserve"> </w:t>
      </w:r>
      <w:r>
        <w:t xml:space="preserve"> </w:t>
      </w:r>
    </w:p>
    <w:p w:rsidR="009753C5" w:rsidRDefault="009753C5" w:rsidP="00AB2DD0">
      <w:pPr>
        <w:jc w:val="center"/>
        <w:rPr>
          <w:b/>
          <w:sz w:val="28"/>
          <w:szCs w:val="28"/>
          <w:u w:val="single"/>
        </w:rPr>
      </w:pPr>
    </w:p>
    <w:p w:rsidR="00AB2DD0" w:rsidRPr="00AB2DD0" w:rsidRDefault="00AB2DD0" w:rsidP="00AB2DD0">
      <w:pPr>
        <w:jc w:val="center"/>
        <w:rPr>
          <w:b/>
          <w:sz w:val="28"/>
          <w:szCs w:val="28"/>
          <w:u w:val="single"/>
        </w:rPr>
      </w:pPr>
      <w:r w:rsidRPr="00AB2DD0">
        <w:rPr>
          <w:b/>
          <w:sz w:val="28"/>
          <w:szCs w:val="28"/>
          <w:u w:val="single"/>
        </w:rPr>
        <w:t>11.Организация питания</w:t>
      </w:r>
    </w:p>
    <w:p w:rsidR="00AB2DD0" w:rsidRPr="00803350" w:rsidRDefault="004706B7" w:rsidP="004706B7">
      <w:pPr>
        <w:jc w:val="both"/>
      </w:pPr>
      <w:r>
        <w:rPr>
          <w:color w:val="FF0000"/>
          <w:sz w:val="28"/>
          <w:szCs w:val="28"/>
        </w:rPr>
        <w:t xml:space="preserve">            </w:t>
      </w:r>
      <w:r w:rsidR="00AB2DD0" w:rsidRPr="00803350">
        <w:t xml:space="preserve">Одним </w:t>
      </w:r>
      <w:r w:rsidR="00AB2DD0">
        <w:t xml:space="preserve"> из условий, обеспечивающих здоровье воспитанников, является организация и качество питания. Устройство, оборудование и содержание пищеблока соответствует санитарным правилам и нормам к организации питания дошкольников. Пищеблок оборудован необходимым  технологическим оборудованием. Техническое состояние – удовлетворительное. </w:t>
      </w:r>
    </w:p>
    <w:p w:rsidR="00AB2DD0" w:rsidRDefault="00AB2DD0" w:rsidP="00AB2DD0">
      <w:pPr>
        <w:ind w:firstLine="567"/>
        <w:jc w:val="both"/>
      </w:pPr>
      <w:r>
        <w:t>Учреждение обеспечивает сбалансированное четырехразовое питание детей в соответствии с их возрастом. Нормы питания определяются Санитарно-эпидемиологическими требованиями к устройству, содержанию и организации режима работы в дошкольных организациях (</w:t>
      </w:r>
      <w:proofErr w:type="spellStart"/>
      <w:r>
        <w:t>СанПин</w:t>
      </w:r>
      <w:proofErr w:type="spellEnd"/>
      <w:r>
        <w:t xml:space="preserve"> 2.4.1.3049-13). Питание осуществляется в соответствии с примерным десятидневным меню.</w:t>
      </w:r>
    </w:p>
    <w:p w:rsidR="00AB2DD0" w:rsidRDefault="00AB2DD0" w:rsidP="00AB2DD0">
      <w:pPr>
        <w:ind w:firstLine="567"/>
      </w:pPr>
      <w:r>
        <w:lastRenderedPageBreak/>
        <w:t xml:space="preserve"> </w:t>
      </w:r>
      <w:proofErr w:type="gramStart"/>
      <w:r>
        <w:t>Контроль за</w:t>
      </w:r>
      <w:proofErr w:type="gramEnd"/>
      <w:r>
        <w:t xml:space="preserve"> организацией питания осуществляет заведующий. В ДОУ имеются технологические карты. Ежедневно употребляются мясо, молоко, хлеб, масло, овощи т.д., строго распр</w:t>
      </w:r>
      <w:r w:rsidR="00474FE0">
        <w:t>еделяется калорийность в течение</w:t>
      </w:r>
      <w:r>
        <w:t xml:space="preserve"> дня. Постоянно проводится </w:t>
      </w:r>
      <w:r w:rsidR="00474FE0">
        <w:t xml:space="preserve">  </w:t>
      </w:r>
      <w:proofErr w:type="gramStart"/>
      <w:r>
        <w:t>С-</w:t>
      </w:r>
      <w:proofErr w:type="gramEnd"/>
      <w:r>
        <w:t xml:space="preserve"> витаминизация </w:t>
      </w:r>
      <w:r w:rsidR="00474FE0">
        <w:t xml:space="preserve"> </w:t>
      </w:r>
      <w:r>
        <w:rPr>
          <w:lang w:val="en-US"/>
        </w:rPr>
        <w:t>III</w:t>
      </w:r>
      <w:r>
        <w:t xml:space="preserve"> блюда.</w:t>
      </w:r>
    </w:p>
    <w:p w:rsidR="00AB2DD0" w:rsidRPr="002B0757" w:rsidRDefault="00AB2DD0" w:rsidP="00AB2DD0">
      <w:pPr>
        <w:ind w:firstLine="567"/>
        <w:jc w:val="both"/>
        <w:rPr>
          <w:b/>
          <w:u w:val="single"/>
        </w:rPr>
      </w:pPr>
      <w:r>
        <w:t xml:space="preserve"> Выдача готовой пищи </w:t>
      </w:r>
      <w:proofErr w:type="gramStart"/>
      <w:r>
        <w:t>проводится</w:t>
      </w:r>
      <w:proofErr w:type="gramEnd"/>
      <w:r>
        <w:t xml:space="preserve"> только после снятия пробы и записи в </w:t>
      </w:r>
      <w:proofErr w:type="spellStart"/>
      <w:r>
        <w:t>бракеражном</w:t>
      </w:r>
      <w:proofErr w:type="spellEnd"/>
      <w:r>
        <w:t xml:space="preserve"> журнале готовых блюд с разрешением на их выдачу.</w:t>
      </w:r>
    </w:p>
    <w:p w:rsidR="00AB2DD0" w:rsidRDefault="00AB2DD0" w:rsidP="00AB2DD0">
      <w:pPr>
        <w:ind w:firstLine="567"/>
        <w:jc w:val="both"/>
        <w:rPr>
          <w:highlight w:val="yellow"/>
        </w:rPr>
      </w:pPr>
    </w:p>
    <w:p w:rsidR="004B6F38" w:rsidRDefault="004B6F38" w:rsidP="00AB2DD0">
      <w:pPr>
        <w:ind w:firstLine="567"/>
        <w:jc w:val="both"/>
        <w:rPr>
          <w:highlight w:val="yellow"/>
        </w:rPr>
      </w:pPr>
    </w:p>
    <w:p w:rsidR="00AB2DD0" w:rsidRPr="004A718F" w:rsidRDefault="00AB2DD0" w:rsidP="00AB2DD0">
      <w:pPr>
        <w:pStyle w:val="Default"/>
      </w:pPr>
      <w:r w:rsidRPr="004A718F">
        <w:rPr>
          <w:b/>
          <w:bCs/>
          <w:i/>
          <w:iCs/>
        </w:rPr>
        <w:t xml:space="preserve"> </w:t>
      </w:r>
      <w:r w:rsidRPr="004A718F">
        <w:rPr>
          <w:b/>
          <w:bCs/>
          <w:iCs/>
        </w:rPr>
        <w:t xml:space="preserve">Заключение. Перспективы развития учреждения. </w:t>
      </w:r>
    </w:p>
    <w:p w:rsidR="00AB2DD0" w:rsidRDefault="00AB2DD0" w:rsidP="00AB2DD0">
      <w:pPr>
        <w:pStyle w:val="Default"/>
        <w:rPr>
          <w:b/>
          <w:bCs/>
          <w:iCs/>
        </w:rPr>
      </w:pPr>
      <w:r w:rsidRPr="004A718F">
        <w:rPr>
          <w:b/>
          <w:bCs/>
          <w:iCs/>
        </w:rPr>
        <w:t xml:space="preserve">Выявленные проблемы по результатам анализа: </w:t>
      </w:r>
    </w:p>
    <w:p w:rsidR="00AB2DD0" w:rsidRPr="004A718F" w:rsidRDefault="00AB2DD0" w:rsidP="00AB2DD0">
      <w:pPr>
        <w:pStyle w:val="Default"/>
        <w:numPr>
          <w:ilvl w:val="0"/>
          <w:numId w:val="24"/>
        </w:numPr>
      </w:pPr>
      <w:r>
        <w:t>Не в полном объ</w:t>
      </w:r>
      <w:r w:rsidRPr="004A718F">
        <w:t>еме создана предметно-пространственная среда для введения ФГОС.</w:t>
      </w:r>
    </w:p>
    <w:p w:rsidR="00AB2DD0" w:rsidRPr="004A718F" w:rsidRDefault="00AB2DD0" w:rsidP="00AB2DD0">
      <w:pPr>
        <w:pStyle w:val="Default"/>
        <w:numPr>
          <w:ilvl w:val="0"/>
          <w:numId w:val="24"/>
        </w:numPr>
        <w:spacing w:after="16"/>
      </w:pPr>
      <w:r w:rsidRPr="004A718F">
        <w:t xml:space="preserve">Отсутствие дополнительных образовательных услуг. </w:t>
      </w:r>
    </w:p>
    <w:p w:rsidR="00AB2DD0" w:rsidRPr="004A718F" w:rsidRDefault="00AB2DD0" w:rsidP="00AB2DD0">
      <w:pPr>
        <w:pStyle w:val="Default"/>
        <w:numPr>
          <w:ilvl w:val="0"/>
          <w:numId w:val="24"/>
        </w:numPr>
        <w:spacing w:after="16"/>
      </w:pPr>
      <w:r w:rsidRPr="004A718F">
        <w:t>Наблюдается не в полной мере использования педаг</w:t>
      </w:r>
      <w:r>
        <w:t>огами эффективных</w:t>
      </w:r>
      <w:r w:rsidRPr="004A718F">
        <w:t xml:space="preserve"> технологий воспитания детей.</w:t>
      </w:r>
    </w:p>
    <w:p w:rsidR="00AB2DD0" w:rsidRDefault="00AB2DD0" w:rsidP="00AB2DD0">
      <w:pPr>
        <w:pStyle w:val="Default"/>
        <w:rPr>
          <w:sz w:val="28"/>
          <w:szCs w:val="28"/>
        </w:rPr>
      </w:pPr>
    </w:p>
    <w:p w:rsidR="00AB2DD0" w:rsidRPr="004A718F" w:rsidRDefault="00AB2DD0" w:rsidP="00AB2DD0">
      <w:pPr>
        <w:pStyle w:val="Default"/>
      </w:pPr>
      <w:r w:rsidRPr="004A718F">
        <w:rPr>
          <w:b/>
          <w:bCs/>
          <w:i/>
          <w:iCs/>
        </w:rPr>
        <w:t>Вышеуказанные проблемы определили перспективы деятельности пе</w:t>
      </w:r>
      <w:r w:rsidR="00E03232">
        <w:rPr>
          <w:b/>
          <w:bCs/>
          <w:i/>
          <w:iCs/>
        </w:rPr>
        <w:t>дагогического коллектива на 2015–2016</w:t>
      </w:r>
      <w:r w:rsidRPr="004A718F">
        <w:rPr>
          <w:b/>
          <w:bCs/>
          <w:i/>
          <w:iCs/>
        </w:rPr>
        <w:t xml:space="preserve"> учебный год </w:t>
      </w:r>
    </w:p>
    <w:p w:rsidR="00AB2DD0" w:rsidRDefault="00474FE0" w:rsidP="00E95B1B">
      <w:pPr>
        <w:pStyle w:val="Default"/>
        <w:ind w:left="709" w:firstLine="709"/>
      </w:pPr>
      <w:r w:rsidRPr="00474FE0">
        <w:rPr>
          <w:color w:val="auto"/>
        </w:rPr>
        <w:t>1</w:t>
      </w:r>
      <w:r w:rsidR="00AB2DD0" w:rsidRPr="004A718F">
        <w:rPr>
          <w:color w:val="C1C1C1"/>
        </w:rPr>
        <w:t>.</w:t>
      </w:r>
      <w:r w:rsidR="00AB2DD0" w:rsidRPr="004A718F">
        <w:t xml:space="preserve">. </w:t>
      </w:r>
      <w:r w:rsidR="00AB2DD0">
        <w:t xml:space="preserve">Организовать создание </w:t>
      </w:r>
      <w:r w:rsidR="00E95B1B">
        <w:t>предметно-пространственной среды</w:t>
      </w:r>
      <w:r w:rsidR="00AB2DD0" w:rsidRPr="004A718F">
        <w:t xml:space="preserve"> для введения ФГОС.</w:t>
      </w:r>
    </w:p>
    <w:p w:rsidR="00AB2DD0" w:rsidRPr="00AB2DD0" w:rsidRDefault="00474FE0" w:rsidP="00E95B1B">
      <w:pPr>
        <w:pStyle w:val="Default"/>
        <w:ind w:left="709" w:firstLine="644"/>
      </w:pPr>
      <w:r>
        <w:t>2</w:t>
      </w:r>
      <w:r w:rsidR="00AB2DD0" w:rsidRPr="00AB2DD0">
        <w:t>. Обеспечить реализацию дорожной карты по внедрению ФГОС дошкольного образования.</w:t>
      </w:r>
    </w:p>
    <w:p w:rsidR="00474FE0" w:rsidRPr="004A718F" w:rsidRDefault="00AB2DD0" w:rsidP="00474FE0">
      <w:pPr>
        <w:pStyle w:val="a3"/>
        <w:spacing w:before="100" w:beforeAutospacing="1" w:after="100" w:afterAutospacing="1"/>
        <w:ind w:firstLine="567"/>
        <w:rPr>
          <w:rFonts w:eastAsiaTheme="minorHAnsi"/>
          <w:color w:val="000000"/>
          <w:lang w:eastAsia="en-US"/>
        </w:rPr>
      </w:pPr>
      <w:r>
        <w:t xml:space="preserve"> </w:t>
      </w:r>
      <w:r w:rsidR="00474FE0">
        <w:rPr>
          <w:bCs/>
          <w:iCs/>
        </w:rPr>
        <w:t xml:space="preserve"> 3</w:t>
      </w:r>
      <w:r w:rsidR="00474FE0" w:rsidRPr="004A718F">
        <w:rPr>
          <w:bCs/>
          <w:iCs/>
        </w:rPr>
        <w:t>.</w:t>
      </w:r>
      <w:r w:rsidR="00474FE0" w:rsidRPr="004A718F">
        <w:rPr>
          <w:rFonts w:eastAsiaTheme="minorHAnsi"/>
          <w:color w:val="000000"/>
          <w:lang w:eastAsia="en-US"/>
        </w:rPr>
        <w:t xml:space="preserve"> Совершенствовать и систематизировать работу, испо</w:t>
      </w:r>
      <w:r w:rsidR="00474FE0">
        <w:rPr>
          <w:rFonts w:eastAsiaTheme="minorHAnsi"/>
          <w:color w:val="000000"/>
          <w:lang w:eastAsia="en-US"/>
        </w:rPr>
        <w:t>льзуя эффективные</w:t>
      </w:r>
      <w:r w:rsidR="00474FE0" w:rsidRPr="004A718F">
        <w:rPr>
          <w:rFonts w:eastAsiaTheme="minorHAnsi"/>
          <w:color w:val="000000"/>
          <w:lang w:eastAsia="en-US"/>
        </w:rPr>
        <w:t xml:space="preserve"> технологии воспитания детей  в условиях ДОУ</w:t>
      </w:r>
      <w:r w:rsidR="00474FE0">
        <w:rPr>
          <w:rFonts w:eastAsiaTheme="minorHAnsi"/>
          <w:color w:val="000000"/>
          <w:lang w:eastAsia="en-US"/>
        </w:rPr>
        <w:t>.</w:t>
      </w:r>
    </w:p>
    <w:p w:rsidR="00AB2DD0" w:rsidRDefault="00AB2DD0" w:rsidP="00AB2DD0">
      <w:pPr>
        <w:pStyle w:val="a3"/>
        <w:spacing w:before="100" w:beforeAutospacing="1" w:after="100" w:afterAutospacing="1"/>
        <w:ind w:firstLine="567"/>
      </w:pPr>
    </w:p>
    <w:p w:rsidR="00E95B1B" w:rsidRPr="004A718F" w:rsidRDefault="00E95B1B" w:rsidP="00E95B1B">
      <w:pPr>
        <w:pStyle w:val="Default"/>
      </w:pPr>
      <w:r w:rsidRPr="004A718F">
        <w:rPr>
          <w:b/>
          <w:bCs/>
        </w:rPr>
        <w:t>12.Анализ показателей</w:t>
      </w:r>
      <w:r>
        <w:rPr>
          <w:b/>
          <w:bCs/>
        </w:rPr>
        <w:t xml:space="preserve"> деятельности МБДОУ Михаленинский детский сад № 6 «Теремок» </w:t>
      </w:r>
      <w:r w:rsidR="00E03232">
        <w:rPr>
          <w:b/>
          <w:bCs/>
        </w:rPr>
        <w:t xml:space="preserve"> за 2014-2015</w:t>
      </w:r>
      <w:r w:rsidRPr="004A718F">
        <w:rPr>
          <w:b/>
          <w:bCs/>
        </w:rPr>
        <w:t xml:space="preserve"> учебный год</w:t>
      </w:r>
      <w:r>
        <w:rPr>
          <w:b/>
          <w:bCs/>
        </w:rPr>
        <w:t>.</w:t>
      </w:r>
      <w:r w:rsidRPr="004A718F">
        <w:rPr>
          <w:b/>
          <w:bCs/>
        </w:rPr>
        <w:t xml:space="preserve"> </w:t>
      </w:r>
    </w:p>
    <w:p w:rsidR="00E95B1B" w:rsidRPr="00E95B1B" w:rsidRDefault="00E95B1B" w:rsidP="00E95B1B">
      <w:pPr>
        <w:pStyle w:val="a3"/>
        <w:spacing w:before="100" w:beforeAutospacing="1" w:after="100" w:afterAutospacing="1"/>
        <w:ind w:firstLine="567"/>
      </w:pPr>
      <w:r>
        <w:rPr>
          <w:sz w:val="28"/>
          <w:szCs w:val="28"/>
        </w:rPr>
        <w:t xml:space="preserve"> </w:t>
      </w:r>
    </w:p>
    <w:p w:rsidR="00E95B1B" w:rsidRPr="00E95B1B" w:rsidRDefault="00E95B1B" w:rsidP="00E95B1B">
      <w:pPr>
        <w:widowControl w:val="0"/>
        <w:autoSpaceDE w:val="0"/>
        <w:autoSpaceDN w:val="0"/>
        <w:adjustRightInd w:val="0"/>
        <w:jc w:val="right"/>
        <w:outlineLvl w:val="0"/>
      </w:pPr>
      <w:r w:rsidRPr="00E95B1B">
        <w:t>Приложение N 1</w:t>
      </w:r>
    </w:p>
    <w:p w:rsidR="00E95B1B" w:rsidRPr="00E95B1B" w:rsidRDefault="00E95B1B" w:rsidP="00E95B1B">
      <w:pPr>
        <w:widowControl w:val="0"/>
        <w:autoSpaceDE w:val="0"/>
        <w:autoSpaceDN w:val="0"/>
        <w:adjustRightInd w:val="0"/>
        <w:jc w:val="right"/>
      </w:pPr>
    </w:p>
    <w:p w:rsidR="00E95B1B" w:rsidRPr="00E95B1B" w:rsidRDefault="00E95B1B" w:rsidP="00E95B1B">
      <w:pPr>
        <w:widowControl w:val="0"/>
        <w:autoSpaceDE w:val="0"/>
        <w:autoSpaceDN w:val="0"/>
        <w:adjustRightInd w:val="0"/>
        <w:jc w:val="right"/>
      </w:pPr>
      <w:r w:rsidRPr="00E95B1B">
        <w:t>Утверждены</w:t>
      </w:r>
    </w:p>
    <w:p w:rsidR="00E95B1B" w:rsidRPr="00E95B1B" w:rsidRDefault="00E95B1B" w:rsidP="00E95B1B">
      <w:pPr>
        <w:widowControl w:val="0"/>
        <w:autoSpaceDE w:val="0"/>
        <w:autoSpaceDN w:val="0"/>
        <w:adjustRightInd w:val="0"/>
        <w:jc w:val="right"/>
      </w:pPr>
      <w:r w:rsidRPr="00E95B1B">
        <w:t>приказом Министерства образования</w:t>
      </w:r>
    </w:p>
    <w:p w:rsidR="00E95B1B" w:rsidRPr="00E95B1B" w:rsidRDefault="00E95B1B" w:rsidP="00E95B1B">
      <w:pPr>
        <w:widowControl w:val="0"/>
        <w:autoSpaceDE w:val="0"/>
        <w:autoSpaceDN w:val="0"/>
        <w:adjustRightInd w:val="0"/>
        <w:jc w:val="right"/>
      </w:pPr>
      <w:r w:rsidRPr="00E95B1B">
        <w:t>и науки Российской Федерации</w:t>
      </w:r>
    </w:p>
    <w:p w:rsidR="00E95B1B" w:rsidRPr="00E95B1B" w:rsidRDefault="00E95B1B" w:rsidP="00E95B1B">
      <w:pPr>
        <w:widowControl w:val="0"/>
        <w:autoSpaceDE w:val="0"/>
        <w:autoSpaceDN w:val="0"/>
        <w:adjustRightInd w:val="0"/>
        <w:jc w:val="right"/>
      </w:pPr>
      <w:r w:rsidRPr="00E95B1B">
        <w:t>от 10 декабря 2013 г. N 1324</w:t>
      </w:r>
    </w:p>
    <w:p w:rsidR="00E95B1B" w:rsidRPr="00E95B1B" w:rsidRDefault="00E95B1B" w:rsidP="00E95B1B">
      <w:pPr>
        <w:pStyle w:val="a3"/>
        <w:spacing w:before="100" w:beforeAutospacing="1" w:after="100" w:afterAutospacing="1"/>
        <w:ind w:firstLine="567"/>
      </w:pPr>
    </w:p>
    <w:p w:rsidR="00E95B1B" w:rsidRPr="00E95B1B" w:rsidRDefault="00E95B1B" w:rsidP="00E95B1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5B1B">
        <w:rPr>
          <w:b/>
          <w:bCs/>
        </w:rPr>
        <w:t>ПОКАЗАТЕЛИ</w:t>
      </w:r>
    </w:p>
    <w:p w:rsidR="00E95B1B" w:rsidRPr="00E95B1B" w:rsidRDefault="00E95B1B" w:rsidP="00E95B1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5B1B">
        <w:rPr>
          <w:b/>
          <w:bCs/>
        </w:rPr>
        <w:t>ДЕЯТЕЛЬНОСТИ ДОШКОЛЬНОЙ ОБРАЗОВАТЕЛЬНОЙ ОРГАНИЗАЦИИ,</w:t>
      </w:r>
    </w:p>
    <w:p w:rsidR="00E95B1B" w:rsidRPr="00E95B1B" w:rsidRDefault="00E95B1B" w:rsidP="00E95B1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5B1B">
        <w:rPr>
          <w:b/>
          <w:bCs/>
        </w:rPr>
        <w:t>ПОДЛЕЖАЩЕЙ САМООБСЛЕДОВАНИЮ</w:t>
      </w:r>
    </w:p>
    <w:p w:rsidR="00E95B1B" w:rsidRPr="00E95B1B" w:rsidRDefault="00E95B1B" w:rsidP="00E95B1B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7070"/>
        <w:gridCol w:w="1549"/>
      </w:tblGrid>
      <w:tr w:rsidR="00E95B1B" w:rsidRPr="00E95B1B" w:rsidTr="007C4E1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 xml:space="preserve">N </w:t>
            </w:r>
            <w:proofErr w:type="spellStart"/>
            <w:proofErr w:type="gramStart"/>
            <w:r w:rsidRPr="00E95B1B">
              <w:t>п</w:t>
            </w:r>
            <w:proofErr w:type="spellEnd"/>
            <w:proofErr w:type="gramEnd"/>
            <w:r w:rsidRPr="00E95B1B">
              <w:t>/</w:t>
            </w:r>
            <w:proofErr w:type="spellStart"/>
            <w:r w:rsidRPr="00E95B1B">
              <w:t>п</w:t>
            </w:r>
            <w:proofErr w:type="spellEnd"/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Единица измерения</w:t>
            </w:r>
          </w:p>
        </w:tc>
      </w:tr>
      <w:tr w:rsidR="00E95B1B" w:rsidRPr="00E95B1B" w:rsidTr="007C4E1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bookmarkStart w:id="1" w:name="Par43"/>
            <w:bookmarkEnd w:id="1"/>
            <w:r w:rsidRPr="00E95B1B"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</w:pPr>
            <w:r w:rsidRPr="00E95B1B"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95B1B" w:rsidRPr="00E95B1B" w:rsidTr="007C4E1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</w:pPr>
            <w:r w:rsidRPr="00E95B1B"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</w:t>
            </w:r>
            <w:r w:rsidR="00E03232">
              <w:t>5</w:t>
            </w:r>
          </w:p>
        </w:tc>
      </w:tr>
      <w:tr w:rsidR="00E95B1B" w:rsidRPr="00E95B1B" w:rsidTr="007C4E1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</w:pPr>
            <w:r w:rsidRPr="00E95B1B">
              <w:t xml:space="preserve">В </w:t>
            </w:r>
            <w:proofErr w:type="gramStart"/>
            <w:r w:rsidRPr="00E95B1B">
              <w:t>режиме полного дня</w:t>
            </w:r>
            <w:proofErr w:type="gramEnd"/>
            <w:r w:rsidRPr="00E95B1B"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</w:t>
            </w:r>
            <w:r w:rsidR="00E03232">
              <w:t>5</w:t>
            </w:r>
          </w:p>
        </w:tc>
      </w:tr>
      <w:tr w:rsidR="00E95B1B" w:rsidRPr="00E95B1B" w:rsidTr="007C4E1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lastRenderedPageBreak/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</w:pPr>
            <w:r w:rsidRPr="00E95B1B"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-</w:t>
            </w:r>
          </w:p>
        </w:tc>
      </w:tr>
      <w:tr w:rsidR="00E95B1B" w:rsidRPr="00E95B1B" w:rsidTr="007C4E1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</w:pPr>
            <w:r w:rsidRPr="00E95B1B"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-</w:t>
            </w:r>
          </w:p>
        </w:tc>
      </w:tr>
      <w:tr w:rsidR="00E95B1B" w:rsidRPr="00E95B1B" w:rsidTr="007C4E1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</w:pPr>
            <w:r w:rsidRPr="00E95B1B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-</w:t>
            </w:r>
          </w:p>
        </w:tc>
      </w:tr>
      <w:tr w:rsidR="00E95B1B" w:rsidRPr="00E95B1B" w:rsidTr="007C4E1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</w:pPr>
            <w:r w:rsidRPr="00E95B1B"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03232" w:rsidP="00E95B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E95B1B" w:rsidRPr="00E95B1B" w:rsidTr="007C4E1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</w:pPr>
            <w:r w:rsidRPr="00E95B1B"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E03232">
              <w:t>2</w:t>
            </w:r>
          </w:p>
        </w:tc>
      </w:tr>
      <w:tr w:rsidR="00E95B1B" w:rsidRPr="00E95B1B" w:rsidTr="007C4E1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</w:pPr>
            <w:r w:rsidRPr="00E95B1B"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03232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  <w:r w:rsidR="00E95B1B" w:rsidRPr="00E95B1B">
              <w:t>/100</w:t>
            </w:r>
            <w:r w:rsidR="00474FE0">
              <w:t>%</w:t>
            </w:r>
          </w:p>
        </w:tc>
      </w:tr>
      <w:tr w:rsidR="00E95B1B" w:rsidRPr="00E95B1B" w:rsidTr="007C4E1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</w:pPr>
            <w:r w:rsidRPr="00E95B1B">
              <w:t xml:space="preserve">В </w:t>
            </w:r>
            <w:proofErr w:type="gramStart"/>
            <w:r w:rsidRPr="00E95B1B">
              <w:t>режиме полного дня</w:t>
            </w:r>
            <w:proofErr w:type="gramEnd"/>
            <w:r w:rsidRPr="00E95B1B"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03232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  <w:r w:rsidR="00E95B1B" w:rsidRPr="00E95B1B">
              <w:t>/100</w:t>
            </w:r>
            <w:r w:rsidR="00474FE0">
              <w:t>%</w:t>
            </w:r>
          </w:p>
        </w:tc>
      </w:tr>
      <w:tr w:rsidR="00E95B1B" w:rsidRPr="00E95B1B" w:rsidTr="007C4E1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</w:pPr>
            <w:r w:rsidRPr="00E95B1B"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-</w:t>
            </w:r>
          </w:p>
        </w:tc>
      </w:tr>
      <w:tr w:rsidR="00E95B1B" w:rsidRPr="00E95B1B" w:rsidTr="007C4E1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</w:pPr>
            <w:r w:rsidRPr="00E95B1B"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-</w:t>
            </w:r>
          </w:p>
        </w:tc>
      </w:tr>
      <w:tr w:rsidR="00E95B1B" w:rsidRPr="00E95B1B" w:rsidTr="007C4E1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</w:pPr>
            <w:r w:rsidRPr="00E95B1B"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95B1B" w:rsidRPr="00E95B1B" w:rsidTr="007C4E1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</w:pPr>
            <w:r w:rsidRPr="00E95B1B"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95B1B" w:rsidRPr="00E95B1B" w:rsidTr="007C4E1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</w:pPr>
            <w:r w:rsidRPr="00E95B1B"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474FE0" w:rsidRDefault="00E03232" w:rsidP="007C4E1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15</w:t>
            </w:r>
            <w:r w:rsidR="00474FE0">
              <w:rPr>
                <w:lang w:val="en-US"/>
              </w:rPr>
              <w:t>/0</w:t>
            </w:r>
          </w:p>
        </w:tc>
      </w:tr>
      <w:tr w:rsidR="00E95B1B" w:rsidRPr="00E95B1B" w:rsidTr="007C4E1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</w:pPr>
            <w:r w:rsidRPr="00E95B1B"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474FE0" w:rsidRDefault="00E03232" w:rsidP="007C4E1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15</w:t>
            </w:r>
            <w:r w:rsidR="00474FE0">
              <w:rPr>
                <w:lang w:val="en-US"/>
              </w:rPr>
              <w:t>/0</w:t>
            </w:r>
          </w:p>
        </w:tc>
      </w:tr>
      <w:tr w:rsidR="00E95B1B" w:rsidRPr="00E95B1B" w:rsidTr="007C4E1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</w:pPr>
            <w:r w:rsidRPr="00E95B1B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03232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E95B1B" w:rsidRPr="00E95B1B" w:rsidTr="007C4E1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</w:pPr>
            <w:r w:rsidRPr="00E95B1B"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E95B1B" w:rsidRPr="00E95B1B" w:rsidTr="007C4E1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</w:pPr>
            <w:r w:rsidRPr="00E95B1B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E95B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95B1B" w:rsidRPr="00E95B1B" w:rsidTr="007C4E1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</w:pPr>
            <w:r w:rsidRPr="00E95B1B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E95B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95B1B" w:rsidRPr="00E95B1B" w:rsidTr="007C4E1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</w:pPr>
            <w:r w:rsidRPr="00E95B1B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7C4E1E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>
              <w:rPr>
                <w:lang w:val="en-US"/>
              </w:rPr>
              <w:t>/</w:t>
            </w:r>
            <w:r w:rsidR="007C4E1E">
              <w:t>100%</w:t>
            </w:r>
          </w:p>
        </w:tc>
      </w:tr>
      <w:tr w:rsidR="00E95B1B" w:rsidRPr="00E95B1B" w:rsidTr="007C4E1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</w:pPr>
            <w:r w:rsidRPr="00E95B1B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7C4E1E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>
              <w:rPr>
                <w:lang w:val="en-US"/>
              </w:rPr>
              <w:t>/</w:t>
            </w:r>
            <w:r>
              <w:t>100%</w:t>
            </w:r>
          </w:p>
        </w:tc>
      </w:tr>
      <w:tr w:rsidR="00E95B1B" w:rsidRPr="00E95B1B" w:rsidTr="007C4E1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</w:pPr>
            <w:r w:rsidRPr="00E95B1B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7C4E1E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>
              <w:rPr>
                <w:lang w:val="en-US"/>
              </w:rPr>
              <w:t>/</w:t>
            </w:r>
            <w:r>
              <w:t>100%</w:t>
            </w:r>
          </w:p>
        </w:tc>
      </w:tr>
      <w:tr w:rsidR="00E95B1B" w:rsidRPr="00E95B1B" w:rsidTr="007C4E1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</w:pPr>
            <w:r w:rsidRPr="00E95B1B"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474FE0" w:rsidRDefault="00474FE0" w:rsidP="007C4E1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95B1B" w:rsidRPr="00E95B1B" w:rsidTr="007C4E1E">
        <w:trPr>
          <w:trHeight w:val="300"/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E" w:rsidRPr="00E95B1B" w:rsidRDefault="00E95B1B" w:rsidP="007C4E1E">
            <w:pPr>
              <w:widowControl w:val="0"/>
              <w:autoSpaceDE w:val="0"/>
              <w:autoSpaceDN w:val="0"/>
              <w:adjustRightInd w:val="0"/>
            </w:pPr>
            <w:r w:rsidRPr="00E95B1B"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474FE0" w:rsidRDefault="00E03232" w:rsidP="007C4E1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/100</w:t>
            </w:r>
          </w:p>
        </w:tc>
      </w:tr>
      <w:tr w:rsidR="007C4E1E" w:rsidRPr="00E95B1B" w:rsidTr="007C4E1E">
        <w:trPr>
          <w:trHeight w:val="240"/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E" w:rsidRPr="00E95B1B" w:rsidRDefault="007C4E1E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1.8.3.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E" w:rsidRPr="00E95B1B" w:rsidRDefault="007C4E1E" w:rsidP="007C4E1E">
            <w:pPr>
              <w:widowControl w:val="0"/>
              <w:autoSpaceDE w:val="0"/>
              <w:autoSpaceDN w:val="0"/>
              <w:adjustRightInd w:val="0"/>
            </w:pPr>
            <w:r>
              <w:t>Вторая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E" w:rsidRPr="00E95B1B" w:rsidRDefault="007C4E1E" w:rsidP="007C4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95B1B" w:rsidRPr="00E95B1B" w:rsidTr="007C4E1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</w:pPr>
            <w:r w:rsidRPr="00E95B1B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7C4E1E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>
              <w:rPr>
                <w:lang w:val="en-US"/>
              </w:rPr>
              <w:t>/</w:t>
            </w:r>
            <w:r>
              <w:t>100%</w:t>
            </w:r>
          </w:p>
        </w:tc>
      </w:tr>
      <w:tr w:rsidR="00E95B1B" w:rsidRPr="00E95B1B" w:rsidTr="007C4E1E">
        <w:trPr>
          <w:trHeight w:val="270"/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</w:pPr>
            <w:r w:rsidRPr="00E95B1B"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E" w:rsidRPr="00E95B1B" w:rsidRDefault="007C4E1E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C4E1E" w:rsidRPr="00E95B1B" w:rsidTr="007C4E1E">
        <w:trPr>
          <w:trHeight w:val="285"/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E" w:rsidRPr="00E95B1B" w:rsidRDefault="007C4E1E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1.9.2.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E" w:rsidRPr="00E95B1B" w:rsidRDefault="007C4E1E" w:rsidP="007C4E1E">
            <w:pPr>
              <w:widowControl w:val="0"/>
              <w:autoSpaceDE w:val="0"/>
              <w:autoSpaceDN w:val="0"/>
              <w:adjustRightInd w:val="0"/>
            </w:pPr>
            <w:r>
              <w:t>Более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E" w:rsidRDefault="007C4E1E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>
              <w:rPr>
                <w:lang w:val="en-US"/>
              </w:rPr>
              <w:t>/</w:t>
            </w:r>
            <w:r>
              <w:t>100%</w:t>
            </w:r>
          </w:p>
        </w:tc>
      </w:tr>
      <w:tr w:rsidR="00E95B1B" w:rsidRPr="00E95B1B" w:rsidTr="007C4E1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1.9.</w:t>
            </w:r>
            <w:r w:rsidR="007C4E1E">
              <w:t>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</w:pPr>
            <w:r w:rsidRPr="00E95B1B"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7C4E1E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95B1B" w:rsidRPr="00E95B1B" w:rsidTr="007C4E1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</w:pPr>
            <w:r w:rsidRPr="00E95B1B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7C4E1E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>
              <w:rPr>
                <w:lang w:val="en-US"/>
              </w:rPr>
              <w:t>/</w:t>
            </w:r>
            <w:r>
              <w:t>100%</w:t>
            </w:r>
          </w:p>
        </w:tc>
      </w:tr>
      <w:tr w:rsidR="00E95B1B" w:rsidRPr="00E95B1B" w:rsidTr="007C4E1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lastRenderedPageBreak/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</w:pPr>
            <w:r w:rsidRPr="00E95B1B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474FE0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95B1B" w:rsidRPr="00E95B1B" w:rsidTr="007C4E1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E95B1B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474FE0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>
              <w:rPr>
                <w:lang w:val="en-US"/>
              </w:rPr>
              <w:t>/</w:t>
            </w:r>
            <w:r>
              <w:t>6</w:t>
            </w:r>
          </w:p>
        </w:tc>
      </w:tr>
      <w:tr w:rsidR="00E95B1B" w:rsidRPr="00E95B1B" w:rsidTr="007C4E1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95B1B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474FE0" w:rsidRDefault="00474FE0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>
              <w:rPr>
                <w:lang w:val="en-US"/>
              </w:rPr>
              <w:t>/</w:t>
            </w:r>
            <w:r>
              <w:t>6</w:t>
            </w:r>
          </w:p>
        </w:tc>
      </w:tr>
      <w:tr w:rsidR="00E95B1B" w:rsidRPr="00E95B1B" w:rsidTr="007C4E1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</w:pPr>
            <w:r w:rsidRPr="00E95B1B"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03232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95B1B">
              <w:t>1/</w:t>
            </w:r>
            <w:r w:rsidR="00474FE0">
              <w:t>1</w:t>
            </w:r>
            <w:r w:rsidR="00E03232">
              <w:rPr>
                <w:lang w:val="en-US"/>
              </w:rPr>
              <w:t>5</w:t>
            </w:r>
          </w:p>
        </w:tc>
      </w:tr>
      <w:tr w:rsidR="00E95B1B" w:rsidRPr="00E95B1B" w:rsidTr="007C4E1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</w:pPr>
            <w:r w:rsidRPr="00E95B1B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95B1B" w:rsidRPr="00E95B1B" w:rsidTr="007C4E1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</w:pPr>
            <w:r w:rsidRPr="00E95B1B"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474FE0" w:rsidP="00474FE0">
            <w:pPr>
              <w:widowControl w:val="0"/>
              <w:autoSpaceDE w:val="0"/>
              <w:autoSpaceDN w:val="0"/>
              <w:adjustRightInd w:val="0"/>
            </w:pPr>
            <w:r>
              <w:t>совместитель</w:t>
            </w:r>
          </w:p>
        </w:tc>
      </w:tr>
      <w:tr w:rsidR="00E95B1B" w:rsidRPr="00E95B1B" w:rsidTr="007C4E1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</w:pPr>
            <w:r w:rsidRPr="00E95B1B"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474FE0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E95B1B" w:rsidRPr="00E95B1B" w:rsidTr="007C4E1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</w:pPr>
            <w:r w:rsidRPr="00E95B1B"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474FE0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E95B1B" w:rsidRPr="00E95B1B" w:rsidTr="007C4E1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</w:pPr>
            <w:r w:rsidRPr="00E95B1B"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нет</w:t>
            </w:r>
          </w:p>
        </w:tc>
      </w:tr>
      <w:tr w:rsidR="00E95B1B" w:rsidRPr="00E95B1B" w:rsidTr="007C4E1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</w:pPr>
            <w:r w:rsidRPr="00E95B1B"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нет</w:t>
            </w:r>
          </w:p>
        </w:tc>
      </w:tr>
      <w:tr w:rsidR="00E95B1B" w:rsidRPr="00E95B1B" w:rsidTr="007C4E1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</w:pPr>
            <w:r w:rsidRPr="00E95B1B"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474FE0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E95B1B" w:rsidRPr="00E95B1B" w:rsidTr="007C4E1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bookmarkStart w:id="2" w:name="Par163"/>
            <w:bookmarkEnd w:id="2"/>
            <w:r w:rsidRPr="00E95B1B"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</w:pPr>
            <w:r w:rsidRPr="00E95B1B"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95B1B" w:rsidRPr="00E95B1B" w:rsidTr="007C4E1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</w:pPr>
            <w:r w:rsidRPr="00E95B1B"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6F7973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4,9</w:t>
            </w:r>
          </w:p>
        </w:tc>
      </w:tr>
      <w:tr w:rsidR="00E95B1B" w:rsidRPr="00E95B1B" w:rsidTr="007C4E1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</w:pPr>
            <w:r w:rsidRPr="00E95B1B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95B1B" w:rsidRPr="00E95B1B" w:rsidTr="007C4E1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</w:pPr>
            <w:r w:rsidRPr="00E95B1B"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да</w:t>
            </w:r>
          </w:p>
        </w:tc>
      </w:tr>
      <w:tr w:rsidR="00E95B1B" w:rsidRPr="00E95B1B" w:rsidTr="007C4E1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</w:pPr>
            <w:r w:rsidRPr="00E95B1B"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да</w:t>
            </w:r>
          </w:p>
        </w:tc>
      </w:tr>
      <w:tr w:rsidR="00E95B1B" w:rsidRPr="00E95B1B" w:rsidTr="007C4E1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</w:pPr>
            <w:r w:rsidRPr="00E95B1B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B" w:rsidRPr="00E95B1B" w:rsidRDefault="00E95B1B" w:rsidP="007C4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да</w:t>
            </w:r>
          </w:p>
        </w:tc>
      </w:tr>
    </w:tbl>
    <w:p w:rsidR="00E95B1B" w:rsidRPr="00E95B1B" w:rsidRDefault="00E95B1B" w:rsidP="00E95B1B">
      <w:pPr>
        <w:widowControl w:val="0"/>
        <w:autoSpaceDE w:val="0"/>
        <w:autoSpaceDN w:val="0"/>
        <w:adjustRightInd w:val="0"/>
        <w:ind w:firstLine="540"/>
        <w:jc w:val="both"/>
      </w:pPr>
    </w:p>
    <w:p w:rsidR="00E95B1B" w:rsidRPr="00E95B1B" w:rsidRDefault="00E95B1B" w:rsidP="00E95B1B">
      <w:pPr>
        <w:widowControl w:val="0"/>
        <w:autoSpaceDE w:val="0"/>
        <w:autoSpaceDN w:val="0"/>
        <w:adjustRightInd w:val="0"/>
        <w:ind w:firstLine="540"/>
        <w:jc w:val="both"/>
      </w:pPr>
    </w:p>
    <w:p w:rsidR="00E95B1B" w:rsidRPr="00E95B1B" w:rsidRDefault="00E95B1B" w:rsidP="00E95B1B">
      <w:pPr>
        <w:widowControl w:val="0"/>
        <w:autoSpaceDE w:val="0"/>
        <w:autoSpaceDN w:val="0"/>
        <w:adjustRightInd w:val="0"/>
        <w:ind w:firstLine="540"/>
        <w:jc w:val="both"/>
      </w:pPr>
    </w:p>
    <w:p w:rsidR="00E95B1B" w:rsidRPr="00E95B1B" w:rsidRDefault="00E95B1B" w:rsidP="00E95B1B">
      <w:pPr>
        <w:widowControl w:val="0"/>
        <w:autoSpaceDE w:val="0"/>
        <w:autoSpaceDN w:val="0"/>
        <w:adjustRightInd w:val="0"/>
        <w:ind w:firstLine="540"/>
        <w:jc w:val="both"/>
      </w:pPr>
    </w:p>
    <w:p w:rsidR="00E95B1B" w:rsidRPr="00E95B1B" w:rsidRDefault="00E95B1B" w:rsidP="00E95B1B">
      <w:pPr>
        <w:widowControl w:val="0"/>
        <w:autoSpaceDE w:val="0"/>
        <w:autoSpaceDN w:val="0"/>
        <w:adjustRightInd w:val="0"/>
        <w:ind w:firstLine="540"/>
        <w:jc w:val="both"/>
      </w:pPr>
    </w:p>
    <w:p w:rsidR="00E95B1B" w:rsidRPr="00E95B1B" w:rsidRDefault="00E95B1B" w:rsidP="00E95B1B">
      <w:pPr>
        <w:widowControl w:val="0"/>
        <w:autoSpaceDE w:val="0"/>
        <w:autoSpaceDN w:val="0"/>
        <w:adjustRightInd w:val="0"/>
        <w:ind w:firstLine="540"/>
        <w:jc w:val="both"/>
      </w:pPr>
    </w:p>
    <w:p w:rsidR="00AB2DD0" w:rsidRPr="00E95B1B" w:rsidRDefault="00AB2DD0"/>
    <w:sectPr w:rsidR="00AB2DD0" w:rsidRPr="00E95B1B" w:rsidSect="00947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633"/>
        </w:tabs>
        <w:ind w:left="1353" w:hanging="360"/>
      </w:pPr>
      <w:rPr>
        <w:rFonts w:ascii="Verdana" w:hAnsi="Verdana"/>
      </w:rPr>
    </w:lvl>
  </w:abstractNum>
  <w:abstractNum w:abstractNumId="1">
    <w:nsid w:val="00A84D7E"/>
    <w:multiLevelType w:val="hybridMultilevel"/>
    <w:tmpl w:val="086A2352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4D7376"/>
    <w:multiLevelType w:val="hybridMultilevel"/>
    <w:tmpl w:val="46FCA5A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C315C94"/>
    <w:multiLevelType w:val="hybridMultilevel"/>
    <w:tmpl w:val="C34000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20342E"/>
    <w:multiLevelType w:val="hybridMultilevel"/>
    <w:tmpl w:val="F6387F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001115"/>
    <w:multiLevelType w:val="hybridMultilevel"/>
    <w:tmpl w:val="E7287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07BCB"/>
    <w:multiLevelType w:val="multilevel"/>
    <w:tmpl w:val="C3EA6E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20AE61C2"/>
    <w:multiLevelType w:val="multilevel"/>
    <w:tmpl w:val="C8BED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2A82FE0"/>
    <w:multiLevelType w:val="multilevel"/>
    <w:tmpl w:val="B6044C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F534D1F"/>
    <w:multiLevelType w:val="hybridMultilevel"/>
    <w:tmpl w:val="E6E47D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1B765CD"/>
    <w:multiLevelType w:val="hybridMultilevel"/>
    <w:tmpl w:val="461AC7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B771D4"/>
    <w:multiLevelType w:val="hybridMultilevel"/>
    <w:tmpl w:val="821027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5F833F3"/>
    <w:multiLevelType w:val="hybridMultilevel"/>
    <w:tmpl w:val="D61ED8EC"/>
    <w:lvl w:ilvl="0" w:tplc="1A021A42">
      <w:start w:val="1"/>
      <w:numFmt w:val="upperRoman"/>
      <w:lvlText w:val="%1."/>
      <w:lvlJc w:val="left"/>
      <w:pPr>
        <w:ind w:left="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3FDB65C0"/>
    <w:multiLevelType w:val="multilevel"/>
    <w:tmpl w:val="9BD603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78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7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904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9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2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80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53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624" w:hanging="1800"/>
      </w:pPr>
      <w:rPr>
        <w:rFonts w:hint="default"/>
        <w:sz w:val="28"/>
      </w:rPr>
    </w:lvl>
  </w:abstractNum>
  <w:abstractNum w:abstractNumId="14">
    <w:nsid w:val="48E71883"/>
    <w:multiLevelType w:val="multilevel"/>
    <w:tmpl w:val="2042EF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53343EAD"/>
    <w:multiLevelType w:val="hybridMultilevel"/>
    <w:tmpl w:val="6756CA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95B375E"/>
    <w:multiLevelType w:val="hybridMultilevel"/>
    <w:tmpl w:val="7D00F38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>
    <w:nsid w:val="5D0A177E"/>
    <w:multiLevelType w:val="hybridMultilevel"/>
    <w:tmpl w:val="3C7A853A"/>
    <w:lvl w:ilvl="0" w:tplc="53BCDBC8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6F05CCF"/>
    <w:multiLevelType w:val="hybridMultilevel"/>
    <w:tmpl w:val="5462851E"/>
    <w:lvl w:ilvl="0" w:tplc="C06433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E6E10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18E5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1A4A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D03E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94A7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4043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9278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A0E4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3108A2"/>
    <w:multiLevelType w:val="multilevel"/>
    <w:tmpl w:val="2BFE26D2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0">
    <w:nsid w:val="6ED355B6"/>
    <w:multiLevelType w:val="hybridMultilevel"/>
    <w:tmpl w:val="9A368B02"/>
    <w:lvl w:ilvl="0" w:tplc="0419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7C4418D0"/>
    <w:multiLevelType w:val="hybridMultilevel"/>
    <w:tmpl w:val="33DCCC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E9A3D17"/>
    <w:multiLevelType w:val="hybridMultilevel"/>
    <w:tmpl w:val="DFDECDD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>
    <w:nsid w:val="7EFE2BD6"/>
    <w:multiLevelType w:val="hybridMultilevel"/>
    <w:tmpl w:val="90988B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2"/>
  </w:num>
  <w:num w:numId="5">
    <w:abstractNumId w:val="20"/>
  </w:num>
  <w:num w:numId="6">
    <w:abstractNumId w:val="11"/>
  </w:num>
  <w:num w:numId="7">
    <w:abstractNumId w:val="10"/>
  </w:num>
  <w:num w:numId="8">
    <w:abstractNumId w:val="4"/>
  </w:num>
  <w:num w:numId="9">
    <w:abstractNumId w:val="23"/>
  </w:num>
  <w:num w:numId="10">
    <w:abstractNumId w:val="3"/>
  </w:num>
  <w:num w:numId="11">
    <w:abstractNumId w:val="5"/>
  </w:num>
  <w:num w:numId="12">
    <w:abstractNumId w:val="16"/>
  </w:num>
  <w:num w:numId="13">
    <w:abstractNumId w:val="9"/>
  </w:num>
  <w:num w:numId="14">
    <w:abstractNumId w:val="21"/>
  </w:num>
  <w:num w:numId="15">
    <w:abstractNumId w:val="15"/>
  </w:num>
  <w:num w:numId="16">
    <w:abstractNumId w:val="1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6"/>
  </w:num>
  <w:num w:numId="20">
    <w:abstractNumId w:val="19"/>
  </w:num>
  <w:num w:numId="21">
    <w:abstractNumId w:val="18"/>
  </w:num>
  <w:num w:numId="22">
    <w:abstractNumId w:val="17"/>
  </w:num>
  <w:num w:numId="23">
    <w:abstractNumId w:val="14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069"/>
    <w:rsid w:val="000515EE"/>
    <w:rsid w:val="0006243E"/>
    <w:rsid w:val="000B1700"/>
    <w:rsid w:val="000F2430"/>
    <w:rsid w:val="00142DDF"/>
    <w:rsid w:val="0017187B"/>
    <w:rsid w:val="001812E9"/>
    <w:rsid w:val="00196A84"/>
    <w:rsid w:val="001A36BB"/>
    <w:rsid w:val="00270777"/>
    <w:rsid w:val="0032450E"/>
    <w:rsid w:val="003D50C8"/>
    <w:rsid w:val="003E2DB9"/>
    <w:rsid w:val="00417256"/>
    <w:rsid w:val="00464F6A"/>
    <w:rsid w:val="004706B7"/>
    <w:rsid w:val="00474FE0"/>
    <w:rsid w:val="00476A7D"/>
    <w:rsid w:val="004A0400"/>
    <w:rsid w:val="004B6F38"/>
    <w:rsid w:val="005A3B9D"/>
    <w:rsid w:val="00604A54"/>
    <w:rsid w:val="00607A62"/>
    <w:rsid w:val="006F7973"/>
    <w:rsid w:val="0078324D"/>
    <w:rsid w:val="007C4E1E"/>
    <w:rsid w:val="007D01F3"/>
    <w:rsid w:val="007F4492"/>
    <w:rsid w:val="00804610"/>
    <w:rsid w:val="008D3CBC"/>
    <w:rsid w:val="008F0180"/>
    <w:rsid w:val="0094763C"/>
    <w:rsid w:val="009753C5"/>
    <w:rsid w:val="00987A35"/>
    <w:rsid w:val="00A02E02"/>
    <w:rsid w:val="00A0713C"/>
    <w:rsid w:val="00A316A1"/>
    <w:rsid w:val="00A43DA3"/>
    <w:rsid w:val="00A710B3"/>
    <w:rsid w:val="00A84AA9"/>
    <w:rsid w:val="00A877BA"/>
    <w:rsid w:val="00AB0069"/>
    <w:rsid w:val="00AB2DD0"/>
    <w:rsid w:val="00B2180B"/>
    <w:rsid w:val="00B54404"/>
    <w:rsid w:val="00B87469"/>
    <w:rsid w:val="00BB6892"/>
    <w:rsid w:val="00C11EDC"/>
    <w:rsid w:val="00C55AAA"/>
    <w:rsid w:val="00CD2705"/>
    <w:rsid w:val="00D02840"/>
    <w:rsid w:val="00D13685"/>
    <w:rsid w:val="00D16D35"/>
    <w:rsid w:val="00D22C99"/>
    <w:rsid w:val="00D22EFD"/>
    <w:rsid w:val="00D23973"/>
    <w:rsid w:val="00D7378D"/>
    <w:rsid w:val="00DA0ACD"/>
    <w:rsid w:val="00DA15EE"/>
    <w:rsid w:val="00E03232"/>
    <w:rsid w:val="00E95B1B"/>
    <w:rsid w:val="00F15640"/>
    <w:rsid w:val="00F20260"/>
    <w:rsid w:val="00F47C58"/>
    <w:rsid w:val="00F6696C"/>
    <w:rsid w:val="00F75723"/>
    <w:rsid w:val="00F8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06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D16D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16D35"/>
    <w:rPr>
      <w:rFonts w:ascii="Courier New" w:eastAsia="Calibri" w:hAnsi="Courier New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D16D35"/>
    <w:rPr>
      <w:rFonts w:eastAsia="Calibri"/>
      <w:i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D16D35"/>
    <w:rPr>
      <w:rFonts w:ascii="Times New Roman" w:eastAsia="Calibri" w:hAnsi="Times New Roman" w:cs="Times New Roman"/>
      <w:i/>
      <w:sz w:val="20"/>
      <w:szCs w:val="20"/>
      <w:lang w:eastAsia="ru-RU"/>
    </w:rPr>
  </w:style>
  <w:style w:type="paragraph" w:styleId="a6">
    <w:name w:val="Normal (Web)"/>
    <w:basedOn w:val="a"/>
    <w:uiPriority w:val="99"/>
    <w:rsid w:val="003E2DB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D22C99"/>
    <w:rPr>
      <w:color w:val="0000FF" w:themeColor="hyperlink"/>
      <w:u w:val="single"/>
    </w:rPr>
  </w:style>
  <w:style w:type="paragraph" w:customStyle="1" w:styleId="Default">
    <w:name w:val="Default"/>
    <w:rsid w:val="00AB2D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mbdou-teremo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CFD53-9ABC-4EBC-979A-5067A1635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15</Pages>
  <Words>4937</Words>
  <Characters>28147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12</cp:revision>
  <cp:lastPrinted>2014-11-20T08:12:00Z</cp:lastPrinted>
  <dcterms:created xsi:type="dcterms:W3CDTF">2014-10-16T07:05:00Z</dcterms:created>
  <dcterms:modified xsi:type="dcterms:W3CDTF">2015-06-05T11:10:00Z</dcterms:modified>
</cp:coreProperties>
</file>