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359" w:rsidRDefault="00FF335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179705</wp:posOffset>
            </wp:positionV>
            <wp:extent cx="4573905" cy="6727825"/>
            <wp:effectExtent l="19050" t="0" r="0" b="0"/>
            <wp:wrapSquare wrapText="bothSides"/>
            <wp:docPr id="1" name="Рисунок 1" descr="C:\DOCUME~1\KUMA\LOCALS~1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KUMA\LOCALS~1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67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F3359" w:rsidRDefault="00FF3359" w:rsidP="00FF3359">
      <w:pPr>
        <w:framePr w:w="11693" w:h="7464" w:wrap="around" w:vAnchor="text" w:hAnchor="margin" w:x="2" w:y="1"/>
        <w:jc w:val="center"/>
        <w:rPr>
          <w:sz w:val="0"/>
          <w:szCs w:val="0"/>
        </w:rPr>
      </w:pPr>
      <w:r>
        <w:rPr>
          <w:noProof/>
          <w:sz w:val="0"/>
          <w:szCs w:val="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1581785</wp:posOffset>
            </wp:positionH>
            <wp:positionV relativeFrom="paragraph">
              <wp:posOffset>737870</wp:posOffset>
            </wp:positionV>
            <wp:extent cx="7426960" cy="4733925"/>
            <wp:effectExtent l="19050" t="0" r="2540" b="0"/>
            <wp:wrapSquare wrapText="bothSides"/>
            <wp:docPr id="4" name="Рисунок 4" descr="C:\DOCUME~1\KUMA\LOCALS~1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KUMA\LOCALS~1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96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359" w:rsidRDefault="00FF3359">
      <w:r>
        <w:br w:type="page"/>
      </w:r>
    </w:p>
    <w:p w:rsidR="00FF3359" w:rsidRDefault="00FF335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346075</wp:posOffset>
            </wp:positionV>
            <wp:extent cx="7354570" cy="4763135"/>
            <wp:effectExtent l="19050" t="0" r="0" b="0"/>
            <wp:wrapSquare wrapText="bothSides"/>
            <wp:docPr id="7" name="Рисунок 7" descr="C:\DOCUME~1\KUMA\LOCALS~1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KUMA\LOCALS~1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F3359" w:rsidRPr="00FF3359" w:rsidRDefault="00FF3359" w:rsidP="00FF3359">
      <w:pPr>
        <w:pStyle w:val="10"/>
        <w:keepNext/>
        <w:keepLines/>
        <w:shd w:val="clear" w:color="auto" w:fill="auto"/>
        <w:spacing w:after="209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bookmarkStart w:id="0" w:name="bookmark0"/>
      <w:r w:rsidRPr="00FF3359">
        <w:rPr>
          <w:rFonts w:ascii="Times New Roman" w:hAnsi="Times New Roman" w:cs="Times New Roman"/>
          <w:b/>
          <w:sz w:val="24"/>
          <w:szCs w:val="28"/>
        </w:rPr>
        <w:lastRenderedPageBreak/>
        <w:t>ЧЁРНЫЙ ХЛЕБ</w:t>
      </w:r>
      <w:bookmarkEnd w:id="0"/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left="20" w:right="20" w:firstLine="547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>О хлебе сложено много песен, легенд, пословиц и поговорок. Представить жизнь даже совре</w:t>
      </w:r>
      <w:r w:rsidRPr="00FF3359">
        <w:rPr>
          <w:rFonts w:ascii="Times New Roman" w:hAnsi="Times New Roman" w:cs="Times New Roman"/>
          <w:sz w:val="24"/>
          <w:szCs w:val="28"/>
        </w:rPr>
        <w:softHyphen/>
        <w:t>менного человека, который может приготовить себе множество различных блюд, без хлеба невоз</w:t>
      </w:r>
      <w:r w:rsidRPr="00FF3359">
        <w:rPr>
          <w:rFonts w:ascii="Times New Roman" w:hAnsi="Times New Roman" w:cs="Times New Roman"/>
          <w:sz w:val="24"/>
          <w:szCs w:val="28"/>
        </w:rPr>
        <w:softHyphen/>
        <w:t>можно. Хлеб - всему голова. А как же раньше обхо</w:t>
      </w:r>
      <w:r w:rsidRPr="00FF3359">
        <w:rPr>
          <w:rFonts w:ascii="Times New Roman" w:hAnsi="Times New Roman" w:cs="Times New Roman"/>
          <w:sz w:val="24"/>
          <w:szCs w:val="28"/>
        </w:rPr>
        <w:softHyphen/>
        <w:t>дились без хлеба?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left="20" w:right="20" w:firstLine="547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>Древнему человеку выбирать не приходилось. Он ел все, что находил. Но уже в каменном веке люди подметили, что зерна некоторых растений очень сыт</w:t>
      </w:r>
      <w:r w:rsidRPr="00FF3359">
        <w:rPr>
          <w:rFonts w:ascii="Times New Roman" w:hAnsi="Times New Roman" w:cs="Times New Roman"/>
          <w:sz w:val="24"/>
          <w:szCs w:val="28"/>
        </w:rPr>
        <w:softHyphen/>
        <w:t>ные. Эти растения - дикие злаки: рожь, пшеница, ячмень.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left="20" w:right="20" w:firstLine="547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>На Руси хлеб был главным блюдом и в повседнев</w:t>
      </w:r>
      <w:r w:rsidRPr="00FF3359">
        <w:rPr>
          <w:rFonts w:ascii="Times New Roman" w:hAnsi="Times New Roman" w:cs="Times New Roman"/>
          <w:sz w:val="24"/>
          <w:szCs w:val="28"/>
        </w:rPr>
        <w:softHyphen/>
        <w:t>ной жизни, и за праздничным столом. Дорогих и ува</w:t>
      </w:r>
      <w:r w:rsidRPr="00FF3359">
        <w:rPr>
          <w:rFonts w:ascii="Times New Roman" w:hAnsi="Times New Roman" w:cs="Times New Roman"/>
          <w:sz w:val="24"/>
          <w:szCs w:val="28"/>
        </w:rPr>
        <w:softHyphen/>
        <w:t>жаемых гостей встречали хлебом-солью. Традиция сохранилась и до наших дней.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left="20" w:right="20" w:firstLine="547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>Хлеб - это основа жизни, дар матушки-земли с од</w:t>
      </w:r>
      <w:r w:rsidRPr="00FF3359">
        <w:rPr>
          <w:rFonts w:ascii="Times New Roman" w:hAnsi="Times New Roman" w:cs="Times New Roman"/>
          <w:sz w:val="24"/>
          <w:szCs w:val="28"/>
        </w:rPr>
        <w:softHyphen/>
        <w:t>ной стороны и огромный труд человека - с другой.</w:t>
      </w:r>
    </w:p>
    <w:p w:rsidR="00FF3359" w:rsidRPr="00FF3359" w:rsidRDefault="00FF3359" w:rsidP="00FF3359">
      <w:pPr>
        <w:spacing w:after="0" w:line="240" w:lineRule="auto"/>
        <w:ind w:left="1420" w:right="17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Вот он </w:t>
      </w:r>
      <w:r w:rsidRPr="00FF3359">
        <w:rPr>
          <w:rStyle w:val="70"/>
          <w:rFonts w:ascii="Times New Roman" w:hAnsi="Times New Roman" w:cs="Times New Roman"/>
          <w:sz w:val="24"/>
          <w:szCs w:val="28"/>
        </w:rPr>
        <w:t xml:space="preserve">- </w:t>
      </w:r>
      <w:r w:rsidRPr="00FF3359">
        <w:rPr>
          <w:rFonts w:ascii="Times New Roman" w:hAnsi="Times New Roman" w:cs="Times New Roman"/>
          <w:sz w:val="24"/>
          <w:szCs w:val="28"/>
        </w:rPr>
        <w:t xml:space="preserve">хлебушко душистый. </w:t>
      </w:r>
    </w:p>
    <w:p w:rsidR="00FF3359" w:rsidRPr="00FF3359" w:rsidRDefault="00FF3359" w:rsidP="00FF3359">
      <w:pPr>
        <w:spacing w:after="0" w:line="240" w:lineRule="auto"/>
        <w:ind w:left="1420" w:right="17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Вот он - теплый, золотистый. </w:t>
      </w:r>
    </w:p>
    <w:p w:rsidR="00FF3359" w:rsidRPr="00FF3359" w:rsidRDefault="00FF3359" w:rsidP="00FF3359">
      <w:pPr>
        <w:spacing w:after="0" w:line="240" w:lineRule="auto"/>
        <w:ind w:left="1420" w:right="17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В каждый дом, </w:t>
      </w:r>
    </w:p>
    <w:p w:rsidR="00FF3359" w:rsidRPr="00FF3359" w:rsidRDefault="00FF3359" w:rsidP="00FF3359">
      <w:pPr>
        <w:spacing w:after="0" w:line="240" w:lineRule="auto"/>
        <w:ind w:left="1420" w:right="17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На каждый стол </w:t>
      </w:r>
    </w:p>
    <w:p w:rsidR="00FF3359" w:rsidRPr="00FF3359" w:rsidRDefault="00FF3359" w:rsidP="00FF3359">
      <w:pPr>
        <w:spacing w:after="0" w:line="240" w:lineRule="auto"/>
        <w:ind w:left="1420" w:right="17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- Он пожаловал - пришел. </w:t>
      </w:r>
    </w:p>
    <w:p w:rsidR="00FF3359" w:rsidRPr="00FF3359" w:rsidRDefault="00FF3359" w:rsidP="00FF3359">
      <w:pPr>
        <w:spacing w:after="0" w:line="240" w:lineRule="auto"/>
        <w:ind w:left="1420" w:right="17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В нем - здоровье, наша сила, </w:t>
      </w:r>
    </w:p>
    <w:p w:rsidR="00FF3359" w:rsidRPr="00FF3359" w:rsidRDefault="00FF3359" w:rsidP="00FF3359">
      <w:pPr>
        <w:spacing w:after="0" w:line="240" w:lineRule="auto"/>
        <w:ind w:left="1420" w:right="17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В нем - чудесное тепло. </w:t>
      </w:r>
    </w:p>
    <w:p w:rsidR="00FF3359" w:rsidRPr="00FF3359" w:rsidRDefault="00FF3359" w:rsidP="00FF3359">
      <w:pPr>
        <w:spacing w:after="0" w:line="240" w:lineRule="auto"/>
        <w:ind w:left="1420" w:right="17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Сколько рук его растило, </w:t>
      </w:r>
    </w:p>
    <w:p w:rsidR="00FF3359" w:rsidRPr="00FF3359" w:rsidRDefault="00FF3359" w:rsidP="00FF3359">
      <w:pPr>
        <w:spacing w:after="0" w:line="240" w:lineRule="auto"/>
        <w:ind w:left="1420" w:right="17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>Охраняло, берегло!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left="20" w:right="20" w:firstLine="547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Черный хлеб отражает самобытность русского народа. Именно на территории Руси </w:t>
      </w:r>
      <w:proofErr w:type="gramStart"/>
      <w:r w:rsidRPr="00FF3359">
        <w:rPr>
          <w:rFonts w:ascii="Times New Roman" w:hAnsi="Times New Roman" w:cs="Times New Roman"/>
          <w:sz w:val="24"/>
          <w:szCs w:val="28"/>
        </w:rPr>
        <w:t>в начале</w:t>
      </w:r>
      <w:proofErr w:type="gramEnd"/>
      <w:r w:rsidRPr="00FF3359">
        <w:rPr>
          <w:rFonts w:ascii="Times New Roman" w:hAnsi="Times New Roman" w:cs="Times New Roman"/>
          <w:sz w:val="24"/>
          <w:szCs w:val="28"/>
        </w:rPr>
        <w:t xml:space="preserve"> IX в. появился кислый ржаной хлеб из дрожжевого теста. Он и по сей день остается «некоронованным королем на столе». Русский стол немыслим без хлеба.</w:t>
      </w:r>
    </w:p>
    <w:p w:rsidR="00FF3359" w:rsidRPr="00FF3359" w:rsidRDefault="00FF3359" w:rsidP="00FF3359">
      <w:pPr>
        <w:pStyle w:val="60"/>
        <w:shd w:val="clear" w:color="auto" w:fill="auto"/>
        <w:spacing w:before="0" w:after="91" w:line="240" w:lineRule="auto"/>
        <w:ind w:left="20" w:right="20" w:firstLine="547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>В наши дни хлеб пекут на хлебозаводах, а раньше каждая семья пекла дома. Хозяйка просыпалась до рассвета, месила тесто и ставила в еще не остыв</w:t>
      </w:r>
      <w:r w:rsidRPr="00FF3359">
        <w:rPr>
          <w:rFonts w:ascii="Times New Roman" w:hAnsi="Times New Roman" w:cs="Times New Roman"/>
          <w:sz w:val="24"/>
          <w:szCs w:val="28"/>
        </w:rPr>
        <w:softHyphen/>
        <w:t>шую с вечера печь. Процесс был трудоемким, но уже через полтора часа поспевал «пышущий жаром и хлебным духом каравай».</w:t>
      </w:r>
    </w:p>
    <w:p w:rsidR="00FF3359" w:rsidRPr="00FF3359" w:rsidRDefault="00FF3359" w:rsidP="00FF3359">
      <w:pPr>
        <w:spacing w:after="0" w:line="240" w:lineRule="auto"/>
        <w:ind w:left="1420" w:right="11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Тонкой струйкой сытной </w:t>
      </w:r>
    </w:p>
    <w:p w:rsidR="00FF3359" w:rsidRPr="00FF3359" w:rsidRDefault="00FF3359" w:rsidP="00FF3359">
      <w:pPr>
        <w:spacing w:after="0" w:line="240" w:lineRule="auto"/>
        <w:ind w:left="1420" w:right="11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Змеится теплый запах по углам. </w:t>
      </w:r>
    </w:p>
    <w:p w:rsidR="00FF3359" w:rsidRPr="00FF3359" w:rsidRDefault="00FF3359" w:rsidP="00FF3359">
      <w:pPr>
        <w:spacing w:after="0" w:line="240" w:lineRule="auto"/>
        <w:ind w:left="1420" w:right="11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Вдыхаю мир отрадный, самобытный </w:t>
      </w:r>
    </w:p>
    <w:p w:rsidR="00FF3359" w:rsidRPr="00FF3359" w:rsidRDefault="00FF3359" w:rsidP="00FF3359">
      <w:pPr>
        <w:spacing w:after="0" w:line="240" w:lineRule="auto"/>
        <w:ind w:left="1420" w:right="11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С любовью и слезами пополам. </w:t>
      </w:r>
    </w:p>
    <w:p w:rsidR="00FF3359" w:rsidRPr="00FF3359" w:rsidRDefault="00FF3359" w:rsidP="00FF3359">
      <w:pPr>
        <w:spacing w:after="0" w:line="240" w:lineRule="auto"/>
        <w:ind w:left="1420" w:right="11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Как просто пониманье Мирозданья, </w:t>
      </w:r>
    </w:p>
    <w:p w:rsidR="00FF3359" w:rsidRPr="00FF3359" w:rsidRDefault="00FF3359" w:rsidP="00FF3359">
      <w:pPr>
        <w:spacing w:after="0" w:line="240" w:lineRule="auto"/>
        <w:ind w:left="1420" w:right="11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Когда, проснувшись поутру в тепле, </w:t>
      </w:r>
    </w:p>
    <w:p w:rsidR="00FF3359" w:rsidRPr="00FF3359" w:rsidRDefault="00FF3359" w:rsidP="00FF3359">
      <w:pPr>
        <w:spacing w:after="0" w:line="240" w:lineRule="auto"/>
        <w:ind w:left="1420" w:right="11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Под солнечное лучика лобзанье, </w:t>
      </w:r>
    </w:p>
    <w:p w:rsidR="00FF3359" w:rsidRPr="00FF3359" w:rsidRDefault="00FF3359" w:rsidP="00FF3359">
      <w:pPr>
        <w:spacing w:after="0" w:line="240" w:lineRule="auto"/>
        <w:ind w:left="1420" w:right="112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>Домашний хлеб увидишь на столе.</w:t>
      </w:r>
    </w:p>
    <w:p w:rsidR="00FF3359" w:rsidRPr="00FF3359" w:rsidRDefault="00FF3359" w:rsidP="00FF3359">
      <w:pPr>
        <w:spacing w:after="29" w:line="240" w:lineRule="auto"/>
        <w:ind w:left="3880" w:firstLine="547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>В. Орлов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left="20" w:right="20" w:firstLine="547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>Даже блистательный Париж тускнел без черного хлеба. Приятель Пушкина Шереметев по возвраще</w:t>
      </w:r>
      <w:r w:rsidRPr="00FF3359">
        <w:rPr>
          <w:rFonts w:ascii="Times New Roman" w:hAnsi="Times New Roman" w:cs="Times New Roman"/>
          <w:sz w:val="24"/>
          <w:szCs w:val="28"/>
        </w:rPr>
        <w:softHyphen/>
        <w:t>нии из Парижа писал: «Худо, брат, жить в Париже: есть нечего, черного хлеба не допросишься».</w:t>
      </w:r>
    </w:p>
    <w:p w:rsidR="00FF3359" w:rsidRPr="00FF3359" w:rsidRDefault="00FF3359" w:rsidP="00FF3359">
      <w:pPr>
        <w:pStyle w:val="60"/>
        <w:shd w:val="clear" w:color="auto" w:fill="auto"/>
        <w:spacing w:before="0" w:after="276" w:line="240" w:lineRule="auto"/>
        <w:ind w:left="20" w:right="20" w:firstLine="547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>И в наши дни Россия славится многообразием сортов и видов национального хлеба.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left="1420" w:firstLine="547"/>
        <w:rPr>
          <w:rFonts w:ascii="Times New Roman" w:hAnsi="Times New Roman" w:cs="Times New Roman"/>
          <w:b/>
          <w:sz w:val="24"/>
          <w:szCs w:val="28"/>
        </w:rPr>
      </w:pPr>
      <w:r w:rsidRPr="00FF3359">
        <w:rPr>
          <w:rFonts w:ascii="Times New Roman" w:hAnsi="Times New Roman" w:cs="Times New Roman"/>
          <w:b/>
          <w:sz w:val="24"/>
          <w:szCs w:val="28"/>
        </w:rPr>
        <w:t>ПОСЛОВИЦЫ И ПОГОВОРКИ</w:t>
      </w:r>
    </w:p>
    <w:p w:rsidR="00FF3359" w:rsidRPr="00FF3359" w:rsidRDefault="00FF3359" w:rsidP="00FF3359">
      <w:pPr>
        <w:pStyle w:val="a5"/>
        <w:numPr>
          <w:ilvl w:val="0"/>
          <w:numId w:val="2"/>
        </w:num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>Русский человек не может долго прожить без черного хлеба.</w:t>
      </w:r>
    </w:p>
    <w:p w:rsidR="00FF3359" w:rsidRPr="00FF3359" w:rsidRDefault="00FF3359" w:rsidP="00FF3359">
      <w:pPr>
        <w:pStyle w:val="a5"/>
        <w:numPr>
          <w:ilvl w:val="0"/>
          <w:numId w:val="2"/>
        </w:numPr>
        <w:tabs>
          <w:tab w:val="left" w:pos="-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>Без хлеба куска везде тоска.</w:t>
      </w:r>
    </w:p>
    <w:p w:rsidR="00FF3359" w:rsidRDefault="00FF3359" w:rsidP="00FF3359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8"/>
        </w:rPr>
        <w:t xml:space="preserve">Плох обед, </w:t>
      </w:r>
      <w:proofErr w:type="gramStart"/>
      <w:r w:rsidRPr="00FF3359">
        <w:rPr>
          <w:rFonts w:ascii="Times New Roman" w:hAnsi="Times New Roman" w:cs="Times New Roman"/>
          <w:sz w:val="24"/>
          <w:szCs w:val="28"/>
        </w:rPr>
        <w:t>коли хлеба нет</w:t>
      </w:r>
      <w:proofErr w:type="gramEnd"/>
      <w:r w:rsidRPr="00FF3359">
        <w:rPr>
          <w:rFonts w:ascii="Times New Roman" w:hAnsi="Times New Roman" w:cs="Times New Roman"/>
          <w:sz w:val="24"/>
          <w:szCs w:val="28"/>
        </w:rPr>
        <w:t>.</w:t>
      </w:r>
    </w:p>
    <w:p w:rsidR="00FF3359" w:rsidRPr="00FF3359" w:rsidRDefault="00FF3359" w:rsidP="00FF3359">
      <w:pPr>
        <w:pStyle w:val="10"/>
        <w:keepNext/>
        <w:keepLines/>
        <w:shd w:val="clear" w:color="auto" w:fill="auto"/>
        <w:spacing w:after="25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bookmark1"/>
      <w:r w:rsidRPr="00FF3359">
        <w:rPr>
          <w:rFonts w:ascii="Times New Roman" w:hAnsi="Times New Roman" w:cs="Times New Roman"/>
          <w:b/>
          <w:sz w:val="24"/>
          <w:szCs w:val="24"/>
        </w:rPr>
        <w:lastRenderedPageBreak/>
        <w:t>ПЕЧЕНЬЕ</w:t>
      </w:r>
      <w:bookmarkEnd w:id="1"/>
    </w:p>
    <w:p w:rsidR="00FF3359" w:rsidRDefault="00FF3359" w:rsidP="00FF3359">
      <w:pPr>
        <w:spacing w:after="89" w:line="240" w:lineRule="auto"/>
        <w:ind w:right="216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Вот у бабушки печенье, </w:t>
      </w:r>
    </w:p>
    <w:p w:rsidR="00FF3359" w:rsidRDefault="00FF3359" w:rsidP="00FF3359">
      <w:pPr>
        <w:spacing w:after="89" w:line="240" w:lineRule="auto"/>
        <w:ind w:right="216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Лучше не найти. </w:t>
      </w:r>
    </w:p>
    <w:p w:rsidR="00FF3359" w:rsidRDefault="00FF3359" w:rsidP="00FF3359">
      <w:pPr>
        <w:spacing w:after="89" w:line="240" w:lineRule="auto"/>
        <w:ind w:right="216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Вновь и вновь прошу: </w:t>
      </w:r>
    </w:p>
    <w:p w:rsidR="00FF3359" w:rsidRPr="00FF3359" w:rsidRDefault="00FF3359" w:rsidP="00FF3359">
      <w:pPr>
        <w:spacing w:after="89" w:line="240" w:lineRule="auto"/>
        <w:ind w:right="216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- Бабуля,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Вкусных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испеки!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left="20" w:right="2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FF3359">
        <w:rPr>
          <w:rFonts w:ascii="Times New Roman" w:hAnsi="Times New Roman" w:cs="Times New Roman"/>
          <w:sz w:val="24"/>
          <w:szCs w:val="24"/>
        </w:rPr>
        <w:t>азвание «печенье» происходит от голланд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ского слова «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коекже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FF3359">
        <w:rPr>
          <w:rFonts w:ascii="Times New Roman" w:hAnsi="Times New Roman" w:cs="Times New Roman"/>
          <w:sz w:val="24"/>
          <w:szCs w:val="24"/>
          <w:lang w:val="en-US"/>
        </w:rPr>
        <w:t>koekje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), означаю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щего малой или пирожок. Дело в том, что в давние времена печеньем называли небольшое количество теста для пирожных, которое выпекали для проверки его вкусовых качеств и температуры печи.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left="20" w:right="20" w:firstLine="851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Одной из первых стран,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изготавливали сахарное печенье, была Персия, там его пекли уже в VII в. н.э. С тех пор появились печенья разного вида в разных странах. Их делают вручную, в домашних условиях, выпекают на фабриках.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left="20" w:right="20" w:firstLine="851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Печенье в Англии и Австралии называют бисквит, в Испании - галеты, В Германии - кекс или рождест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венское печенье, а в Италии есть несколько назва</w:t>
      </w:r>
      <w:r w:rsidRPr="00FF3359">
        <w:rPr>
          <w:rFonts w:ascii="Times New Roman" w:hAnsi="Times New Roman" w:cs="Times New Roman"/>
          <w:sz w:val="24"/>
          <w:szCs w:val="24"/>
        </w:rPr>
        <w:softHyphen/>
        <w:t xml:space="preserve">ний, чтобы определить различные формы, включая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амаретти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-печенье и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бискотти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left="20" w:right="20" w:firstLine="851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Рецептов печений множество, для их изготовления используют разные продукты, из овсяной муки выпе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кают овсяное печенье, используя миндаль - миндаль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ное, кокос - кокосовое, имбирь - имбирное и т. д.</w:t>
      </w:r>
    </w:p>
    <w:p w:rsidR="00FF3359" w:rsidRPr="00FF3359" w:rsidRDefault="00FF3359" w:rsidP="00FF3359">
      <w:pPr>
        <w:framePr w:w="576" w:h="566" w:hSpace="102" w:vSpace="154" w:wrap="around" w:hAnchor="margin" w:x="49" w:y="9692"/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935" cy="353695"/>
            <wp:effectExtent l="19050" t="0" r="0" b="0"/>
            <wp:docPr id="27" name="Рисунок 27" descr="C:\DOCUME~1\KUMA\LOCALS~1\Temp\FineReader1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~1\KUMA\LOCALS~1\Temp\FineReader10\media\image1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left="20" w:right="20" w:firstLine="851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Печенья могут быть сдобными, сладкими, а могут пресными, например, галеты. Их делают только из муки и воды и даже не солят. Такие печенья могут долгое время сохранять свежесть.</w:t>
      </w:r>
    </w:p>
    <w:p w:rsidR="00FF3359" w:rsidRPr="00FF3359" w:rsidRDefault="00FF3359" w:rsidP="00FF3359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С печеньем связано множество разных традиций и обрядов.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left="20" w:right="20" w:firstLine="851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Обычай выпекать большие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печеньки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 или коржики в виде человечков, звездочек и фигурок животных появился давно и перекликается с нашей русской традицией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колядования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left="20" w:right="20" w:firstLine="851"/>
        <w:rPr>
          <w:rFonts w:ascii="Times New Roman" w:hAnsi="Times New Roman" w:cs="Times New Roman"/>
          <w:sz w:val="24"/>
          <w:szCs w:val="24"/>
        </w:rPr>
      </w:pPr>
      <w:proofErr w:type="gramStart"/>
      <w:r w:rsidRPr="00FF3359">
        <w:rPr>
          <w:rFonts w:ascii="Times New Roman" w:hAnsi="Times New Roman" w:cs="Times New Roman"/>
          <w:sz w:val="24"/>
          <w:szCs w:val="24"/>
        </w:rPr>
        <w:t>Фигурное печенье в виде животных и птиц нередко изготовлялось на Святки специально для колядую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щих, а также для раздачи детям или нищим.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В селах Московской области фигурки коров из теста пода</w:t>
      </w:r>
      <w:r w:rsidRPr="00FF3359">
        <w:rPr>
          <w:rFonts w:ascii="Times New Roman" w:hAnsi="Times New Roman" w:cs="Times New Roman"/>
          <w:sz w:val="24"/>
          <w:szCs w:val="24"/>
        </w:rPr>
        <w:softHyphen/>
        <w:t xml:space="preserve">вали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колядникам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, чтобы обеспечить благополучие в хозяйстве. В русских деревнях считалось также, что скот начнет болеть и пропадать, если «обходчикам» не подать «коровку».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left="20" w:right="20" w:firstLine="851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В Европе рождественское печенье не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полагается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есть до Рождества. Только в один день, 6 декабря, к детям приходит Святой Николай и кладет в сапожки разные сладости, а на большую тарелку семейного стола выкладывается часть испеченного печенья, чтобы детишки полакомились.</w:t>
      </w:r>
    </w:p>
    <w:p w:rsidR="00FF3359" w:rsidRDefault="00FF3359" w:rsidP="00FF3359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FF3359">
        <w:rPr>
          <w:rFonts w:ascii="Times New Roman" w:hAnsi="Times New Roman" w:cs="Times New Roman"/>
          <w:sz w:val="24"/>
          <w:szCs w:val="24"/>
        </w:rPr>
        <w:t>Практически в каждой семье есть свои рецепты и обычаи приготовления печенья.</w:t>
      </w:r>
      <w:r w:rsidRPr="00FF3359">
        <w:rPr>
          <w:rFonts w:ascii="Times New Roman" w:hAnsi="Times New Roman" w:cs="Times New Roman"/>
          <w:sz w:val="24"/>
          <w:szCs w:val="24"/>
        </w:rPr>
        <w:br w:type="page"/>
      </w:r>
    </w:p>
    <w:p w:rsidR="00FF3359" w:rsidRPr="00FF3359" w:rsidRDefault="00FF3359" w:rsidP="00FF3359">
      <w:pPr>
        <w:pStyle w:val="a5"/>
        <w:framePr w:w="11602" w:h="7426" w:wrap="around" w:vAnchor="text" w:hAnchor="margin" w:x="2" w:y="1"/>
        <w:numPr>
          <w:ilvl w:val="0"/>
          <w:numId w:val="2"/>
        </w:numPr>
        <w:jc w:val="center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1711325</wp:posOffset>
            </wp:positionH>
            <wp:positionV relativeFrom="paragraph">
              <wp:posOffset>1214120</wp:posOffset>
            </wp:positionV>
            <wp:extent cx="7377430" cy="4707890"/>
            <wp:effectExtent l="19050" t="0" r="0" b="0"/>
            <wp:wrapSquare wrapText="bothSides"/>
            <wp:docPr id="29" name="Рисунок 29" descr="C:\DOCUME~1\KUMA\LOCALS~1\Temp\FineReader1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~1\KUMA\LOCALS~1\Temp\FineReader1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30" cy="470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359" w:rsidRPr="00FF3359" w:rsidRDefault="00FF3359" w:rsidP="00FF3359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br w:type="page"/>
      </w:r>
    </w:p>
    <w:p w:rsidR="00FF3359" w:rsidRPr="00FF3359" w:rsidRDefault="00FF3359" w:rsidP="00FF3359">
      <w:pPr>
        <w:pStyle w:val="a5"/>
        <w:framePr w:w="11530" w:h="7464" w:wrap="around" w:vAnchor="text" w:hAnchor="margin" w:x="73" w:y="1"/>
        <w:numPr>
          <w:ilvl w:val="0"/>
          <w:numId w:val="2"/>
        </w:numPr>
        <w:jc w:val="center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1711325</wp:posOffset>
            </wp:positionH>
            <wp:positionV relativeFrom="paragraph">
              <wp:posOffset>1310005</wp:posOffset>
            </wp:positionV>
            <wp:extent cx="7334250" cy="4735195"/>
            <wp:effectExtent l="19050" t="0" r="0" b="0"/>
            <wp:wrapSquare wrapText="bothSides"/>
            <wp:docPr id="32" name="Рисунок 32" descr="C:\DOCUME~1\KUMA\LOCALS~1\Temp\FineReader1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~1\KUMA\LOCALS~1\Temp\FineReader1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73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359" w:rsidRDefault="00FF3359">
      <w:r>
        <w:br w:type="page"/>
      </w:r>
    </w:p>
    <w:p w:rsidR="00FF3359" w:rsidRPr="00FF3359" w:rsidRDefault="00FF3359" w:rsidP="00FF3359">
      <w:pPr>
        <w:pStyle w:val="10"/>
        <w:keepNext/>
        <w:keepLines/>
        <w:shd w:val="clear" w:color="auto" w:fill="auto"/>
        <w:spacing w:after="203" w:line="26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bookmark2"/>
      <w:r w:rsidRPr="00FF3359">
        <w:rPr>
          <w:rFonts w:ascii="Times New Roman" w:hAnsi="Times New Roman" w:cs="Times New Roman"/>
          <w:b/>
          <w:sz w:val="24"/>
          <w:szCs w:val="24"/>
        </w:rPr>
        <w:lastRenderedPageBreak/>
        <w:t>БАРАНКИ</w:t>
      </w:r>
      <w:bookmarkEnd w:id="2"/>
    </w:p>
    <w:p w:rsidR="00FF3359" w:rsidRPr="00FF3359" w:rsidRDefault="00FF3359" w:rsidP="00FF3359">
      <w:pPr>
        <w:pStyle w:val="60"/>
        <w:shd w:val="clear" w:color="auto" w:fill="auto"/>
        <w:spacing w:before="0" w:line="254" w:lineRule="exact"/>
        <w:ind w:left="20" w:right="20" w:firstLine="8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FF3359">
        <w:rPr>
          <w:rFonts w:ascii="Times New Roman" w:hAnsi="Times New Roman" w:cs="Times New Roman"/>
          <w:sz w:val="24"/>
          <w:szCs w:val="24"/>
        </w:rPr>
        <w:t>аранки - традиционные русские хлебные изде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лия. Их издавна продавали на базарах и ярмар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ках на Руси. Связки этих вкусных, румяных колечек посетители ярмарок везли домой как гости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нец. Их любили и взрослые, и дети.</w:t>
      </w:r>
    </w:p>
    <w:p w:rsidR="00FF3359" w:rsidRPr="00FF3359" w:rsidRDefault="00FF3359" w:rsidP="00FF3359">
      <w:pPr>
        <w:pStyle w:val="60"/>
        <w:shd w:val="clear" w:color="auto" w:fill="auto"/>
        <w:spacing w:before="0" w:line="254" w:lineRule="exact"/>
        <w:ind w:left="20" w:right="20" w:firstLine="831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Славился баранками Валдай. Об этом рассказы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вает А. С. Пушкин в «Письме к Соболевскому»:</w:t>
      </w:r>
    </w:p>
    <w:p w:rsidR="00FF3359" w:rsidRPr="00FF3359" w:rsidRDefault="00FF3359" w:rsidP="00FF3359">
      <w:pPr>
        <w:spacing w:after="89" w:line="216" w:lineRule="exact"/>
        <w:ind w:left="20" w:right="1940" w:firstLine="831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«У податливых крестьянок (Чем и славится Валдай) К чаю накупи баранок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скорее поезжай».</w:t>
      </w:r>
    </w:p>
    <w:p w:rsidR="00FF3359" w:rsidRPr="00FF3359" w:rsidRDefault="00FF3359" w:rsidP="00FF3359">
      <w:pPr>
        <w:pStyle w:val="60"/>
        <w:shd w:val="clear" w:color="auto" w:fill="auto"/>
        <w:spacing w:before="0" w:line="254" w:lineRule="exact"/>
        <w:ind w:left="20" w:right="20" w:firstLine="831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Название «баранки» происходит от слова «обва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рить», потому что их делали из заварного или, как в древности на Руси называли, «обварного» теста, которое раскатывали в узкие жгутики, сворачивали в кружок, а потом выпекали «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обваранки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», то есть изделия из обваренного теста.</w:t>
      </w:r>
    </w:p>
    <w:p w:rsidR="00FF3359" w:rsidRPr="00FF3359" w:rsidRDefault="00FF3359" w:rsidP="00FF3359">
      <w:pPr>
        <w:pStyle w:val="60"/>
        <w:shd w:val="clear" w:color="auto" w:fill="auto"/>
        <w:spacing w:before="0" w:line="254" w:lineRule="exact"/>
        <w:ind w:left="20" w:right="20" w:firstLine="831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Название менялось - «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обвараночки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абаранки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», пока, наконец, не получилось - «баранки».</w:t>
      </w:r>
    </w:p>
    <w:p w:rsidR="00FF3359" w:rsidRPr="00FF3359" w:rsidRDefault="00FF3359" w:rsidP="00FF3359">
      <w:pPr>
        <w:pStyle w:val="60"/>
        <w:shd w:val="clear" w:color="auto" w:fill="auto"/>
        <w:spacing w:before="0" w:line="254" w:lineRule="exact"/>
        <w:ind w:left="20" w:right="20" w:firstLine="831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Первое письменное упоминание о баранках встре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чается в указе Петра I от 1725 г. В петровские време</w:t>
      </w:r>
      <w:r w:rsidRPr="00FF3359">
        <w:rPr>
          <w:rFonts w:ascii="Times New Roman" w:hAnsi="Times New Roman" w:cs="Times New Roman"/>
          <w:sz w:val="24"/>
          <w:szCs w:val="24"/>
        </w:rPr>
        <w:softHyphen/>
        <w:t xml:space="preserve">на баранки обваривали кипятком, а потом припекали. Со второй половины XVIII в. тестяные заготовки стали обрабатывать паром - так это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делают и по сей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день.</w:t>
      </w:r>
    </w:p>
    <w:p w:rsidR="00FF3359" w:rsidRPr="00FF3359" w:rsidRDefault="00FF3359" w:rsidP="00FF3359">
      <w:pPr>
        <w:pStyle w:val="60"/>
        <w:shd w:val="clear" w:color="auto" w:fill="auto"/>
        <w:spacing w:before="0" w:line="254" w:lineRule="exact"/>
        <w:ind w:left="20" w:right="20" w:firstLine="831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В наше время баранки пекут на особых заво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дах, которые так и называются - заводы бараночных изделий. Останкинскому - уже больше 50 лет, он был создан в 1967 г. в качестве экспериментального предприятия и до сих пор выпускает баранки, сушки и хлебные палочки.</w:t>
      </w:r>
    </w:p>
    <w:p w:rsidR="00FF3359" w:rsidRPr="00FF3359" w:rsidRDefault="00FF3359" w:rsidP="00FF3359">
      <w:pPr>
        <w:pStyle w:val="60"/>
        <w:shd w:val="clear" w:color="auto" w:fill="auto"/>
        <w:spacing w:before="0" w:line="254" w:lineRule="exact"/>
        <w:ind w:left="20" w:right="20" w:firstLine="831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В городе Тутаеве Ярославской области создан музей баранки. Их готовили по особому рецепту, который удалось восстановить нынешним хлебопе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кам. Умельцы создают из баранок невероятные фигу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ры и статуэтки. В музее баранки регулярно выставля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ется около 300 экспонатов.</w:t>
      </w:r>
    </w:p>
    <w:p w:rsidR="00FF3359" w:rsidRPr="00FF3359" w:rsidRDefault="00FF3359" w:rsidP="00FF3359">
      <w:pPr>
        <w:pStyle w:val="60"/>
        <w:shd w:val="clear" w:color="auto" w:fill="auto"/>
        <w:spacing w:before="0" w:after="396" w:line="254" w:lineRule="exact"/>
        <w:ind w:left="20" w:right="20" w:firstLine="831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Баранки - это не только лакомство, но и лекарст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во от ангины. При первых признаках простуды надо замочить баранку в горячем молоке, остудить и съесть, запивая чаем с лимоном. Пшеничное тесто с молоком рассасывает гнойнички и воспаления. Продолжать лечение нужно до исчезновения симпто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мов простуды, желательно - трижды в день.</w:t>
      </w:r>
    </w:p>
    <w:p w:rsidR="00FF3359" w:rsidRPr="00FF3359" w:rsidRDefault="00FF3359" w:rsidP="00FF3359">
      <w:pPr>
        <w:pStyle w:val="60"/>
        <w:shd w:val="clear" w:color="auto" w:fill="auto"/>
        <w:spacing w:before="0" w:line="210" w:lineRule="exact"/>
        <w:ind w:left="20" w:firstLine="83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3359">
        <w:rPr>
          <w:rFonts w:ascii="Times New Roman" w:hAnsi="Times New Roman" w:cs="Times New Roman"/>
          <w:b/>
          <w:sz w:val="24"/>
          <w:szCs w:val="24"/>
        </w:rPr>
        <w:t>ЗАГАДКИ</w:t>
      </w:r>
    </w:p>
    <w:p w:rsidR="00FF3359" w:rsidRDefault="00FF3359" w:rsidP="00FF3359">
      <w:pPr>
        <w:pStyle w:val="a5"/>
        <w:numPr>
          <w:ilvl w:val="0"/>
          <w:numId w:val="3"/>
        </w:numPr>
        <w:ind w:right="2200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Маленькое, сдобное, </w:t>
      </w:r>
    </w:p>
    <w:p w:rsidR="00FF3359" w:rsidRDefault="00FF3359" w:rsidP="00FF3359">
      <w:pPr>
        <w:pStyle w:val="a5"/>
        <w:ind w:left="1571" w:right="2200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Колесо съедобное. </w:t>
      </w:r>
    </w:p>
    <w:p w:rsidR="00FF3359" w:rsidRDefault="00FF3359" w:rsidP="00FF3359">
      <w:pPr>
        <w:pStyle w:val="a5"/>
        <w:ind w:left="1571" w:right="2200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Я один тебя не съем, </w:t>
      </w:r>
    </w:p>
    <w:p w:rsidR="00FF3359" w:rsidRDefault="00FF3359" w:rsidP="00FF3359">
      <w:pPr>
        <w:pStyle w:val="a5"/>
        <w:ind w:left="1571" w:right="2200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Разделю ребятам всем.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3359">
        <w:rPr>
          <w:rFonts w:ascii="Times New Roman" w:hAnsi="Times New Roman" w:cs="Times New Roman"/>
          <w:sz w:val="24"/>
          <w:szCs w:val="24"/>
        </w:rPr>
        <w:t>(Баранка)</w:t>
      </w:r>
    </w:p>
    <w:p w:rsidR="00FF3359" w:rsidRDefault="00FF3359" w:rsidP="00FF3359">
      <w:pPr>
        <w:pStyle w:val="a5"/>
        <w:ind w:left="1571" w:right="2200"/>
        <w:rPr>
          <w:rFonts w:ascii="Times New Roman" w:hAnsi="Times New Roman" w:cs="Times New Roman"/>
          <w:sz w:val="24"/>
          <w:szCs w:val="24"/>
        </w:rPr>
      </w:pPr>
    </w:p>
    <w:p w:rsidR="00FF3359" w:rsidRDefault="00FF3359" w:rsidP="00FF3359">
      <w:pPr>
        <w:pStyle w:val="a5"/>
        <w:numPr>
          <w:ilvl w:val="0"/>
          <w:numId w:val="3"/>
        </w:numPr>
        <w:ind w:right="2200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Кольцо не простое, </w:t>
      </w:r>
    </w:p>
    <w:p w:rsidR="00FF3359" w:rsidRDefault="00FF3359" w:rsidP="00FF3359">
      <w:pPr>
        <w:pStyle w:val="a5"/>
        <w:ind w:left="1571" w:right="2200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Кольцо золотое, </w:t>
      </w:r>
    </w:p>
    <w:p w:rsidR="00FF3359" w:rsidRDefault="00FF3359" w:rsidP="00FF3359">
      <w:pPr>
        <w:pStyle w:val="a5"/>
        <w:ind w:left="1571" w:right="2200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Блестящее, хрустящее, </w:t>
      </w:r>
    </w:p>
    <w:p w:rsidR="00FF3359" w:rsidRDefault="00FF3359" w:rsidP="00FF3359">
      <w:pPr>
        <w:pStyle w:val="a5"/>
        <w:ind w:left="1571" w:right="2200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Всем на загляденье, </w:t>
      </w:r>
    </w:p>
    <w:p w:rsidR="00FF3359" w:rsidRPr="00FF3359" w:rsidRDefault="00FF3359" w:rsidP="00FF3359">
      <w:pPr>
        <w:pStyle w:val="a5"/>
        <w:ind w:left="1571" w:right="2200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Ну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3359">
        <w:rPr>
          <w:rFonts w:ascii="Times New Roman" w:hAnsi="Times New Roman" w:cs="Times New Roman"/>
          <w:sz w:val="24"/>
          <w:szCs w:val="24"/>
        </w:rPr>
        <w:t>объеденье!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3359">
        <w:rPr>
          <w:rFonts w:ascii="Times New Roman" w:hAnsi="Times New Roman" w:cs="Times New Roman"/>
          <w:sz w:val="24"/>
          <w:szCs w:val="24"/>
        </w:rPr>
        <w:t>(Баранка)</w:t>
      </w:r>
      <w:r w:rsidRPr="00FF3359">
        <w:rPr>
          <w:rFonts w:ascii="Times New Roman" w:hAnsi="Times New Roman" w:cs="Times New Roman"/>
          <w:sz w:val="24"/>
          <w:szCs w:val="24"/>
        </w:rPr>
        <w:br w:type="page"/>
      </w:r>
    </w:p>
    <w:p w:rsidR="00FF3359" w:rsidRPr="00FF3359" w:rsidRDefault="00FF3359" w:rsidP="00FF3359">
      <w:pPr>
        <w:pStyle w:val="10"/>
        <w:keepNext/>
        <w:keepLines/>
        <w:shd w:val="clear" w:color="auto" w:fill="auto"/>
        <w:spacing w:after="17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bookmark3"/>
      <w:r w:rsidRPr="00FF3359">
        <w:rPr>
          <w:rFonts w:ascii="Times New Roman" w:hAnsi="Times New Roman" w:cs="Times New Roman"/>
          <w:b/>
          <w:sz w:val="24"/>
          <w:szCs w:val="24"/>
        </w:rPr>
        <w:lastRenderedPageBreak/>
        <w:t>ВАТРУШКА</w:t>
      </w:r>
      <w:bookmarkEnd w:id="3"/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F3359">
        <w:rPr>
          <w:rFonts w:ascii="Times New Roman" w:hAnsi="Times New Roman" w:cs="Times New Roman"/>
          <w:sz w:val="24"/>
          <w:szCs w:val="24"/>
        </w:rPr>
        <w:t>атрушки - круглые лепешки, открытые сверху и защипанные только с краев. Обычно их пекли с наполнителем из творога, реже - из варенья или повидла.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280"/>
        <w:rPr>
          <w:rFonts w:ascii="Times New Roman" w:hAnsi="Times New Roman" w:cs="Times New Roman"/>
          <w:sz w:val="24"/>
          <w:szCs w:val="24"/>
        </w:rPr>
      </w:pPr>
      <w:proofErr w:type="gramStart"/>
      <w:r w:rsidRPr="00FF3359">
        <w:rPr>
          <w:rFonts w:ascii="Times New Roman" w:hAnsi="Times New Roman" w:cs="Times New Roman"/>
          <w:sz w:val="24"/>
          <w:szCs w:val="24"/>
        </w:rPr>
        <w:t xml:space="preserve">Название «ватрушка»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происходитотслова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ватра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» - очаг, огонь, одинаково звучащее в большинстве сла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вянских языков - украинском, польском, чешском, сербском, хорватском, болгарском и даже в некото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рых неславянских: румынском и албанском, что ука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зывает на чрезвычайную древность этого названия.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Поэтому не случайно ватрушки имеют круглую форму и солнцеобразный вид (окольцованный круг). Они символизировали огонь (окаймленный, защищенный очагом, огонь внутри очага), «прирученный», обуз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данный человеком.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280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Гоголь ошибочно писал «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вотрушка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», считая, что слово это происходит от глагола «тереть, втирать» (и от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переиначивания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 слова «творог» - вотри творог в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вотрушку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). Писатель полагал, что простой народ ошибается, говоря это слово через «а», и упорно старался «исправить» правописание. Как показали лингвисты, в данном случае ошибался как раз вели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кий писатель. Но и в новых изданиях правописание Гоголя сохранено.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280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Ватрушки делают из смеси пшеничной и ржаной муки или чаще всего из пшеничной высшего качест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ва. В первом случае они обычно несладкие - к творо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гу добавляют небольшое количество жареного лука. Во втором - сладкие, их подают к чаю. Тесто ватру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шек во всех случаях легкое, некрутое, дрожжевое, сдобное, иногда - слоеное.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280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Перед выпечкой ватрушки смазывали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смесьюжел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ка и сливочного масла. Такие изделия получались не только пышными, но и румяными, выглядели очень аппетитно.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280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Настоящая ватрушка должна быть большой. Обычно ватрушки ели за праздничным столом, раз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делив на всех гостей. Существовал интересный обы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чай - запекать в ватрушки сюрпризы - маленькую пуговку, кусочек шоколада, монетку. Считалось, что тот, кому достанется монетка, будет богат, обладате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ля шоколада ждет счастливая жизнь, ну а если попа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дется пуговка, придется много трудиться. Тем, кому сюрприза не досталось, оставалось ждать следую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щего ватрушечного пиршества и надеяться на свою счастливую звезду.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280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Изумительно вкусные ватрушки было принято печь на Рождество.</w:t>
      </w:r>
    </w:p>
    <w:p w:rsidR="00FF3359" w:rsidRPr="00FF3359" w:rsidRDefault="00FF3359" w:rsidP="00FF3359">
      <w:pPr>
        <w:spacing w:after="33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Не дашь мне ватрушки </w:t>
      </w:r>
      <w:r w:rsidRPr="00FF3359">
        <w:rPr>
          <w:rStyle w:val="70"/>
          <w:rFonts w:ascii="Times New Roman" w:hAnsi="Times New Roman" w:cs="Times New Roman"/>
          <w:sz w:val="24"/>
          <w:szCs w:val="24"/>
        </w:rPr>
        <w:t xml:space="preserve">- </w:t>
      </w:r>
      <w:r w:rsidRPr="00FF3359">
        <w:rPr>
          <w:rFonts w:ascii="Times New Roman" w:hAnsi="Times New Roman" w:cs="Times New Roman"/>
          <w:sz w:val="24"/>
          <w:szCs w:val="24"/>
        </w:rPr>
        <w:t>Получишь по макушке!</w:t>
      </w:r>
    </w:p>
    <w:p w:rsidR="00FF3359" w:rsidRDefault="00FF3359" w:rsidP="00FF3359">
      <w:pPr>
        <w:spacing w:line="240" w:lineRule="auto"/>
        <w:jc w:val="both"/>
      </w:pPr>
      <w:r w:rsidRPr="00FF3359">
        <w:rPr>
          <w:rFonts w:ascii="Times New Roman" w:hAnsi="Times New Roman" w:cs="Times New Roman"/>
          <w:sz w:val="24"/>
          <w:szCs w:val="24"/>
        </w:rPr>
        <w:t>Двухтонную ватрушку с земляникой испекли в 2009 г. в Мексике. 55 кулинаров трудились над этим чудом выпечки 60 часов. На гигантскую ватрушку ушло по 1 т сыра и йогурта, 350 кг печенья, 250 кг сахара и 150 кг масла. Она попала в Книгу рекордов Гиннесса как самая большая ватрушка в мире.</w:t>
      </w:r>
      <w:r>
        <w:br w:type="page"/>
      </w:r>
    </w:p>
    <w:p w:rsidR="00FF3359" w:rsidRDefault="00FF3359" w:rsidP="00FF3359">
      <w:pPr>
        <w:framePr w:w="11530" w:h="749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1118870</wp:posOffset>
            </wp:positionV>
            <wp:extent cx="7334250" cy="4762500"/>
            <wp:effectExtent l="19050" t="0" r="0" b="0"/>
            <wp:wrapSquare wrapText="bothSides"/>
            <wp:docPr id="39" name="Рисунок 39" descr="C:\DOCUME~1\KUMA\LOCALS~1\Temp\FineReader1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~1\KUMA\LOCALS~1\Temp\FineReader10\media\image1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359" w:rsidRDefault="00FF3359">
      <w:r>
        <w:br w:type="page"/>
      </w:r>
    </w:p>
    <w:p w:rsidR="00FF3359" w:rsidRDefault="00FF3359" w:rsidP="00FF3359">
      <w:pPr>
        <w:framePr w:w="11515" w:h="7464" w:wrap="around" w:vAnchor="text" w:hAnchor="margin" w:x="35" w:y="1"/>
        <w:jc w:val="center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1569085</wp:posOffset>
            </wp:positionV>
            <wp:extent cx="7304405" cy="4735195"/>
            <wp:effectExtent l="19050" t="0" r="0" b="0"/>
            <wp:wrapSquare wrapText="bothSides"/>
            <wp:docPr id="42" name="Рисунок 42" descr="C:\DOCUME~1\KUMA\LOCALS~1\Temp\FineReader1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~1\KUMA\LOCALS~1\Temp\FineReader10\media\image1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473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359" w:rsidRDefault="00FF3359">
      <w:r>
        <w:br w:type="page"/>
      </w:r>
    </w:p>
    <w:p w:rsidR="00FF3359" w:rsidRPr="00FF3359" w:rsidRDefault="00FF3359" w:rsidP="00FF3359">
      <w:pPr>
        <w:pStyle w:val="10"/>
        <w:keepNext/>
        <w:keepLines/>
        <w:shd w:val="clear" w:color="auto" w:fill="auto"/>
        <w:spacing w:after="199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bookmark4"/>
      <w:r w:rsidRPr="00FF3359">
        <w:rPr>
          <w:rFonts w:ascii="Times New Roman" w:hAnsi="Times New Roman" w:cs="Times New Roman"/>
          <w:b/>
          <w:sz w:val="24"/>
          <w:szCs w:val="24"/>
        </w:rPr>
        <w:lastRenderedPageBreak/>
        <w:t>ПРЯНИК</w:t>
      </w:r>
      <w:bookmarkEnd w:id="4"/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F3359">
        <w:rPr>
          <w:rFonts w:ascii="Times New Roman" w:hAnsi="Times New Roman" w:cs="Times New Roman"/>
          <w:sz w:val="24"/>
          <w:szCs w:val="24"/>
        </w:rPr>
        <w:t xml:space="preserve">ервые пряники появились на Руси еще в IX в. как смесь ржаной муки с медом и ягодным соком. Это были самые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простые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и, быть может, самые вкусные пряники, поскольку мед составлял в них почти 50%. Правда, тогда они име</w:t>
      </w:r>
      <w:r w:rsidRPr="00FF3359">
        <w:rPr>
          <w:rFonts w:ascii="Times New Roman" w:hAnsi="Times New Roman" w:cs="Times New Roman"/>
          <w:sz w:val="24"/>
          <w:szCs w:val="24"/>
        </w:rPr>
        <w:softHyphen/>
        <w:t xml:space="preserve">новались медовым хлебом. Пряниками они стали называться позднее, в </w:t>
      </w:r>
      <w:r w:rsidRPr="00FF3359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FF3359">
        <w:rPr>
          <w:rFonts w:ascii="Times New Roman" w:hAnsi="Times New Roman" w:cs="Times New Roman"/>
          <w:sz w:val="24"/>
          <w:szCs w:val="24"/>
        </w:rPr>
        <w:t>-</w:t>
      </w:r>
      <w:r w:rsidRPr="00FF3359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FF3359">
        <w:rPr>
          <w:rFonts w:ascii="Times New Roman" w:hAnsi="Times New Roman" w:cs="Times New Roman"/>
          <w:sz w:val="24"/>
          <w:szCs w:val="24"/>
        </w:rPr>
        <w:t xml:space="preserve"> вв., когда в них начали добавлять все больше пряностей и когда именно наличие пряностей (и их запаха), а не меда оказа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лось постепенно наиболее характерным признаком пряничного теста.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Пряник и означает изделие с большим количеством пряностей.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В русские пряники обычно входят корица, гвоздика, кардамон, померанцевая или лимонная цедра, ямайский перец, мускатный орех, бадьян, мята, анис, имбирь.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Раньше в пряники добавляли также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галгант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мацис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, кориандр, изредка ваниль.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Пряники отличались разнообразием - лепные, печатные, обрядовые, силуэтные. Лепные фи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гурные-древнейшие и самые распространенны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отличались простотой и оригинальностью. Пряники с рисунками, сделанные с помощью досок, в народе называли «печатными».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Пряники, конечно, были излюбленным лакомст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вом. Особенно их любили дети. Для них выпекали фигурные пряники в форме рыбок, птичек, с имена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ми, с отдельными буквами.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Тех, кто делал пряники, называли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прянишник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ми. Профессия эта передавалась по наследству. В XVIII в. выпекалась так называемая пряничная азбу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ка. Каждый пряник представлял собой какую-либо букву. Дети, поедающие сладкое лакомство, запо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минали и его вкус, и форму, что способствовало устранению безграмотности населения. Вот такой грамотный пряник!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Широко известны тульские, московские,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вязе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ские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, городецкие, воронежские пряники. Для любого вида пряников обязательно характерен какой-либо основной компонент.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Таковы медовые, ржаные, пше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ничные, миндальные, лимонные, мятные, малиновые, паточные, сахарные пряники и др.</w:t>
      </w:r>
      <w:proofErr w:type="gramEnd"/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Городецкие «битые пряники» готовили из цело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го пудового куска теста. Такое тесто нельзя было хорошенько промять руками, поэтому его били, отбивали специальными деревянными битами или колотушками, отчего эти пряники и получили свое название.</w:t>
      </w:r>
    </w:p>
    <w:p w:rsidR="00FF3359" w:rsidRDefault="00FF3359" w:rsidP="00FF3359">
      <w:pPr>
        <w:spacing w:line="240" w:lineRule="auto"/>
        <w:ind w:firstLine="709"/>
        <w:jc w:val="both"/>
      </w:pPr>
      <w:r w:rsidRPr="00FF3359">
        <w:rPr>
          <w:rFonts w:ascii="Times New Roman" w:hAnsi="Times New Roman" w:cs="Times New Roman"/>
          <w:sz w:val="24"/>
          <w:szCs w:val="24"/>
        </w:rPr>
        <w:t xml:space="preserve">Был даже такой пряник, от которого разбегались все гости. Свадебное пиршество заканчивалось тем, что гостям давали по кусочку пряника. Получив кусочек, гости знали, что праздник окончен и пора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расходиться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по домам, поэтому этот пряник назы</w:t>
      </w:r>
      <w:r w:rsidRPr="00FF3359">
        <w:rPr>
          <w:rFonts w:ascii="Times New Roman" w:hAnsi="Times New Roman" w:cs="Times New Roman"/>
          <w:sz w:val="24"/>
          <w:szCs w:val="24"/>
        </w:rPr>
        <w:softHyphen/>
        <w:t xml:space="preserve">вался «разгонный». Таким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жених и невеста имели возможность избавиться от «надоевших» гостей, но только непременно побаловав их съест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ным лакомством.</w:t>
      </w:r>
      <w:r>
        <w:br w:type="page"/>
      </w:r>
    </w:p>
    <w:p w:rsidR="00FF3359" w:rsidRPr="00FF3359" w:rsidRDefault="00FF3359" w:rsidP="00FF3359">
      <w:pPr>
        <w:pStyle w:val="10"/>
        <w:keepNext/>
        <w:keepLines/>
        <w:shd w:val="clear" w:color="auto" w:fill="auto"/>
        <w:spacing w:after="175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bookmark5"/>
      <w:r w:rsidRPr="00FF3359">
        <w:rPr>
          <w:rFonts w:ascii="Times New Roman" w:hAnsi="Times New Roman" w:cs="Times New Roman"/>
          <w:b/>
          <w:sz w:val="24"/>
          <w:szCs w:val="24"/>
        </w:rPr>
        <w:lastRenderedPageBreak/>
        <w:t>ПИРОГ</w:t>
      </w:r>
      <w:bookmarkEnd w:id="5"/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F3359">
        <w:rPr>
          <w:rFonts w:ascii="Times New Roman" w:hAnsi="Times New Roman" w:cs="Times New Roman"/>
          <w:sz w:val="24"/>
          <w:szCs w:val="24"/>
        </w:rPr>
        <w:t>ироги на русском столе всегда занимали вид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ное и почетное место. Это поистине нацио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нальное хлебное изделие, которое дошло до нас из глубокой древности, избежав какого бы то ни было иностранного влияния.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Пироги поначалу готовили и ели на Руси исключи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тельно по праздникам.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Само слово «пирог», произошедшее от древ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нерусского слова «пир», указывает на то, что ни одно торжественное застолье не могло обхо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диться без пирогов. При этом каждому празд</w:t>
      </w:r>
      <w:r w:rsidRPr="00FF3359">
        <w:rPr>
          <w:rFonts w:ascii="Times New Roman" w:hAnsi="Times New Roman" w:cs="Times New Roman"/>
          <w:sz w:val="24"/>
          <w:szCs w:val="24"/>
        </w:rPr>
        <w:softHyphen/>
        <w:t xml:space="preserve">неству соответствовал особый вид пирогов, что и послужило причиной разнообразия русских пирогов как по внешнему виду, так и по тесту, начинкам и вкусу. «Без блина не Масленица, без пирога не именинник». Иногда даже царь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само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лично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раздавал пироги.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Обед русского человека мог состоять толь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ко из пирога, и это был полноценный обед, так как пироги начинялись чаще всего капустой, репой, кашей, грибами. Пироги удобно брать с собой на работу, в дорогу. Так появилась пословица «В пирог все завернешь».</w:t>
      </w:r>
    </w:p>
    <w:p w:rsidR="00FF3359" w:rsidRPr="00FF3359" w:rsidRDefault="00FF3359" w:rsidP="00FF3359">
      <w:pPr>
        <w:framePr w:w="547" w:h="562" w:hSpace="43" w:vSpace="163" w:wrap="around" w:hAnchor="margin" w:x="63" w:y="8617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95" cy="354965"/>
            <wp:effectExtent l="19050" t="0" r="1905" b="0"/>
            <wp:docPr id="47" name="Рисунок 47" descr="C:\DOCUME~1\KUMA\LOCALS~1\Temp\FineReader1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~1\KUMA\LOCALS~1\Temp\FineReader10\media\image18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Начинку для пирогов готовят чаще всего из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как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-либо одного продукта.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Это может быть начинка из овощей (капусты, гороха, моркови, репы, картофе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ля, лука, щавеля), грибов (сухих, свежих отварных, жареных и соленых всех видов), разнообразных кру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тых каш с большим содержанием масла (чаще рисо</w:t>
      </w:r>
      <w:r w:rsidRPr="00FF3359">
        <w:rPr>
          <w:rFonts w:ascii="Times New Roman" w:hAnsi="Times New Roman" w:cs="Times New Roman"/>
          <w:sz w:val="24"/>
          <w:szCs w:val="24"/>
        </w:rPr>
        <w:softHyphen/>
        <w:t xml:space="preserve">вой),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вязиги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 и рыбы, мяса, домашней птицы (как пра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вило, курицы), творога, яиц, дичи.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Пироги со сложной начинкой называют кулебяками.</w:t>
      </w:r>
    </w:p>
    <w:p w:rsidR="00FF3359" w:rsidRPr="00FF3359" w:rsidRDefault="00FF3359" w:rsidP="00FF3359">
      <w:pPr>
        <w:pStyle w:val="60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Ориентиром для размеров пирога служит лист газеты. Обычно делают пироги размером в чет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верть листа или в восьмую его часть. Пироги раз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мером меньше шестнадцатой части листа называ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ются уже пирожками. Кулебяки делают размером в пол-листа в длину и в четверть листа в ширину, т. е. длинными, но узкими. Бывают также пироги и другой формы - круглые, квадратные, треугольные, вытяну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тые (или долгие), а также фигурные.</w:t>
      </w:r>
    </w:p>
    <w:p w:rsidR="00FF3359" w:rsidRPr="00FF3359" w:rsidRDefault="00FF3359" w:rsidP="00FF3359">
      <w:pPr>
        <w:pStyle w:val="60"/>
        <w:shd w:val="clear" w:color="auto" w:fill="auto"/>
        <w:spacing w:before="0" w:after="216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Различаются пироги и по типу наложения теста. Они могут быть закрытыми, или глухими, когда тесто окружает начинку со всех сторон; полузакрытыми, или решетчатыми, когда тесто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на верх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пирога накла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дывают в виде решетки или лесенок; открытыми, когда тесто окружает начинку лишь снизу и с боков, а верх остается полностью открытым.</w:t>
      </w:r>
    </w:p>
    <w:p w:rsidR="00FF3359" w:rsidRPr="00FF3359" w:rsidRDefault="00FF3359" w:rsidP="00FF3359">
      <w:pPr>
        <w:pStyle w:val="60"/>
        <w:shd w:val="clear" w:color="auto" w:fill="auto"/>
        <w:spacing w:before="0" w:after="39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F3359">
        <w:rPr>
          <w:rFonts w:ascii="Times New Roman" w:hAnsi="Times New Roman" w:cs="Times New Roman"/>
          <w:b/>
          <w:sz w:val="24"/>
          <w:szCs w:val="24"/>
        </w:rPr>
        <w:t>ПОСЛОВИЦЫ И ПОГОВОРКИ</w:t>
      </w:r>
    </w:p>
    <w:p w:rsidR="00FF3359" w:rsidRPr="00FF3359" w:rsidRDefault="00FF3359" w:rsidP="00FF3359">
      <w:pPr>
        <w:pStyle w:val="a5"/>
        <w:numPr>
          <w:ilvl w:val="0"/>
          <w:numId w:val="5"/>
        </w:numPr>
        <w:tabs>
          <w:tab w:val="left" w:pos="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Пироги ешь - хозяйку тешь!</w:t>
      </w:r>
    </w:p>
    <w:p w:rsidR="00FF3359" w:rsidRPr="00FF3359" w:rsidRDefault="00FF3359" w:rsidP="00FF3359">
      <w:pPr>
        <w:pStyle w:val="a5"/>
        <w:numPr>
          <w:ilvl w:val="0"/>
          <w:numId w:val="5"/>
        </w:numPr>
        <w:tabs>
          <w:tab w:val="left" w:pos="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Не красна изба углами, а красна пирогами.</w:t>
      </w:r>
    </w:p>
    <w:p w:rsidR="00FF3359" w:rsidRPr="00FF3359" w:rsidRDefault="00FF3359" w:rsidP="00FF3359">
      <w:pPr>
        <w:pStyle w:val="a5"/>
        <w:numPr>
          <w:ilvl w:val="0"/>
          <w:numId w:val="5"/>
        </w:numPr>
        <w:tabs>
          <w:tab w:val="left" w:pos="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Пирог едучи, помяни и сухую корочку.</w:t>
      </w:r>
    </w:p>
    <w:p w:rsidR="00FF3359" w:rsidRPr="00FF3359" w:rsidRDefault="00FF3359" w:rsidP="00FF3359">
      <w:pPr>
        <w:pStyle w:val="a5"/>
        <w:numPr>
          <w:ilvl w:val="0"/>
          <w:numId w:val="5"/>
        </w:numPr>
        <w:tabs>
          <w:tab w:val="left" w:pos="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Без блина не Масленица, без пирога не именинник.</w:t>
      </w:r>
    </w:p>
    <w:p w:rsidR="00FF3359" w:rsidRDefault="00FF3359" w:rsidP="00FF3359">
      <w:pPr>
        <w:pStyle w:val="a5"/>
        <w:numPr>
          <w:ilvl w:val="0"/>
          <w:numId w:val="5"/>
        </w:numPr>
        <w:tabs>
          <w:tab w:val="left" w:pos="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У нас в Рязани пироги с глазами - их едят, а они глядят.</w:t>
      </w:r>
    </w:p>
    <w:p w:rsidR="00FF3359" w:rsidRPr="00FF3359" w:rsidRDefault="00FF3359" w:rsidP="00FF3359">
      <w:pPr>
        <w:pStyle w:val="a5"/>
        <w:numPr>
          <w:ilvl w:val="0"/>
          <w:numId w:val="5"/>
        </w:numPr>
        <w:tabs>
          <w:tab w:val="left" w:pos="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Вот такие пироги (выражение, по смыслу эквивалентное выражению «вот такие дела»).</w:t>
      </w:r>
      <w:r>
        <w:br w:type="page"/>
      </w:r>
    </w:p>
    <w:p w:rsidR="00FF3359" w:rsidRPr="00FF3359" w:rsidRDefault="00FF3359" w:rsidP="00FF3359">
      <w:pPr>
        <w:pStyle w:val="a5"/>
        <w:framePr w:w="11587" w:h="7459" w:wrap="around" w:vAnchor="text" w:hAnchor="margin" w:x="140" w:y="1"/>
        <w:numPr>
          <w:ilvl w:val="0"/>
          <w:numId w:val="5"/>
        </w:numPr>
        <w:jc w:val="center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1487170</wp:posOffset>
            </wp:positionV>
            <wp:extent cx="7347585" cy="4735195"/>
            <wp:effectExtent l="19050" t="0" r="5715" b="0"/>
            <wp:wrapSquare wrapText="bothSides"/>
            <wp:docPr id="49" name="Рисунок 49" descr="C:\DOCUME~1\KUMA\LOCALS~1\Temp\FineReader1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~1\KUMA\LOCALS~1\Temp\FineReader10\media\image19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73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359" w:rsidRDefault="00FF3359">
      <w:r>
        <w:br w:type="page"/>
      </w:r>
    </w:p>
    <w:p w:rsidR="00FF3359" w:rsidRDefault="00FF3359" w:rsidP="00FF3359">
      <w:pPr>
        <w:framePr w:w="11597" w:h="745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1623695</wp:posOffset>
            </wp:positionV>
            <wp:extent cx="7377430" cy="4735195"/>
            <wp:effectExtent l="19050" t="0" r="0" b="0"/>
            <wp:wrapSquare wrapText="bothSides"/>
            <wp:docPr id="52" name="Рисунок 52" descr="C:\DOCUME~1\KUMA\LOCALS~1\Temp\FineReader1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~1\KUMA\LOCALS~1\Temp\FineReader10\media\image20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30" cy="473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359" w:rsidRDefault="00FF3359">
      <w:r>
        <w:br w:type="page"/>
      </w:r>
    </w:p>
    <w:p w:rsidR="00FF3359" w:rsidRPr="00FF3359" w:rsidRDefault="00FF3359" w:rsidP="00FF3359">
      <w:pPr>
        <w:pStyle w:val="10"/>
        <w:keepNext/>
        <w:keepLines/>
        <w:shd w:val="clear" w:color="auto" w:fill="auto"/>
        <w:spacing w:after="89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" w:name="bookmark6"/>
      <w:r w:rsidRPr="00FF3359">
        <w:rPr>
          <w:rFonts w:ascii="Times New Roman" w:hAnsi="Times New Roman" w:cs="Times New Roman"/>
          <w:b/>
          <w:sz w:val="24"/>
          <w:szCs w:val="24"/>
        </w:rPr>
        <w:lastRenderedPageBreak/>
        <w:t>КАРАВАЙ</w:t>
      </w:r>
      <w:bookmarkEnd w:id="6"/>
    </w:p>
    <w:p w:rsidR="00FF3359" w:rsidRDefault="00FF3359" w:rsidP="00FF3359">
      <w:pPr>
        <w:spacing w:after="0" w:line="240" w:lineRule="auto"/>
        <w:ind w:right="2200" w:firstLine="6663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Как на Петины именины </w:t>
      </w:r>
    </w:p>
    <w:p w:rsidR="00FF3359" w:rsidRDefault="00FF3359" w:rsidP="00FF3359">
      <w:pPr>
        <w:spacing w:after="0" w:line="240" w:lineRule="auto"/>
        <w:ind w:right="2200" w:firstLine="6663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Испекли мы каравай. </w:t>
      </w:r>
    </w:p>
    <w:p w:rsidR="00FF3359" w:rsidRDefault="00FF3359" w:rsidP="00FF3359">
      <w:pPr>
        <w:spacing w:after="0" w:line="240" w:lineRule="auto"/>
        <w:ind w:right="2200" w:firstLine="6663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Вот такой вышины, </w:t>
      </w:r>
    </w:p>
    <w:p w:rsidR="00FF3359" w:rsidRDefault="00FF3359" w:rsidP="00FF3359">
      <w:pPr>
        <w:spacing w:after="0" w:line="240" w:lineRule="auto"/>
        <w:ind w:right="2200" w:firstLine="6663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Вот такой низины, </w:t>
      </w:r>
    </w:p>
    <w:p w:rsidR="00FF3359" w:rsidRDefault="00FF3359" w:rsidP="00FF3359">
      <w:pPr>
        <w:spacing w:after="0" w:line="240" w:lineRule="auto"/>
        <w:ind w:right="2200" w:firstLine="6663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Вот такой ширины, </w:t>
      </w:r>
    </w:p>
    <w:p w:rsidR="00FF3359" w:rsidRDefault="00FF3359" w:rsidP="00FF3359">
      <w:pPr>
        <w:spacing w:after="0" w:line="240" w:lineRule="auto"/>
        <w:ind w:right="2200" w:firstLine="6663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Вот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такой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ужины. </w:t>
      </w:r>
    </w:p>
    <w:p w:rsidR="00FF3359" w:rsidRDefault="00FF3359" w:rsidP="00FF3359">
      <w:pPr>
        <w:spacing w:after="0" w:line="240" w:lineRule="auto"/>
        <w:ind w:right="2200" w:firstLine="6663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Каравай, каравай, </w:t>
      </w:r>
    </w:p>
    <w:p w:rsidR="00FF3359" w:rsidRPr="00FF3359" w:rsidRDefault="00FF3359" w:rsidP="00FF3359">
      <w:pPr>
        <w:spacing w:after="0" w:line="240" w:lineRule="auto"/>
        <w:ind w:right="2200" w:firstLine="6663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Кого хочешь, выбирай.</w:t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FF3359">
        <w:rPr>
          <w:rFonts w:ascii="Times New Roman" w:hAnsi="Times New Roman" w:cs="Times New Roman"/>
          <w:sz w:val="24"/>
          <w:szCs w:val="24"/>
        </w:rPr>
        <w:t>та песенка-игра напоминает нам о возрождаю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щейся традиции праздновать именины и обя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зательно на этот праздник печь каравай.</w:t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Название «каравай» получило широкое распро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странение в русском кулинарном обиходе, но отно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симое часто к совершенно разным изделиям. Так, караваем называют большую краюху хлеба домаш</w:t>
      </w:r>
      <w:r w:rsidRPr="00FF3359">
        <w:rPr>
          <w:rFonts w:ascii="Times New Roman" w:hAnsi="Times New Roman" w:cs="Times New Roman"/>
          <w:sz w:val="24"/>
          <w:szCs w:val="24"/>
        </w:rPr>
        <w:softHyphen/>
        <w:t xml:space="preserve">ней выпечки,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каравайчиками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 зовут также круглые или продолговатые пирожки и булочки без начинки, наконец, в некоторых областях России так называют толстые лепешки, в других же - ватрушки крупных размеров или сдобные полусладкие булочки.</w:t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3359">
        <w:rPr>
          <w:rFonts w:ascii="Times New Roman" w:hAnsi="Times New Roman" w:cs="Times New Roman"/>
          <w:sz w:val="24"/>
          <w:szCs w:val="24"/>
        </w:rPr>
        <w:t>Причина этого заключается в том, что слово «кара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вай» нерусское, оно означает - тмин, вернее, индий</w:t>
      </w:r>
      <w:r w:rsidRPr="00FF3359">
        <w:rPr>
          <w:rFonts w:ascii="Times New Roman" w:hAnsi="Times New Roman" w:cs="Times New Roman"/>
          <w:sz w:val="24"/>
          <w:szCs w:val="24"/>
        </w:rPr>
        <w:softHyphen/>
        <w:t xml:space="preserve">ский тмин - ажгон,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зиру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Все хлебобулочные изделия, где применялся тмин, вначале получали наимено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вание «каравайных». Однако в силу того, что рус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скому народу свойственно оценивать все изделия в первую очередь по форме, а не по содержанию, слово «каравай» было отнесено к круглой (полусфе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рической) форме, и все изделия подобного вида в XIX в. стало модным называть караваями.</w:t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До наших дней сохранилась традиция встречать молодоженов с караваем. Главным участником свадь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бы выступал большой круглый каравай.</w:t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Возглавляла выпечку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старшая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каравайница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. Ею могла быть только такая женщина, которая живет с мужем в любви и согласии и имеет добрых детей: считалось, что лад в семье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каравайницы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 через кара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вай передается молодым.</w:t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Чем больше каравай, тем счастливее и зажиточнее будет жизнь молодой семьи. И поэтому, когда сажали каравай в печь, приговаривали: «Мой каравай в печь перепелкой, из печи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коростелкой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!» (Т. е. больше.)</w:t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Каравайницы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 старались выпечь не только вкусный и красивый каравай, но и большой - всем на удивление. В некоторых местах принято было выпекать каравай величиной во весь стол.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Каравайницы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 пели: «Ты пекись- дерись каравай, толще печки кирпичной, выше столби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ка дубового». Каравай действительно часто выпекался толще печки кирпичной. Приходилось выламывать из устья печи ряд-другой кирпичей.</w:t>
      </w:r>
    </w:p>
    <w:p w:rsidR="00FF3359" w:rsidRPr="00FF3359" w:rsidRDefault="00FF3359" w:rsidP="00FF335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Если на обычной сельской свадьбе выпекали тако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го здоровяка, то можно представить размеры карава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ев, которые пекли на княжеских и царских свадьбах. Здесь каравай доставляли к свадебному столу четы</w:t>
      </w:r>
      <w:r w:rsidRPr="00FF3359">
        <w:rPr>
          <w:rFonts w:ascii="Times New Roman" w:hAnsi="Times New Roman" w:cs="Times New Roman"/>
          <w:sz w:val="24"/>
          <w:szCs w:val="24"/>
        </w:rPr>
        <w:softHyphen/>
        <w:t xml:space="preserve">ре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каравайника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 на специальных носилках, обитых алым бархатом. В XVI—XVII вв. на царских свадьбах существовал обряд дарения каравая.</w:t>
      </w:r>
      <w:r w:rsidRPr="00FF3359">
        <w:rPr>
          <w:rFonts w:ascii="Times New Roman" w:hAnsi="Times New Roman" w:cs="Times New Roman"/>
          <w:sz w:val="24"/>
          <w:szCs w:val="24"/>
        </w:rPr>
        <w:br w:type="page"/>
      </w:r>
    </w:p>
    <w:p w:rsidR="00FF3359" w:rsidRPr="00FF3359" w:rsidRDefault="00FF3359" w:rsidP="00FF3359">
      <w:pPr>
        <w:pStyle w:val="10"/>
        <w:keepNext/>
        <w:keepLines/>
        <w:shd w:val="clear" w:color="auto" w:fill="auto"/>
        <w:spacing w:after="204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7" w:name="bookmark7"/>
      <w:r w:rsidRPr="00FF3359">
        <w:rPr>
          <w:rFonts w:ascii="Times New Roman" w:hAnsi="Times New Roman" w:cs="Times New Roman"/>
          <w:b/>
          <w:sz w:val="24"/>
          <w:szCs w:val="24"/>
        </w:rPr>
        <w:lastRenderedPageBreak/>
        <w:t>КРЕНДЕЛЬ</w:t>
      </w:r>
      <w:bookmarkEnd w:id="7"/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right="2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Крендель - кондитерское изделие из сдобного теста, которое внешне напоминает «восьмер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ку». В переводе с немецкого, слово «крендель» означает сгибать, закручивать. Несмотря на техни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ческий прогресс, производство кренделей - до сих пор очень трудоемкое и кропотливое дело.</w:t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right="2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Еще в Средние века Выборг приобрел прозвище «крендельного города». Однажды Петр I, побы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вав в Выборге, отведал местных кренделей. Они так ему понравились, что он велел доставлять их в Петербург. Так выборгские крендели стали одним их лучших угощений на знаменитых петровских ассамблеях.</w:t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right="2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На приготовление кренделей идет самая лучшая мука - «конфетная» и толченый рафинад, а также топленое масло, изюм, коринка, кардамон, мускат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ный орех, яйца, сливки и цукаты...</w:t>
      </w:r>
    </w:p>
    <w:p w:rsidR="00FF3359" w:rsidRPr="00FF3359" w:rsidRDefault="00FF3359" w:rsidP="00FF3359">
      <w:pPr>
        <w:framePr w:w="581" w:h="571" w:hSpace="43" w:vSpace="168" w:wrap="around" w:hAnchor="margin" w:x="49" w:y="8679"/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300" cy="368300"/>
            <wp:effectExtent l="19050" t="0" r="0" b="0"/>
            <wp:docPr id="57" name="Рисунок 57" descr="C:\DOCUME~1\KUMA\LOCALS~1\Temp\FineReader10\media\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~1\KUMA\LOCALS~1\Temp\FineReader10\media\image2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59" w:rsidRPr="00FF3359" w:rsidRDefault="00FF3359" w:rsidP="00FF3359">
      <w:pPr>
        <w:pStyle w:val="11"/>
        <w:shd w:val="clear" w:color="auto" w:fill="auto"/>
        <w:spacing w:before="0" w:after="399" w:line="240" w:lineRule="auto"/>
        <w:ind w:right="2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Любопытная страница истории выборгского крен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деля связана с ленинградской блокадой. Однажды, в январе 1942 г., во время самой страшной первой блокадной зимы, было решено порадовать летчиков, защищавших Дорогу жизни, легендарным выборг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ским кренделем. Однако приготовить его в условиях голодной блокады было практически невозможно. И все же сотворить чудо удалось благодаря знаме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нитому пекарю, одному из старейших в Ленинграде, П.А. Никитину. К заданию - испечь один крендель ручной работы - он отнесся очень ответственно. Ведь он должен был приготовить крендель, не имея всех составляющих, требующихся для выборгского кренделя. Иными словами - «сварить суп из топора». Вспоминают, что он как будто колдовал над тестом. В комнате вокруг стола с самоваром собрались лет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чики-истребители, свободные от боевого дежурства: полк ведь являлся ночным. Павел Никитин с гор</w:t>
      </w:r>
      <w:r w:rsidRPr="00FF3359">
        <w:rPr>
          <w:rFonts w:ascii="Times New Roman" w:hAnsi="Times New Roman" w:cs="Times New Roman"/>
          <w:sz w:val="24"/>
          <w:szCs w:val="24"/>
        </w:rPr>
        <w:softHyphen/>
        <w:t xml:space="preserve">достью раскрыл перед летчиками заветную коробку и вытащил на свет божий свое творение. Первые минуты все смотрели на него как завороженные, не в силах произнести ни слова. «Прошу извинить,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коли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чем не угодил, - молвил Павел Антонович. - А приглянется - кушайте на здоровье! Понятное дело, крендель этот не показывает нашего искусства во всю силу, но придет день, будет победа - и напеку я вам настоящих кренделей!»</w:t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359">
        <w:rPr>
          <w:rFonts w:ascii="Times New Roman" w:hAnsi="Times New Roman" w:cs="Times New Roman"/>
          <w:b/>
          <w:sz w:val="24"/>
          <w:szCs w:val="24"/>
        </w:rPr>
        <w:t>ПОСЛОВИЦЫ И ПОГОВОРКИ</w:t>
      </w:r>
    </w:p>
    <w:p w:rsidR="00FF3359" w:rsidRDefault="00FF3359" w:rsidP="00FF3359">
      <w:pPr>
        <w:pStyle w:val="a5"/>
        <w:numPr>
          <w:ilvl w:val="0"/>
          <w:numId w:val="6"/>
        </w:numPr>
        <w:tabs>
          <w:tab w:val="left" w:pos="-6521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Свернуться кренделем -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лежать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изогнувшись, поджав ноги к груди.</w:t>
      </w:r>
    </w:p>
    <w:p w:rsidR="00FF3359" w:rsidRPr="00FF3359" w:rsidRDefault="00FF3359" w:rsidP="00FF3359">
      <w:pPr>
        <w:pStyle w:val="a5"/>
        <w:numPr>
          <w:ilvl w:val="0"/>
          <w:numId w:val="6"/>
        </w:numPr>
        <w:tabs>
          <w:tab w:val="left" w:pos="-6521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Подставить руку кренделем - подставить согнутую в локте руку, предлагая идти под руку, опереться.</w:t>
      </w:r>
      <w:r>
        <w:br w:type="page"/>
      </w:r>
    </w:p>
    <w:p w:rsidR="00FF3359" w:rsidRPr="00FF3359" w:rsidRDefault="00FF3359" w:rsidP="00FF3359">
      <w:pPr>
        <w:pStyle w:val="a5"/>
        <w:framePr w:w="11482" w:h="7459" w:wrap="around" w:vAnchor="text" w:hAnchor="margin" w:x="140" w:y="1"/>
        <w:numPr>
          <w:ilvl w:val="0"/>
          <w:numId w:val="6"/>
        </w:numPr>
        <w:jc w:val="center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1282700</wp:posOffset>
            </wp:positionV>
            <wp:extent cx="7287895" cy="4735195"/>
            <wp:effectExtent l="19050" t="0" r="8255" b="0"/>
            <wp:wrapSquare wrapText="bothSides"/>
            <wp:docPr id="59" name="Рисунок 59" descr="C:\DOCUME~1\KUMA\LOCALS~1\Temp\FineReader1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~1\KUMA\LOCALS~1\Temp\FineReader10\media\image23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895" cy="473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359" w:rsidRDefault="00FF3359">
      <w:r>
        <w:br w:type="page"/>
      </w:r>
    </w:p>
    <w:p w:rsidR="00FF3359" w:rsidRDefault="00FF3359" w:rsidP="00FF3359">
      <w:pPr>
        <w:framePr w:w="11621" w:h="7570" w:wrap="around" w:vAnchor="text" w:hAnchor="margin" w:x="2" w:y="1"/>
        <w:jc w:val="center"/>
        <w:rPr>
          <w:sz w:val="0"/>
          <w:szCs w:val="0"/>
        </w:rPr>
      </w:pPr>
    </w:p>
    <w:p w:rsidR="00FF3359" w:rsidRDefault="00FF3359">
      <w:r>
        <w:br w:type="page"/>
      </w:r>
    </w:p>
    <w:p w:rsidR="00FF3359" w:rsidRPr="00FF3359" w:rsidRDefault="00FF3359" w:rsidP="00FF3359">
      <w:pPr>
        <w:pStyle w:val="10"/>
        <w:keepNext/>
        <w:keepLines/>
        <w:shd w:val="clear" w:color="auto" w:fill="auto"/>
        <w:spacing w:after="161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8" w:name="bookmark8"/>
      <w:r w:rsidRPr="00FF3359">
        <w:rPr>
          <w:rFonts w:ascii="Times New Roman" w:hAnsi="Times New Roman" w:cs="Times New Roman"/>
          <w:b/>
          <w:sz w:val="24"/>
          <w:szCs w:val="24"/>
        </w:rPr>
        <w:lastRenderedPageBreak/>
        <w:t>БЛИНЫ</w:t>
      </w:r>
      <w:bookmarkEnd w:id="8"/>
    </w:p>
    <w:p w:rsidR="00FF3359" w:rsidRPr="00FF3359" w:rsidRDefault="00E0233D" w:rsidP="00FF3359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FF3359" w:rsidRPr="00FF3359">
        <w:rPr>
          <w:rFonts w:ascii="Times New Roman" w:hAnsi="Times New Roman" w:cs="Times New Roman"/>
          <w:sz w:val="24"/>
          <w:szCs w:val="24"/>
        </w:rPr>
        <w:t>лины - одно из самых древних и популяр</w:t>
      </w:r>
      <w:r w:rsidR="00FF3359" w:rsidRPr="00FF3359">
        <w:rPr>
          <w:rFonts w:ascii="Times New Roman" w:hAnsi="Times New Roman" w:cs="Times New Roman"/>
          <w:sz w:val="24"/>
          <w:szCs w:val="24"/>
        </w:rPr>
        <w:softHyphen/>
        <w:t>ных мучных изделий. По мнению А. П. Чехова: «...они появились на белый свет раньше рус</w:t>
      </w:r>
      <w:r w:rsidR="00FF3359" w:rsidRPr="00FF3359">
        <w:rPr>
          <w:rFonts w:ascii="Times New Roman" w:hAnsi="Times New Roman" w:cs="Times New Roman"/>
          <w:sz w:val="24"/>
          <w:szCs w:val="24"/>
        </w:rPr>
        <w:softHyphen/>
        <w:t>ской истории, пережили ее всю от начала до послед</w:t>
      </w:r>
      <w:r w:rsidR="00FF3359" w:rsidRPr="00FF3359">
        <w:rPr>
          <w:rFonts w:ascii="Times New Roman" w:hAnsi="Times New Roman" w:cs="Times New Roman"/>
          <w:sz w:val="24"/>
          <w:szCs w:val="24"/>
        </w:rPr>
        <w:softHyphen/>
        <w:t xml:space="preserve">ней странички, что </w:t>
      </w:r>
      <w:proofErr w:type="gramStart"/>
      <w:r w:rsidR="00FF3359" w:rsidRPr="00FF3359">
        <w:rPr>
          <w:rFonts w:ascii="Times New Roman" w:hAnsi="Times New Roman" w:cs="Times New Roman"/>
          <w:sz w:val="24"/>
          <w:szCs w:val="24"/>
        </w:rPr>
        <w:t>лежит</w:t>
      </w:r>
      <w:proofErr w:type="gramEnd"/>
      <w:r w:rsidR="00FF3359" w:rsidRPr="00FF3359">
        <w:rPr>
          <w:rFonts w:ascii="Times New Roman" w:hAnsi="Times New Roman" w:cs="Times New Roman"/>
          <w:sz w:val="24"/>
          <w:szCs w:val="24"/>
        </w:rPr>
        <w:t xml:space="preserve"> вне всякого сомнения, выду</w:t>
      </w:r>
      <w:r w:rsidR="00FF3359" w:rsidRPr="00FF3359">
        <w:rPr>
          <w:rFonts w:ascii="Times New Roman" w:hAnsi="Times New Roman" w:cs="Times New Roman"/>
          <w:sz w:val="24"/>
          <w:szCs w:val="24"/>
        </w:rPr>
        <w:softHyphen/>
        <w:t>маны также, как и самовар, русскими мозгами...»</w:t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Интересно и происхождение слова «блин» - это искаженное слово «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млин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» от глагола «молоть». «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Мелин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», или «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млин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», означает изделие из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намелен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ного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>, то есть из муки.</w:t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Блинам уже более двух тысяч лет. Интересно, что за этот период они практически не изменились. Меняются вкусы и мода, а блины остаются неизмен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ными - вкусными, ароматными, красивыми.</w:t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Блины - русское национальное блюдо, но встреча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ются по всему миру. Русские блины сильно отличают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ся от своих собратьев. Они «мягки, рыхлы, ноздрева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ты, пышны, легки и при этом как бы полупрозрачны, с четко различимым рисунком многочисленных пор. Такие блины как губка впитывают в себя растоп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ленное масло, сметану, отчего делаются сочными, лоснящимися и вкусными» (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Похлебкин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). Едят блины с соусами, начинками. Есть блины сладкие, т. е. со сладкими начинками, и есть сытные, с начинкой из мяса, рыбы, икры и т.д.</w:t>
      </w:r>
    </w:p>
    <w:p w:rsidR="00FF3359" w:rsidRPr="00FF3359" w:rsidRDefault="00FF3359" w:rsidP="00FF3359">
      <w:pPr>
        <w:framePr w:w="562" w:h="581" w:hSpace="96" w:vSpace="158" w:wrap="around" w:hAnchor="margin" w:x="78" w:y="572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965" cy="368300"/>
            <wp:effectExtent l="19050" t="0" r="6985" b="0"/>
            <wp:docPr id="65" name="Рисунок 65" descr="C:\DOCUME~1\KUMA\LOCALS~1\Temp\FineReader10\media\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~1\KUMA\LOCALS~1\Temp\FineReader10\media\image2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Разные поверья и традиции связаны у русских людей с блинами. Блины - обязательное угоще</w:t>
      </w:r>
      <w:r w:rsidRPr="00FF3359">
        <w:rPr>
          <w:rFonts w:ascii="Times New Roman" w:hAnsi="Times New Roman" w:cs="Times New Roman"/>
          <w:sz w:val="24"/>
          <w:szCs w:val="24"/>
        </w:rPr>
        <w:softHyphen/>
        <w:t xml:space="preserve">ние на Масленицу, непременное лакомство этого праздника. Об этом напоминают многие пословицы и поговорки, припевки: «Как на Масленой неделе в потолок блины летели», «Без блина не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маслена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>», «На горках покататься, в блинах поваляться» и т.д.</w:t>
      </w:r>
    </w:p>
    <w:p w:rsidR="00FF3359" w:rsidRPr="00FF3359" w:rsidRDefault="00FF3359" w:rsidP="00FF3359">
      <w:pPr>
        <w:spacing w:line="240" w:lineRule="auto"/>
        <w:ind w:right="17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Они хранили в жизни мирной Привычки милой старины: У них на Масленице жирной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>одились русские блины.</w:t>
      </w:r>
    </w:p>
    <w:p w:rsidR="00FF3359" w:rsidRPr="00E0233D" w:rsidRDefault="00FF3359" w:rsidP="00FF3359">
      <w:pPr>
        <w:spacing w:after="26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33D">
        <w:rPr>
          <w:rFonts w:ascii="Times New Roman" w:hAnsi="Times New Roman" w:cs="Times New Roman"/>
          <w:b/>
          <w:sz w:val="24"/>
          <w:szCs w:val="24"/>
        </w:rPr>
        <w:t>А. С. Пушкин. «Евгений Онегин»</w:t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Возможно, блины приобрели такую невероятную популярность не только из-за вкуса и аромата, но из-за своего вида, напоминающего красное сол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нышко.</w:t>
      </w:r>
    </w:p>
    <w:p w:rsidR="00FF3359" w:rsidRPr="00FF3359" w:rsidRDefault="00FF3359" w:rsidP="00FF335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3359">
        <w:rPr>
          <w:rFonts w:ascii="Times New Roman" w:hAnsi="Times New Roman" w:cs="Times New Roman"/>
          <w:sz w:val="24"/>
          <w:szCs w:val="24"/>
        </w:rPr>
        <w:t>Гэй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 ты, круглый блин, всем нам господин!</w:t>
      </w:r>
    </w:p>
    <w:p w:rsidR="00FF3359" w:rsidRPr="00FF3359" w:rsidRDefault="00FF3359" w:rsidP="00FF335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Бока твои масленые, ты как солнце красное.</w:t>
      </w:r>
    </w:p>
    <w:p w:rsidR="00FF3359" w:rsidRPr="00FF3359" w:rsidRDefault="00FF3359" w:rsidP="00FF335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 xml:space="preserve">Кто </w:t>
      </w:r>
      <w:proofErr w:type="spellStart"/>
      <w:r w:rsidRPr="00FF3359">
        <w:rPr>
          <w:rFonts w:ascii="Times New Roman" w:hAnsi="Times New Roman" w:cs="Times New Roman"/>
          <w:sz w:val="24"/>
          <w:szCs w:val="24"/>
        </w:rPr>
        <w:t>тя</w:t>
      </w:r>
      <w:proofErr w:type="spellEnd"/>
      <w:r w:rsidRPr="00FF335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3359">
        <w:rPr>
          <w:rFonts w:ascii="Times New Roman" w:hAnsi="Times New Roman" w:cs="Times New Roman"/>
          <w:sz w:val="24"/>
          <w:szCs w:val="24"/>
        </w:rPr>
        <w:t>будет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 xml:space="preserve"> есть, тому горя несть!</w:t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Испечь хорошие блины не просто. Это целый ритуал. Существуют поговорка «Первый блин комом», что означает, что первый блин не всегда получается и, чтобы испечь вкусный блин, надо немало потрудиться.</w:t>
      </w:r>
    </w:p>
    <w:p w:rsidR="00FF3359" w:rsidRPr="00FF3359" w:rsidRDefault="00FF3359" w:rsidP="00FF3359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Для некоторых людей блины становятся серьез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ным увлечением. Они собирают старинные рецепты блинов, придумывают новые.</w:t>
      </w:r>
    </w:p>
    <w:p w:rsidR="00FF3359" w:rsidRPr="00FF3359" w:rsidRDefault="00FF3359" w:rsidP="00FF335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359">
        <w:rPr>
          <w:rFonts w:ascii="Times New Roman" w:hAnsi="Times New Roman" w:cs="Times New Roman"/>
          <w:sz w:val="24"/>
          <w:szCs w:val="24"/>
        </w:rPr>
        <w:t>Самый большой в мире блин был испечен в Москве 15 марта 2002 г. Это был не тради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ционный круглый блин, а длинный и узкий. Его длина составила 1км, масса - 300 кг, общая пло</w:t>
      </w:r>
      <w:r w:rsidRPr="00FF3359">
        <w:rPr>
          <w:rFonts w:ascii="Times New Roman" w:hAnsi="Times New Roman" w:cs="Times New Roman"/>
          <w:sz w:val="24"/>
          <w:szCs w:val="24"/>
        </w:rPr>
        <w:softHyphen/>
        <w:t>щадь - 150 м</w:t>
      </w:r>
      <w:proofErr w:type="gramStart"/>
      <w:r w:rsidRPr="00FF33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FF3359">
        <w:rPr>
          <w:rFonts w:ascii="Times New Roman" w:hAnsi="Times New Roman" w:cs="Times New Roman"/>
          <w:sz w:val="24"/>
          <w:szCs w:val="24"/>
        </w:rPr>
        <w:t>.</w:t>
      </w:r>
      <w:r w:rsidRPr="00FF3359">
        <w:rPr>
          <w:rFonts w:ascii="Times New Roman" w:hAnsi="Times New Roman" w:cs="Times New Roman"/>
          <w:sz w:val="24"/>
          <w:szCs w:val="24"/>
        </w:rPr>
        <w:br w:type="page"/>
      </w:r>
    </w:p>
    <w:p w:rsidR="00E0233D" w:rsidRPr="00E0233D" w:rsidRDefault="00E0233D" w:rsidP="00E0233D">
      <w:pPr>
        <w:pStyle w:val="10"/>
        <w:keepNext/>
        <w:keepLines/>
        <w:shd w:val="clear" w:color="auto" w:fill="auto"/>
        <w:spacing w:after="204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9" w:name="bookmark9"/>
      <w:r w:rsidRPr="00E0233D">
        <w:rPr>
          <w:rFonts w:ascii="Times New Roman" w:hAnsi="Times New Roman" w:cs="Times New Roman"/>
          <w:b/>
          <w:sz w:val="24"/>
          <w:szCs w:val="24"/>
        </w:rPr>
        <w:lastRenderedPageBreak/>
        <w:t>БУЛКА</w:t>
      </w:r>
      <w:bookmarkEnd w:id="9"/>
    </w:p>
    <w:p w:rsidR="00E0233D" w:rsidRDefault="00E0233D" w:rsidP="00E0233D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Х</w:t>
      </w:r>
      <w:r w:rsidRPr="00E0233D">
        <w:rPr>
          <w:rFonts w:ascii="Times New Roman" w:hAnsi="Times New Roman" w:cs="Times New Roman"/>
          <w:sz w:val="24"/>
          <w:szCs w:val="24"/>
        </w:rPr>
        <w:t>очешь</w:t>
      </w:r>
      <w:proofErr w:type="gramEnd"/>
      <w:r w:rsidRPr="00E0233D">
        <w:rPr>
          <w:rFonts w:ascii="Times New Roman" w:hAnsi="Times New Roman" w:cs="Times New Roman"/>
          <w:sz w:val="24"/>
          <w:szCs w:val="24"/>
        </w:rPr>
        <w:t xml:space="preserve"> есть хлеб, не сиди на печи», - гласит УХ X французская поговорка.</w:t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На протяжении многих веков люди выпе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кали пресный плоский хлеб - лепешки. Лепешки было принято не резать, а ломать и есть, размочив в супе или похлебке. Так делали до тех пор, пока люди не научились замешивать тесто на дрожжах, благодаря которым хлеб стал рыхлым и пышным. Тогда во Франции, а затем и в других странах стали популярны булки, сделанные в виде шара. В пере</w:t>
      </w:r>
      <w:r w:rsidRPr="00E0233D">
        <w:rPr>
          <w:rFonts w:ascii="Times New Roman" w:hAnsi="Times New Roman" w:cs="Times New Roman"/>
          <w:sz w:val="24"/>
          <w:szCs w:val="24"/>
        </w:rPr>
        <w:softHyphen/>
        <w:t xml:space="preserve">воде с </w:t>
      </w:r>
      <w:proofErr w:type="gramStart"/>
      <w:r w:rsidRPr="00E0233D">
        <w:rPr>
          <w:rFonts w:ascii="Times New Roman" w:hAnsi="Times New Roman" w:cs="Times New Roman"/>
          <w:sz w:val="24"/>
          <w:szCs w:val="24"/>
        </w:rPr>
        <w:t>французского</w:t>
      </w:r>
      <w:proofErr w:type="gramEnd"/>
      <w:r w:rsidRPr="00E0233D">
        <w:rPr>
          <w:rFonts w:ascii="Times New Roman" w:hAnsi="Times New Roman" w:cs="Times New Roman"/>
          <w:sz w:val="24"/>
          <w:szCs w:val="24"/>
        </w:rPr>
        <w:t xml:space="preserve"> слово </w:t>
      </w:r>
      <w:r w:rsidRPr="00E0233D">
        <w:rPr>
          <w:rFonts w:ascii="Times New Roman" w:hAnsi="Times New Roman" w:cs="Times New Roman"/>
          <w:sz w:val="24"/>
          <w:szCs w:val="24"/>
          <w:lang w:val="en-US"/>
        </w:rPr>
        <w:t>boules</w:t>
      </w:r>
      <w:r w:rsidRPr="00E0233D">
        <w:rPr>
          <w:rFonts w:ascii="Times New Roman" w:hAnsi="Times New Roman" w:cs="Times New Roman"/>
          <w:sz w:val="24"/>
          <w:szCs w:val="24"/>
        </w:rPr>
        <w:t xml:space="preserve"> означает круглый. Булки выпекали в особых булочных, тесто слегка подслащивали. Вслед за французами булки стали выпекать немцы.</w:t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Рецепты приготовления булок долгое время оста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вались секретом французских и немецких булочни</w:t>
      </w:r>
      <w:r w:rsidRPr="00E0233D">
        <w:rPr>
          <w:rFonts w:ascii="Times New Roman" w:hAnsi="Times New Roman" w:cs="Times New Roman"/>
          <w:sz w:val="24"/>
          <w:szCs w:val="24"/>
        </w:rPr>
        <w:softHyphen/>
        <w:t xml:space="preserve">ков. Русские виды белого хлеба назывались: калач, сайка, </w:t>
      </w:r>
      <w:proofErr w:type="spellStart"/>
      <w:r w:rsidRPr="00E0233D">
        <w:rPr>
          <w:rFonts w:ascii="Times New Roman" w:hAnsi="Times New Roman" w:cs="Times New Roman"/>
          <w:sz w:val="24"/>
          <w:szCs w:val="24"/>
        </w:rPr>
        <w:t>сгибень</w:t>
      </w:r>
      <w:proofErr w:type="spellEnd"/>
      <w:r w:rsidRPr="00E0233D">
        <w:rPr>
          <w:rFonts w:ascii="Times New Roman" w:hAnsi="Times New Roman" w:cs="Times New Roman"/>
          <w:sz w:val="24"/>
          <w:szCs w:val="24"/>
        </w:rPr>
        <w:t xml:space="preserve"> или витушка, ситники - и выпекались в основном только в Москве. В эпоху Петра I немец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кие булочные появились в России, их выпечка поль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зовалась популярностью.</w:t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Значительных успехов в приготовлении булок достигли венские мастера, которые усовершенствова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ли процесс хлебопечения: они первыми стали пускать в печь, где пекут булки, струю пара. Это делает поверх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ность булки приятной для глаз, как бы покрытой лаком. Улучшаются и вкусовые качества такой выпечки.</w:t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Булки пекут в разных странах по разным рецептам, но главное, чтобы человек, который печет булку, любил свою профессию, тогда и выпечка будет вкуснее.</w:t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 xml:space="preserve">Не случайно профессия пекаря во все времена была очень почетной и уважаемой. За причинение вреда пекарю давалась более суровое наказание, </w:t>
      </w:r>
      <w:proofErr w:type="gramStart"/>
      <w:r w:rsidRPr="00E0233D">
        <w:rPr>
          <w:rFonts w:ascii="Times New Roman" w:hAnsi="Times New Roman" w:cs="Times New Roman"/>
          <w:sz w:val="24"/>
          <w:szCs w:val="24"/>
        </w:rPr>
        <w:t>чем</w:t>
      </w:r>
      <w:proofErr w:type="gramEnd"/>
      <w:r w:rsidRPr="00E0233D">
        <w:rPr>
          <w:rFonts w:ascii="Times New Roman" w:hAnsi="Times New Roman" w:cs="Times New Roman"/>
          <w:sz w:val="24"/>
          <w:szCs w:val="24"/>
        </w:rPr>
        <w:t xml:space="preserve"> если бы этот вред был нанесен представителю какой-либо другой профессии.</w:t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Булкой был и известный герой русской народной сказки Колобок.</w:t>
      </w:r>
    </w:p>
    <w:p w:rsidR="00E0233D" w:rsidRDefault="00E0233D" w:rsidP="00E0233D">
      <w:pPr>
        <w:spacing w:after="82" w:line="240" w:lineRule="auto"/>
        <w:ind w:right="2420" w:firstLine="709"/>
        <w:rPr>
          <w:rFonts w:ascii="Times New Roman" w:hAnsi="Times New Roman" w:cs="Times New Roman"/>
          <w:sz w:val="24"/>
          <w:szCs w:val="24"/>
        </w:rPr>
      </w:pPr>
    </w:p>
    <w:p w:rsidR="00E0233D" w:rsidRDefault="00E0233D" w:rsidP="00E0233D">
      <w:pPr>
        <w:spacing w:after="82" w:line="240" w:lineRule="auto"/>
        <w:ind w:right="2420" w:firstLine="4536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 xml:space="preserve">Я по коробу </w:t>
      </w:r>
      <w:proofErr w:type="spellStart"/>
      <w:r w:rsidRPr="00E0233D">
        <w:rPr>
          <w:rFonts w:ascii="Times New Roman" w:hAnsi="Times New Roman" w:cs="Times New Roman"/>
          <w:sz w:val="24"/>
          <w:szCs w:val="24"/>
        </w:rPr>
        <w:t>скребен</w:t>
      </w:r>
      <w:proofErr w:type="spellEnd"/>
      <w:r w:rsidRPr="00E0233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0233D" w:rsidRDefault="00E0233D" w:rsidP="00E0233D">
      <w:pPr>
        <w:spacing w:after="82" w:line="240" w:lineRule="auto"/>
        <w:ind w:right="2420" w:firstLine="4536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 xml:space="preserve">По сусеку </w:t>
      </w:r>
      <w:proofErr w:type="gramStart"/>
      <w:r w:rsidRPr="00E0233D">
        <w:rPr>
          <w:rFonts w:ascii="Times New Roman" w:hAnsi="Times New Roman" w:cs="Times New Roman"/>
          <w:sz w:val="24"/>
          <w:szCs w:val="24"/>
        </w:rPr>
        <w:t>метен</w:t>
      </w:r>
      <w:proofErr w:type="gramEnd"/>
      <w:r w:rsidRPr="00E0233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0233D" w:rsidRDefault="00E0233D" w:rsidP="00E0233D">
      <w:pPr>
        <w:spacing w:after="82" w:line="240" w:lineRule="auto"/>
        <w:ind w:right="2420" w:firstLine="4536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 xml:space="preserve">На сметане </w:t>
      </w:r>
      <w:proofErr w:type="spellStart"/>
      <w:r w:rsidRPr="00E0233D">
        <w:rPr>
          <w:rFonts w:ascii="Times New Roman" w:hAnsi="Times New Roman" w:cs="Times New Roman"/>
          <w:sz w:val="24"/>
          <w:szCs w:val="24"/>
        </w:rPr>
        <w:t>мешон</w:t>
      </w:r>
      <w:proofErr w:type="spellEnd"/>
      <w:r w:rsidRPr="00E0233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0233D" w:rsidRPr="00E0233D" w:rsidRDefault="00E0233D" w:rsidP="00E0233D">
      <w:pPr>
        <w:spacing w:after="82" w:line="240" w:lineRule="auto"/>
        <w:ind w:right="2420" w:firstLine="4536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 xml:space="preserve">Да в масле </w:t>
      </w:r>
      <w:proofErr w:type="spellStart"/>
      <w:r w:rsidRPr="00E0233D">
        <w:rPr>
          <w:rFonts w:ascii="Times New Roman" w:hAnsi="Times New Roman" w:cs="Times New Roman"/>
          <w:sz w:val="24"/>
          <w:szCs w:val="24"/>
        </w:rPr>
        <w:t>пряжон</w:t>
      </w:r>
      <w:proofErr w:type="spellEnd"/>
      <w:r w:rsidRPr="00E0233D">
        <w:rPr>
          <w:rFonts w:ascii="Times New Roman" w:hAnsi="Times New Roman" w:cs="Times New Roman"/>
          <w:sz w:val="24"/>
          <w:szCs w:val="24"/>
        </w:rPr>
        <w:t>...</w:t>
      </w:r>
    </w:p>
    <w:p w:rsidR="00E0233D" w:rsidRPr="00E0233D" w:rsidRDefault="00E0233D" w:rsidP="00E0233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Колобок - это особый хлеб, известный только в России. Пекли его не по праздникам и даже не в обычный будний день, а только лишь тогда, когда припасов для изготовления булок не было. Тогда скребли по коробам, мели по сусекам, т. е. в «</w:t>
      </w:r>
      <w:proofErr w:type="spellStart"/>
      <w:r w:rsidRPr="00E0233D">
        <w:rPr>
          <w:rFonts w:ascii="Times New Roman" w:hAnsi="Times New Roman" w:cs="Times New Roman"/>
          <w:sz w:val="24"/>
          <w:szCs w:val="24"/>
        </w:rPr>
        <w:t>колобочное</w:t>
      </w:r>
      <w:proofErr w:type="spellEnd"/>
      <w:r w:rsidRPr="00E0233D">
        <w:rPr>
          <w:rFonts w:ascii="Times New Roman" w:hAnsi="Times New Roman" w:cs="Times New Roman"/>
          <w:sz w:val="24"/>
          <w:szCs w:val="24"/>
        </w:rPr>
        <w:t>» тесто шли все остатки муки. Сорт муки при этом не учитывался. И пшеничная, и ржа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ная, и гречишная - любая и вперемешку годились для колобка. Точного рецепта для изготовления колобка нет - здесь большой простор для фанта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зии пекаря.</w:t>
      </w:r>
      <w:r w:rsidRPr="00E0233D">
        <w:rPr>
          <w:rFonts w:ascii="Times New Roman" w:hAnsi="Times New Roman" w:cs="Times New Roman"/>
          <w:sz w:val="24"/>
          <w:szCs w:val="24"/>
        </w:rPr>
        <w:br w:type="page"/>
      </w:r>
    </w:p>
    <w:p w:rsidR="00E0233D" w:rsidRDefault="00E0233D" w:rsidP="00E0233D">
      <w:pPr>
        <w:framePr w:w="11549" w:h="7498" w:wrap="around" w:vAnchor="text" w:hAnchor="margin" w:x="73" w:y="1"/>
        <w:jc w:val="center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1255395</wp:posOffset>
            </wp:positionV>
            <wp:extent cx="7334250" cy="4762500"/>
            <wp:effectExtent l="19050" t="0" r="0" b="0"/>
            <wp:wrapSquare wrapText="bothSides"/>
            <wp:docPr id="67" name="Рисунок 67" descr="C:\DOCUME~1\KUMA\LOCALS~1\Temp\FineReader1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~1\KUMA\LOCALS~1\Temp\FineReader10\media\image26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33D" w:rsidRDefault="00E0233D">
      <w:r>
        <w:br w:type="page"/>
      </w:r>
    </w:p>
    <w:p w:rsidR="00E0233D" w:rsidRDefault="00E0233D" w:rsidP="00E0233D">
      <w:pPr>
        <w:framePr w:w="11621" w:h="7498" w:wrap="around" w:vAnchor="text" w:hAnchor="margin" w:x="2" w:y="1"/>
        <w:jc w:val="center"/>
        <w:rPr>
          <w:sz w:val="0"/>
          <w:szCs w:val="0"/>
        </w:rPr>
      </w:pPr>
      <w:bookmarkStart w:id="10" w:name="_GoBack"/>
      <w:bookmarkEnd w:id="10"/>
    </w:p>
    <w:p w:rsidR="00E0233D" w:rsidRDefault="00E0233D">
      <w:r>
        <w:br w:type="page"/>
      </w:r>
    </w:p>
    <w:p w:rsidR="00E0233D" w:rsidRPr="00E0233D" w:rsidRDefault="00E0233D" w:rsidP="00E0233D">
      <w:pPr>
        <w:pStyle w:val="10"/>
        <w:keepNext/>
        <w:keepLines/>
        <w:shd w:val="clear" w:color="auto" w:fill="auto"/>
        <w:spacing w:after="33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1" w:name="bookmark10"/>
      <w:r w:rsidRPr="00E0233D">
        <w:rPr>
          <w:rFonts w:ascii="Times New Roman" w:hAnsi="Times New Roman" w:cs="Times New Roman"/>
          <w:b/>
          <w:sz w:val="24"/>
          <w:szCs w:val="24"/>
        </w:rPr>
        <w:lastRenderedPageBreak/>
        <w:t>КАЛАЧ</w:t>
      </w:r>
      <w:bookmarkEnd w:id="11"/>
    </w:p>
    <w:p w:rsidR="00E0233D" w:rsidRDefault="00E0233D" w:rsidP="00E0233D">
      <w:pPr>
        <w:spacing w:after="0" w:line="240" w:lineRule="auto"/>
        <w:ind w:right="1320" w:firstLine="5670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 xml:space="preserve">Не плачь, не плачь - куплю калач, </w:t>
      </w:r>
    </w:p>
    <w:p w:rsidR="00E0233D" w:rsidRDefault="00E0233D" w:rsidP="00E0233D">
      <w:pPr>
        <w:spacing w:after="0" w:line="240" w:lineRule="auto"/>
        <w:ind w:right="1320" w:firstLine="5670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 xml:space="preserve">Не плачь, дорогой, куплю другой. </w:t>
      </w:r>
    </w:p>
    <w:p w:rsidR="00E0233D" w:rsidRPr="00E0233D" w:rsidRDefault="00E0233D" w:rsidP="00E0233D">
      <w:pPr>
        <w:spacing w:after="0" w:line="240" w:lineRule="auto"/>
        <w:ind w:right="1320" w:firstLine="5670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Не плачь, не кричи, Дам тебе три!</w:t>
      </w:r>
    </w:p>
    <w:p w:rsidR="00E0233D" w:rsidRDefault="00E0233D" w:rsidP="00E0233D">
      <w:pPr>
        <w:spacing w:after="0" w:line="240" w:lineRule="auto"/>
        <w:ind w:right="1480" w:firstLine="567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233D">
        <w:rPr>
          <w:rFonts w:ascii="Times New Roman" w:hAnsi="Times New Roman" w:cs="Times New Roman"/>
          <w:sz w:val="24"/>
          <w:szCs w:val="24"/>
        </w:rPr>
        <w:t>Ай</w:t>
      </w:r>
      <w:proofErr w:type="gramEnd"/>
      <w:r w:rsidRPr="00E0233D">
        <w:rPr>
          <w:rFonts w:ascii="Times New Roman" w:hAnsi="Times New Roman" w:cs="Times New Roman"/>
          <w:sz w:val="24"/>
          <w:szCs w:val="24"/>
        </w:rPr>
        <w:t xml:space="preserve"> не плачь, не плачь, не плачь, </w:t>
      </w:r>
    </w:p>
    <w:p w:rsidR="00E0233D" w:rsidRDefault="00E0233D" w:rsidP="00E0233D">
      <w:pPr>
        <w:spacing w:after="0" w:line="240" w:lineRule="auto"/>
        <w:ind w:right="1480" w:firstLine="5670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 xml:space="preserve">Я куплю тебе калач! </w:t>
      </w:r>
    </w:p>
    <w:p w:rsidR="00E0233D" w:rsidRDefault="00E0233D" w:rsidP="00E0233D">
      <w:pPr>
        <w:spacing w:after="0" w:line="240" w:lineRule="auto"/>
        <w:ind w:right="1480" w:firstLine="5670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 xml:space="preserve">Если будешь плакать </w:t>
      </w:r>
    </w:p>
    <w:p w:rsidR="00E0233D" w:rsidRPr="00E0233D" w:rsidRDefault="00E0233D" w:rsidP="00E0233D">
      <w:pPr>
        <w:spacing w:after="0" w:line="240" w:lineRule="auto"/>
        <w:ind w:right="1480" w:firstLine="5670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- Куплю худой лапоть!</w:t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E0233D">
        <w:rPr>
          <w:rFonts w:ascii="Times New Roman" w:hAnsi="Times New Roman" w:cs="Times New Roman"/>
          <w:sz w:val="24"/>
          <w:szCs w:val="24"/>
        </w:rPr>
        <w:t>алач - вид белого пшеничного хлеба, на Руси пользовался особой любовью. Калачи были и на будничном столе у обычных горожан, и на пиршествах у богатых вельмож. В знак особого рас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положения царь посылал калачи патриарху и другим особам, имевшим высокое духовное звание.</w:t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У калача своеобразный внешний вид, благодаря которому его легко выделить среди других сортов белого хлеба. Он похож на замок с круглой дужкой. Многие горожане покупали калачи на улице и там же ели, держа за ручку. Помыть руки перед едой воз</w:t>
      </w:r>
      <w:r w:rsidRPr="00E0233D">
        <w:rPr>
          <w:rFonts w:ascii="Times New Roman" w:hAnsi="Times New Roman" w:cs="Times New Roman"/>
          <w:sz w:val="24"/>
          <w:szCs w:val="24"/>
        </w:rPr>
        <w:softHyphen/>
        <w:t xml:space="preserve">можности на улице не было, поэтому ручку от калача в пищу не употребляли, а отдавали нищим, кормили бездомных животных, птичек. О тех, кто не </w:t>
      </w:r>
      <w:proofErr w:type="gramStart"/>
      <w:r w:rsidRPr="00E0233D">
        <w:rPr>
          <w:rFonts w:ascii="Times New Roman" w:hAnsi="Times New Roman" w:cs="Times New Roman"/>
          <w:sz w:val="24"/>
          <w:szCs w:val="24"/>
        </w:rPr>
        <w:t>брезговал</w:t>
      </w:r>
      <w:proofErr w:type="gramEnd"/>
      <w:r w:rsidRPr="00E0233D">
        <w:rPr>
          <w:rFonts w:ascii="Times New Roman" w:hAnsi="Times New Roman" w:cs="Times New Roman"/>
          <w:sz w:val="24"/>
          <w:szCs w:val="24"/>
        </w:rPr>
        <w:t xml:space="preserve"> есть ручки от калача, говорили: дошел до ручки.</w:t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 xml:space="preserve">Единого мнения, как появилось и что означает слово «калач», нет. По одной версии оно произошло от слов «коло», «колесо». </w:t>
      </w:r>
      <w:proofErr w:type="gramStart"/>
      <w:r w:rsidRPr="00E0233D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023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233D">
        <w:rPr>
          <w:rFonts w:ascii="Times New Roman" w:hAnsi="Times New Roman" w:cs="Times New Roman"/>
          <w:sz w:val="24"/>
          <w:szCs w:val="24"/>
        </w:rPr>
        <w:t>другой</w:t>
      </w:r>
      <w:proofErr w:type="gramEnd"/>
      <w:r w:rsidRPr="00E0233D">
        <w:rPr>
          <w:rFonts w:ascii="Times New Roman" w:hAnsi="Times New Roman" w:cs="Times New Roman"/>
          <w:sz w:val="24"/>
          <w:szCs w:val="24"/>
        </w:rPr>
        <w:t xml:space="preserve"> - от татарского «калач», то есть буквально - «будь голоден!», выраже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ние, отражающее высокую степень аппетита.</w:t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Калач - очень капризный вид хлеба. Тесто для него невозможно ни месить, ни выпекать с помощью механизмов - оно тогда не подойдет, не поднимется. Есть у теста и еще одна особенность: его необходимо выдерживать на холоде. На Руси калачи мяли прямо на льду. Для этого в столах делали металлические ящики, которые набивали льдом. Поверхность стола, на котором месили тесто, становилась холодной, ледяной. Да и теперь, делая калачи, тесто после про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минки руками сразу же ставят в холодильники.</w:t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Еще одно отличие калачного теста - его способ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ность не черстветь длительное время. В XIX в. калачи замораживали в Москве и везли в Париж. Там их рас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кладывали на горячие полотенца, а затем подавали на стол.</w:t>
      </w:r>
    </w:p>
    <w:p w:rsidR="00E0233D" w:rsidRPr="00E0233D" w:rsidRDefault="00E0233D" w:rsidP="00E0233D">
      <w:pPr>
        <w:pStyle w:val="11"/>
        <w:shd w:val="clear" w:color="auto" w:fill="auto"/>
        <w:spacing w:before="0" w:after="399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Больших успехов в производстве калачей достиг</w:t>
      </w:r>
      <w:r w:rsidRPr="00E0233D">
        <w:rPr>
          <w:rFonts w:ascii="Times New Roman" w:hAnsi="Times New Roman" w:cs="Times New Roman"/>
          <w:sz w:val="24"/>
          <w:szCs w:val="24"/>
        </w:rPr>
        <w:softHyphen/>
        <w:t xml:space="preserve">ли </w:t>
      </w:r>
      <w:proofErr w:type="spellStart"/>
      <w:r w:rsidRPr="00E0233D">
        <w:rPr>
          <w:rFonts w:ascii="Times New Roman" w:hAnsi="Times New Roman" w:cs="Times New Roman"/>
          <w:sz w:val="24"/>
          <w:szCs w:val="24"/>
        </w:rPr>
        <w:t>муромские</w:t>
      </w:r>
      <w:proofErr w:type="spellEnd"/>
      <w:r w:rsidRPr="00E0233D">
        <w:rPr>
          <w:rFonts w:ascii="Times New Roman" w:hAnsi="Times New Roman" w:cs="Times New Roman"/>
          <w:sz w:val="24"/>
          <w:szCs w:val="24"/>
        </w:rPr>
        <w:t xml:space="preserve"> и московские хлебопеки, славились отменным вкусом и саратовские калачи. На город</w:t>
      </w:r>
      <w:r w:rsidRPr="00E0233D">
        <w:rPr>
          <w:rFonts w:ascii="Times New Roman" w:hAnsi="Times New Roman" w:cs="Times New Roman"/>
          <w:sz w:val="24"/>
          <w:szCs w:val="24"/>
        </w:rPr>
        <w:softHyphen/>
        <w:t xml:space="preserve">ском гербе Мурома изображены три калача. Согласно легенде, через Муром проезжала императрица Екатерина II. Калачи, которыми ее угощали, ей очень понравились, и она отдала распоряжение </w:t>
      </w:r>
      <w:proofErr w:type="gramStart"/>
      <w:r w:rsidRPr="00E0233D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Pr="00E0233D">
        <w:rPr>
          <w:rFonts w:ascii="Times New Roman" w:hAnsi="Times New Roman" w:cs="Times New Roman"/>
          <w:sz w:val="24"/>
          <w:szCs w:val="24"/>
        </w:rPr>
        <w:t xml:space="preserve"> их изображение на гербе города.</w:t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33D">
        <w:rPr>
          <w:rFonts w:ascii="Times New Roman" w:hAnsi="Times New Roman" w:cs="Times New Roman"/>
          <w:b/>
          <w:sz w:val="24"/>
          <w:szCs w:val="24"/>
        </w:rPr>
        <w:t>ПОСЛОВИЦЫ И ПОГОВОРКИ</w:t>
      </w:r>
    </w:p>
    <w:p w:rsidR="00E0233D" w:rsidRPr="00E0233D" w:rsidRDefault="00E0233D" w:rsidP="00E0233D">
      <w:pPr>
        <w:numPr>
          <w:ilvl w:val="0"/>
          <w:numId w:val="9"/>
        </w:numPr>
        <w:tabs>
          <w:tab w:val="left" w:pos="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233D">
        <w:rPr>
          <w:rFonts w:ascii="Times New Roman" w:hAnsi="Times New Roman" w:cs="Times New Roman"/>
          <w:sz w:val="24"/>
          <w:szCs w:val="24"/>
        </w:rPr>
        <w:t>Кяхтинский</w:t>
      </w:r>
      <w:proofErr w:type="spellEnd"/>
      <w:r w:rsidRPr="00E0233D">
        <w:rPr>
          <w:rFonts w:ascii="Times New Roman" w:hAnsi="Times New Roman" w:cs="Times New Roman"/>
          <w:sz w:val="24"/>
          <w:szCs w:val="24"/>
        </w:rPr>
        <w:t xml:space="preserve"> чай, московский калач - так полдничает богач.</w:t>
      </w:r>
    </w:p>
    <w:p w:rsidR="00E0233D" w:rsidRPr="00E0233D" w:rsidRDefault="00E0233D" w:rsidP="00E0233D">
      <w:pPr>
        <w:numPr>
          <w:ilvl w:val="0"/>
          <w:numId w:val="9"/>
        </w:numPr>
        <w:tabs>
          <w:tab w:val="left" w:pos="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С калачика - бело личико.</w:t>
      </w:r>
    </w:p>
    <w:p w:rsidR="00E0233D" w:rsidRPr="00E0233D" w:rsidRDefault="00E0233D" w:rsidP="00E0233D">
      <w:pPr>
        <w:numPr>
          <w:ilvl w:val="0"/>
          <w:numId w:val="9"/>
        </w:numPr>
        <w:tabs>
          <w:tab w:val="left" w:pos="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Не рука крестьянскому сыну - калачи есть.</w:t>
      </w:r>
    </w:p>
    <w:p w:rsidR="00E0233D" w:rsidRPr="00E0233D" w:rsidRDefault="00E0233D" w:rsidP="00E0233D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Его и калачом сюда не заманишь.</w:t>
      </w:r>
    </w:p>
    <w:p w:rsidR="00E0233D" w:rsidRPr="00E0233D" w:rsidRDefault="00E0233D" w:rsidP="00E0233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br w:type="page"/>
      </w:r>
    </w:p>
    <w:p w:rsidR="00E0233D" w:rsidRPr="00E0233D" w:rsidRDefault="00E0233D" w:rsidP="00E0233D">
      <w:pPr>
        <w:pStyle w:val="10"/>
        <w:keepNext/>
        <w:keepLines/>
        <w:shd w:val="clear" w:color="auto" w:fill="auto"/>
        <w:spacing w:after="199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" w:name="bookmark11"/>
      <w:r w:rsidRPr="00E0233D">
        <w:rPr>
          <w:rFonts w:ascii="Times New Roman" w:hAnsi="Times New Roman" w:cs="Times New Roman"/>
          <w:b/>
          <w:sz w:val="24"/>
          <w:szCs w:val="24"/>
        </w:rPr>
        <w:lastRenderedPageBreak/>
        <w:t>СУХАРЬ</w:t>
      </w:r>
      <w:bookmarkEnd w:id="12"/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E0233D">
        <w:rPr>
          <w:rFonts w:ascii="Times New Roman" w:hAnsi="Times New Roman" w:cs="Times New Roman"/>
          <w:sz w:val="24"/>
          <w:szCs w:val="24"/>
        </w:rPr>
        <w:t>дивительно, но у всеми любимого и знакомого сухаря есть день рождения. Правда, праздно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вать его имеет право только сдобный сухарь. Черный сухарь появился задолго до сдобного, и дату его рождения никто точно не знает. Просто люди, желая сберечь хлеб, резали его на кусочки и сушили. Сушеный хлеб не портится долгое время. И хотя чер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ные сухари не обладали особым вкусом, их ценность была высока.</w:t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Сдобный сухарь появился 14 ноября 1958 г. В этот день был подписан ГОСТ 5646-58 - первое упоми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нание о сухаре в официальных источниках. Хотя некоторые считают, что и сдобные сухари появи</w:t>
      </w:r>
      <w:r w:rsidRPr="00E0233D">
        <w:rPr>
          <w:rFonts w:ascii="Times New Roman" w:hAnsi="Times New Roman" w:cs="Times New Roman"/>
          <w:sz w:val="24"/>
          <w:szCs w:val="24"/>
        </w:rPr>
        <w:softHyphen/>
        <w:t xml:space="preserve">лись гораздо раньше - в середине XIX </w:t>
      </w:r>
      <w:proofErr w:type="gramStart"/>
      <w:r w:rsidRPr="00E0233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0233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0233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0233D">
        <w:rPr>
          <w:rFonts w:ascii="Times New Roman" w:hAnsi="Times New Roman" w:cs="Times New Roman"/>
          <w:sz w:val="24"/>
          <w:szCs w:val="24"/>
        </w:rPr>
        <w:t xml:space="preserve"> те дни на юге России была очень сильная жара, которая пришлась на самое начало Пасхальной недели. Куличи, которые находились на солнце, оказались высушенными.</w:t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 xml:space="preserve">Сухари - хлеб, разрезанный и вторично печенный. Немецкое название </w:t>
      </w:r>
      <w:r w:rsidRPr="00E0233D">
        <w:rPr>
          <w:rFonts w:ascii="Times New Roman" w:hAnsi="Times New Roman" w:cs="Times New Roman"/>
          <w:sz w:val="24"/>
          <w:szCs w:val="24"/>
          <w:lang w:val="en-US"/>
        </w:rPr>
        <w:t>zwieback</w:t>
      </w:r>
      <w:r w:rsidRPr="00E0233D">
        <w:rPr>
          <w:rFonts w:ascii="Times New Roman" w:hAnsi="Times New Roman" w:cs="Times New Roman"/>
          <w:sz w:val="24"/>
          <w:szCs w:val="24"/>
        </w:rPr>
        <w:t xml:space="preserve">, итальянское </w:t>
      </w:r>
      <w:r w:rsidRPr="00E0233D">
        <w:rPr>
          <w:rFonts w:ascii="Times New Roman" w:hAnsi="Times New Roman" w:cs="Times New Roman"/>
          <w:sz w:val="24"/>
          <w:szCs w:val="24"/>
          <w:lang w:val="en-US"/>
        </w:rPr>
        <w:t>biscotto</w:t>
      </w:r>
      <w:r w:rsidRPr="00E0233D">
        <w:rPr>
          <w:rFonts w:ascii="Times New Roman" w:hAnsi="Times New Roman" w:cs="Times New Roman"/>
          <w:sz w:val="24"/>
          <w:szCs w:val="24"/>
        </w:rPr>
        <w:t xml:space="preserve">, французское </w:t>
      </w:r>
      <w:r w:rsidRPr="00E0233D">
        <w:rPr>
          <w:rFonts w:ascii="Times New Roman" w:hAnsi="Times New Roman" w:cs="Times New Roman"/>
          <w:sz w:val="24"/>
          <w:szCs w:val="24"/>
          <w:lang w:val="en-US"/>
        </w:rPr>
        <w:t>biscuit</w:t>
      </w:r>
      <w:r w:rsidRPr="00E0233D">
        <w:rPr>
          <w:rFonts w:ascii="Times New Roman" w:hAnsi="Times New Roman" w:cs="Times New Roman"/>
          <w:sz w:val="24"/>
          <w:szCs w:val="24"/>
        </w:rPr>
        <w:t xml:space="preserve"> и латинское </w:t>
      </w:r>
      <w:proofErr w:type="spellStart"/>
      <w:r w:rsidRPr="00E0233D">
        <w:rPr>
          <w:rFonts w:ascii="Times New Roman" w:hAnsi="Times New Roman" w:cs="Times New Roman"/>
          <w:sz w:val="24"/>
          <w:szCs w:val="24"/>
          <w:lang w:val="en-US"/>
        </w:rPr>
        <w:t>bis</w:t>
      </w:r>
      <w:proofErr w:type="spellEnd"/>
      <w:r w:rsidRPr="00E02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3D">
        <w:rPr>
          <w:rFonts w:ascii="Times New Roman" w:hAnsi="Times New Roman" w:cs="Times New Roman"/>
          <w:sz w:val="24"/>
          <w:szCs w:val="24"/>
          <w:lang w:val="en-US"/>
        </w:rPr>
        <w:t>coctus</w:t>
      </w:r>
      <w:proofErr w:type="spellEnd"/>
      <w:r w:rsidRPr="00E0233D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E0233D">
        <w:rPr>
          <w:rFonts w:ascii="Times New Roman" w:hAnsi="Times New Roman" w:cs="Times New Roman"/>
          <w:sz w:val="24"/>
          <w:szCs w:val="24"/>
          <w:lang w:val="en-US"/>
        </w:rPr>
        <w:t>panis</w:t>
      </w:r>
      <w:proofErr w:type="spellEnd"/>
      <w:r w:rsidRPr="00E0233D">
        <w:rPr>
          <w:rFonts w:ascii="Times New Roman" w:hAnsi="Times New Roman" w:cs="Times New Roman"/>
          <w:sz w:val="24"/>
          <w:szCs w:val="24"/>
        </w:rPr>
        <w:t xml:space="preserve">] означают одно и то же - два раза </w:t>
      </w:r>
      <w:proofErr w:type="gramStart"/>
      <w:r w:rsidRPr="00E0233D">
        <w:rPr>
          <w:rFonts w:ascii="Times New Roman" w:hAnsi="Times New Roman" w:cs="Times New Roman"/>
          <w:sz w:val="24"/>
          <w:szCs w:val="24"/>
        </w:rPr>
        <w:t>печенный</w:t>
      </w:r>
      <w:proofErr w:type="gramEnd"/>
      <w:r w:rsidRPr="00E0233D">
        <w:rPr>
          <w:rFonts w:ascii="Times New Roman" w:hAnsi="Times New Roman" w:cs="Times New Roman"/>
          <w:sz w:val="24"/>
          <w:szCs w:val="24"/>
        </w:rPr>
        <w:t xml:space="preserve"> хлеб.</w:t>
      </w:r>
    </w:p>
    <w:p w:rsidR="00E0233D" w:rsidRPr="00E0233D" w:rsidRDefault="00E0233D" w:rsidP="00E0233D">
      <w:pPr>
        <w:framePr w:w="504" w:h="571" w:hSpace="96" w:vSpace="163" w:wrap="around" w:hAnchor="margin" w:x="49" w:y="865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690" cy="368300"/>
            <wp:effectExtent l="19050" t="0" r="0" b="0"/>
            <wp:docPr id="75" name="Рисунок 75" descr="C:\DOCUME~1\KUMA\LOCALS~1\Temp\FineReader10\media\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~1\KUMA\LOCALS~1\Temp\FineReader10\media\image2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 xml:space="preserve">Что же это означает? Два раза </w:t>
      </w:r>
      <w:proofErr w:type="gramStart"/>
      <w:r w:rsidRPr="00E0233D">
        <w:rPr>
          <w:rFonts w:ascii="Times New Roman" w:hAnsi="Times New Roman" w:cs="Times New Roman"/>
          <w:sz w:val="24"/>
          <w:szCs w:val="24"/>
        </w:rPr>
        <w:t>печеный</w:t>
      </w:r>
      <w:proofErr w:type="gramEnd"/>
      <w:r w:rsidRPr="00E0233D">
        <w:rPr>
          <w:rFonts w:ascii="Times New Roman" w:hAnsi="Times New Roman" w:cs="Times New Roman"/>
          <w:sz w:val="24"/>
          <w:szCs w:val="24"/>
        </w:rPr>
        <w:t xml:space="preserve"> и зачем так делают - пекут два раза? Дело в том, что сухарь - это не только «спасение» черствеющего хлеба или бато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на, это еще и самостоятельное хлебобулочное изде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лие. По ГОСТу, а ГОСТ - это свод строгих правил, которые нельзя ни в коем случае нарушать, следует сначала испечь сдобный батон, затем разрезать его на одинаковые кусочки и снова отправить их в печь, чтобы получились те самые румяные, вкусные, хрус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тящие сухари, которые любят все дети.</w:t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Благодаря долгому сроку хранения сухари ста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ли важной частью рациона питания военных. Существовало даже разделение на сухари обыч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ные и сухари офицерские. Для офицерских сухарей использовалась мука более высокого качества.</w:t>
      </w:r>
    </w:p>
    <w:p w:rsidR="00E0233D" w:rsidRPr="00E0233D" w:rsidRDefault="00E0233D" w:rsidP="00E0233D">
      <w:pPr>
        <w:pStyle w:val="11"/>
        <w:shd w:val="clear" w:color="auto" w:fill="auto"/>
        <w:spacing w:before="0" w:line="240" w:lineRule="auto"/>
        <w:ind w:right="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В настоящее время изготовляются как сухари, так и сухарики - мелкие кусочки сушеного хлеба, часто с различными вкусовыми добавками.</w:t>
      </w:r>
    </w:p>
    <w:p w:rsidR="00E0233D" w:rsidRPr="00E0233D" w:rsidRDefault="00E0233D" w:rsidP="00E0233D">
      <w:pPr>
        <w:pStyle w:val="11"/>
        <w:shd w:val="clear" w:color="auto" w:fill="auto"/>
        <w:spacing w:before="0" w:after="219" w:line="240" w:lineRule="auto"/>
        <w:ind w:right="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Важно помнить, что если хлеб не съеден вовремя и начинает черстветь, то его не надо выбрасывать, а можно самостоятельно сделать вкусные, пита</w:t>
      </w:r>
      <w:r w:rsidRPr="00E0233D">
        <w:rPr>
          <w:rFonts w:ascii="Times New Roman" w:hAnsi="Times New Roman" w:cs="Times New Roman"/>
          <w:sz w:val="24"/>
          <w:szCs w:val="24"/>
        </w:rPr>
        <w:softHyphen/>
        <w:t xml:space="preserve">тельные и полезные сухарики. Умелые хозяюшки используют сухари не только как угощение к чаю, но и для приготовления различных блюд. Кроме </w:t>
      </w:r>
      <w:proofErr w:type="gramStart"/>
      <w:r w:rsidRPr="00E0233D">
        <w:rPr>
          <w:rFonts w:ascii="Times New Roman" w:hAnsi="Times New Roman" w:cs="Times New Roman"/>
          <w:sz w:val="24"/>
          <w:szCs w:val="24"/>
        </w:rPr>
        <w:t>обыч</w:t>
      </w:r>
      <w:r w:rsidRPr="00E0233D">
        <w:rPr>
          <w:rFonts w:ascii="Times New Roman" w:hAnsi="Times New Roman" w:cs="Times New Roman"/>
          <w:sz w:val="24"/>
          <w:szCs w:val="24"/>
        </w:rPr>
        <w:softHyphen/>
        <w:t>ных</w:t>
      </w:r>
      <w:proofErr w:type="gramEnd"/>
      <w:r w:rsidRPr="00E0233D">
        <w:rPr>
          <w:rFonts w:ascii="Times New Roman" w:hAnsi="Times New Roman" w:cs="Times New Roman"/>
          <w:sz w:val="24"/>
          <w:szCs w:val="24"/>
        </w:rPr>
        <w:t xml:space="preserve"> используют еще панировочные сухари.</w:t>
      </w:r>
    </w:p>
    <w:p w:rsidR="00E0233D" w:rsidRPr="00E0233D" w:rsidRDefault="00E0233D" w:rsidP="00E0233D">
      <w:pPr>
        <w:pStyle w:val="11"/>
        <w:shd w:val="clear" w:color="auto" w:fill="auto"/>
        <w:spacing w:before="0" w:after="24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33D">
        <w:rPr>
          <w:rFonts w:ascii="Times New Roman" w:hAnsi="Times New Roman" w:cs="Times New Roman"/>
          <w:b/>
          <w:sz w:val="24"/>
          <w:szCs w:val="24"/>
        </w:rPr>
        <w:t>ПОСЛОВИЦЫ И ПОГОВОРКИ</w:t>
      </w:r>
    </w:p>
    <w:p w:rsidR="00E0233D" w:rsidRPr="00E0233D" w:rsidRDefault="00E0233D" w:rsidP="00E0233D">
      <w:pPr>
        <w:numPr>
          <w:ilvl w:val="0"/>
          <w:numId w:val="10"/>
        </w:numPr>
        <w:tabs>
          <w:tab w:val="left" w:pos="4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Свой сухарь лучше чужих пирогов.</w:t>
      </w:r>
    </w:p>
    <w:p w:rsidR="00E0233D" w:rsidRPr="00E0233D" w:rsidRDefault="00E0233D" w:rsidP="00E0233D">
      <w:pPr>
        <w:numPr>
          <w:ilvl w:val="0"/>
          <w:numId w:val="10"/>
        </w:numPr>
        <w:tabs>
          <w:tab w:val="left" w:pos="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Последний сухарь бедняка - дороже каравая богача.</w:t>
      </w:r>
    </w:p>
    <w:p w:rsidR="00E0233D" w:rsidRPr="00E0233D" w:rsidRDefault="00E0233D" w:rsidP="00E0233D">
      <w:pPr>
        <w:numPr>
          <w:ilvl w:val="0"/>
          <w:numId w:val="10"/>
        </w:numPr>
        <w:tabs>
          <w:tab w:val="left" w:pos="44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233D">
        <w:rPr>
          <w:rFonts w:ascii="Times New Roman" w:hAnsi="Times New Roman" w:cs="Times New Roman"/>
          <w:sz w:val="24"/>
          <w:szCs w:val="24"/>
        </w:rPr>
        <w:t>Доброму</w:t>
      </w:r>
      <w:proofErr w:type="gramEnd"/>
      <w:r w:rsidRPr="00E0233D">
        <w:rPr>
          <w:rFonts w:ascii="Times New Roman" w:hAnsi="Times New Roman" w:cs="Times New Roman"/>
          <w:sz w:val="24"/>
          <w:szCs w:val="24"/>
        </w:rPr>
        <w:t xml:space="preserve"> и сухарь на здоровье, а злому и мясное не впрок.</w:t>
      </w:r>
    </w:p>
    <w:p w:rsidR="00E0233D" w:rsidRPr="00E0233D" w:rsidRDefault="00E0233D" w:rsidP="00E0233D">
      <w:pPr>
        <w:numPr>
          <w:ilvl w:val="0"/>
          <w:numId w:val="10"/>
        </w:numPr>
        <w:tabs>
          <w:tab w:val="left" w:pos="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Кошка в лукошке ширинку шьет, кот на печи сухари толчет.</w:t>
      </w:r>
    </w:p>
    <w:p w:rsidR="00E0233D" w:rsidRPr="00E0233D" w:rsidRDefault="00E0233D" w:rsidP="00E0233D">
      <w:pPr>
        <w:numPr>
          <w:ilvl w:val="0"/>
          <w:numId w:val="10"/>
        </w:numPr>
        <w:tabs>
          <w:tab w:val="left" w:pos="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Свой сухарь лучше чужих пирогов.</w:t>
      </w:r>
    </w:p>
    <w:p w:rsidR="00E0233D" w:rsidRPr="00E0233D" w:rsidRDefault="00E0233D" w:rsidP="00E0233D">
      <w:pPr>
        <w:numPr>
          <w:ilvl w:val="0"/>
          <w:numId w:val="10"/>
        </w:numPr>
        <w:tabs>
          <w:tab w:val="left" w:pos="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33D">
        <w:rPr>
          <w:rFonts w:ascii="Times New Roman" w:hAnsi="Times New Roman" w:cs="Times New Roman"/>
          <w:sz w:val="24"/>
          <w:szCs w:val="24"/>
        </w:rPr>
        <w:t>Последний сухарь бедняка - дороже каравая богача.</w:t>
      </w:r>
    </w:p>
    <w:p w:rsidR="00E0233D" w:rsidRPr="00E0233D" w:rsidRDefault="00E0233D" w:rsidP="00E0233D">
      <w:pPr>
        <w:numPr>
          <w:ilvl w:val="0"/>
          <w:numId w:val="10"/>
        </w:numPr>
        <w:tabs>
          <w:tab w:val="left" w:pos="433"/>
        </w:tabs>
        <w:spacing w:after="0" w:line="240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233D">
        <w:rPr>
          <w:rFonts w:ascii="Times New Roman" w:hAnsi="Times New Roman" w:cs="Times New Roman"/>
          <w:sz w:val="24"/>
          <w:szCs w:val="24"/>
        </w:rPr>
        <w:t>Доброму</w:t>
      </w:r>
      <w:proofErr w:type="gramEnd"/>
      <w:r w:rsidRPr="00E0233D">
        <w:rPr>
          <w:rFonts w:ascii="Times New Roman" w:hAnsi="Times New Roman" w:cs="Times New Roman"/>
          <w:sz w:val="24"/>
          <w:szCs w:val="24"/>
        </w:rPr>
        <w:t xml:space="preserve"> - и сухарь на здоровье, а злому - и мясное не впрок.</w:t>
      </w:r>
    </w:p>
    <w:p w:rsidR="009C7144" w:rsidRPr="00E0233D" w:rsidRDefault="009C7144" w:rsidP="00E0233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C7144" w:rsidRPr="00E0233D" w:rsidSect="00FF3359">
      <w:pgSz w:w="16838" w:h="11906" w:orient="landscape"/>
      <w:pgMar w:top="426" w:right="56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0E05"/>
    <w:multiLevelType w:val="multilevel"/>
    <w:tmpl w:val="1BFE2B32"/>
    <w:lvl w:ilvl="0">
      <w:start w:val="1"/>
      <w:numFmt w:val="bullet"/>
      <w:lvlText w:val="-"/>
      <w:lvlJc w:val="left"/>
      <w:rPr>
        <w:rFonts w:ascii="Arial Unicode MS" w:eastAsia="Arial Unicode MS" w:hAnsi="Arial Unicode MS" w:cs="Arial Unicode MS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5"/>
        <w:szCs w:val="1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CE3374"/>
    <w:multiLevelType w:val="hybridMultilevel"/>
    <w:tmpl w:val="3CCA64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231051"/>
    <w:multiLevelType w:val="multilevel"/>
    <w:tmpl w:val="2D2ECC52"/>
    <w:lvl w:ilvl="0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5"/>
        <w:szCs w:val="1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9828A7"/>
    <w:multiLevelType w:val="hybridMultilevel"/>
    <w:tmpl w:val="822667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B91848"/>
    <w:multiLevelType w:val="hybridMultilevel"/>
    <w:tmpl w:val="7DD8463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D780A29"/>
    <w:multiLevelType w:val="multilevel"/>
    <w:tmpl w:val="FF040A30"/>
    <w:lvl w:ilvl="0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5"/>
        <w:szCs w:val="1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EF22C36"/>
    <w:multiLevelType w:val="hybridMultilevel"/>
    <w:tmpl w:val="8B12CC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EA4F3F"/>
    <w:multiLevelType w:val="hybridMultilevel"/>
    <w:tmpl w:val="D876DD4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0273C47"/>
    <w:multiLevelType w:val="multilevel"/>
    <w:tmpl w:val="255E13C2"/>
    <w:lvl w:ilvl="0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5"/>
        <w:szCs w:val="1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0791F3E"/>
    <w:multiLevelType w:val="hybridMultilevel"/>
    <w:tmpl w:val="901E36A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5"/>
  </w:num>
  <w:num w:numId="5">
    <w:abstractNumId w:val="7"/>
  </w:num>
  <w:num w:numId="6">
    <w:abstractNumId w:val="6"/>
  </w:num>
  <w:num w:numId="7">
    <w:abstractNumId w:val="2"/>
  </w:num>
  <w:num w:numId="8">
    <w:abstractNumId w:val="0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F3359"/>
    <w:rsid w:val="00975237"/>
    <w:rsid w:val="009C7144"/>
    <w:rsid w:val="00E0233D"/>
    <w:rsid w:val="00FF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359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FF3359"/>
    <w:rPr>
      <w:rFonts w:ascii="Tahoma" w:eastAsia="Tahoma" w:hAnsi="Tahoma" w:cs="Tahoma"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FF3359"/>
    <w:rPr>
      <w:sz w:val="21"/>
      <w:szCs w:val="21"/>
      <w:shd w:val="clear" w:color="auto" w:fill="FFFFFF"/>
    </w:rPr>
  </w:style>
  <w:style w:type="character" w:customStyle="1" w:styleId="7">
    <w:name w:val="Основной текст (7)_"/>
    <w:basedOn w:val="a0"/>
    <w:rsid w:val="00FF3359"/>
    <w:rPr>
      <w:b w:val="0"/>
      <w:bCs w:val="0"/>
      <w:i w:val="0"/>
      <w:iCs w:val="0"/>
      <w:smallCaps w:val="0"/>
      <w:strike w:val="0"/>
      <w:spacing w:val="10"/>
      <w:sz w:val="15"/>
      <w:szCs w:val="15"/>
    </w:rPr>
  </w:style>
  <w:style w:type="character" w:customStyle="1" w:styleId="70">
    <w:name w:val="Основной текст (7)"/>
    <w:basedOn w:val="7"/>
    <w:rsid w:val="00FF3359"/>
    <w:rPr>
      <w:b w:val="0"/>
      <w:bCs w:val="0"/>
      <w:i w:val="0"/>
      <w:iCs w:val="0"/>
      <w:smallCaps w:val="0"/>
      <w:strike w:val="0"/>
      <w:spacing w:val="10"/>
      <w:sz w:val="15"/>
      <w:szCs w:val="15"/>
    </w:rPr>
  </w:style>
  <w:style w:type="paragraph" w:customStyle="1" w:styleId="10">
    <w:name w:val="Заголовок №1"/>
    <w:basedOn w:val="a"/>
    <w:link w:val="1"/>
    <w:rsid w:val="00FF3359"/>
    <w:pPr>
      <w:shd w:val="clear" w:color="auto" w:fill="FFFFFF"/>
      <w:spacing w:after="300" w:line="0" w:lineRule="atLeast"/>
      <w:outlineLvl w:val="0"/>
    </w:pPr>
    <w:rPr>
      <w:rFonts w:ascii="Tahoma" w:eastAsia="Tahoma" w:hAnsi="Tahoma" w:cs="Tahoma"/>
      <w:sz w:val="26"/>
      <w:szCs w:val="26"/>
    </w:rPr>
  </w:style>
  <w:style w:type="paragraph" w:customStyle="1" w:styleId="60">
    <w:name w:val="Основной текст (6)"/>
    <w:basedOn w:val="a"/>
    <w:link w:val="6"/>
    <w:rsid w:val="00FF3359"/>
    <w:pPr>
      <w:shd w:val="clear" w:color="auto" w:fill="FFFFFF"/>
      <w:spacing w:before="300" w:after="0" w:line="259" w:lineRule="exact"/>
      <w:jc w:val="both"/>
    </w:pPr>
    <w:rPr>
      <w:sz w:val="21"/>
      <w:szCs w:val="21"/>
    </w:rPr>
  </w:style>
  <w:style w:type="paragraph" w:styleId="a5">
    <w:name w:val="List Paragraph"/>
    <w:basedOn w:val="a"/>
    <w:uiPriority w:val="34"/>
    <w:qFormat/>
    <w:rsid w:val="00FF3359"/>
    <w:pPr>
      <w:ind w:left="720"/>
      <w:contextualSpacing/>
    </w:pPr>
  </w:style>
  <w:style w:type="character" w:customStyle="1" w:styleId="a6">
    <w:name w:val="Основной текст_"/>
    <w:basedOn w:val="a0"/>
    <w:link w:val="11"/>
    <w:rsid w:val="00FF3359"/>
    <w:rPr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6"/>
    <w:rsid w:val="00FF3359"/>
    <w:pPr>
      <w:shd w:val="clear" w:color="auto" w:fill="FFFFFF"/>
      <w:spacing w:before="180" w:after="0" w:line="259" w:lineRule="exact"/>
      <w:jc w:val="center"/>
    </w:pPr>
    <w:rPr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25</Pages>
  <Words>4155</Words>
  <Characters>23690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 компьютер</Company>
  <LinksUpToDate>false</LinksUpToDate>
  <CharactersWithSpaces>27790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Зайцева О.С.</dc:creator>
  <cp:keywords/>
  <dc:description/>
  <cp:lastModifiedBy>wert</cp:lastModifiedBy>
  <cp:revision>3</cp:revision>
  <dcterms:created xsi:type="dcterms:W3CDTF">2011-11-07T14:47:00Z</dcterms:created>
  <dcterms:modified xsi:type="dcterms:W3CDTF">2015-07-31T16:32:00Z</dcterms:modified>
</cp:coreProperties>
</file>