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E8" w:rsidRPr="001055DE" w:rsidRDefault="001055DE" w:rsidP="003565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В СОВРЕМЕННОМ МИРЕ.</w:t>
      </w:r>
    </w:p>
    <w:p w:rsidR="003565DC" w:rsidRPr="000107A4" w:rsidRDefault="000107A4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7A4">
        <w:rPr>
          <w:rFonts w:ascii="Times New Roman" w:hAnsi="Times New Roman" w:cs="Times New Roman"/>
          <w:b/>
          <w:sz w:val="28"/>
          <w:szCs w:val="28"/>
        </w:rPr>
        <w:t>Статья «Ребенок в современном мире».</w:t>
      </w:r>
    </w:p>
    <w:p w:rsidR="000107A4" w:rsidRPr="000107A4" w:rsidRDefault="000107A4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5DC" w:rsidRDefault="003565D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Двадцатый век недаром нарекли веком общения. Давайте попробуем подсчитать, со сколькими </w:t>
      </w:r>
      <w:r w:rsidR="00D9119B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 xml:space="preserve">дьми в обычный день мы вступаем в контакт. Считаем не только близких и знакомых, но и тех, кто </w:t>
      </w:r>
      <w:r w:rsidR="00C82DD7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посмотрел на нас на улице, в метро, на автобусной остановке, в кафе и т.д. Подсчитали? Ну вот, теперь даже после такого дом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орощенного социологического исследования нам сразу станет ясно, почему наш век </w:t>
      </w:r>
      <w:r w:rsidR="00C82DD7">
        <w:rPr>
          <w:rFonts w:ascii="Times New Roman" w:hAnsi="Times New Roman" w:cs="Times New Roman"/>
          <w:sz w:val="28"/>
          <w:szCs w:val="28"/>
        </w:rPr>
        <w:t xml:space="preserve">назван </w:t>
      </w:r>
      <w:r>
        <w:rPr>
          <w:rFonts w:ascii="Times New Roman" w:hAnsi="Times New Roman" w:cs="Times New Roman"/>
          <w:sz w:val="28"/>
          <w:szCs w:val="28"/>
        </w:rPr>
        <w:t>– век</w:t>
      </w:r>
      <w:r w:rsidR="00C82DD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общения. Современный городской житель в течени</w:t>
      </w:r>
      <w:r w:rsidR="00D911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вступает в контакт в несколько миллионов контактов с различными людьми и от того, насколько они удачны, </w:t>
      </w:r>
      <w:r w:rsidR="00A91717">
        <w:rPr>
          <w:rFonts w:ascii="Times New Roman" w:hAnsi="Times New Roman" w:cs="Times New Roman"/>
          <w:sz w:val="28"/>
          <w:szCs w:val="28"/>
        </w:rPr>
        <w:t>в какой мере</w:t>
      </w:r>
      <w:r>
        <w:rPr>
          <w:rFonts w:ascii="Times New Roman" w:hAnsi="Times New Roman" w:cs="Times New Roman"/>
          <w:sz w:val="28"/>
          <w:szCs w:val="28"/>
        </w:rPr>
        <w:t xml:space="preserve"> обучен этому </w:t>
      </w:r>
      <w:r w:rsidR="00D9119B">
        <w:rPr>
          <w:rFonts w:ascii="Times New Roman" w:hAnsi="Times New Roman" w:cs="Times New Roman"/>
          <w:sz w:val="28"/>
          <w:szCs w:val="28"/>
        </w:rPr>
        <w:t>искусству</w:t>
      </w:r>
      <w:r>
        <w:rPr>
          <w:rFonts w:ascii="Times New Roman" w:hAnsi="Times New Roman" w:cs="Times New Roman"/>
          <w:sz w:val="28"/>
          <w:szCs w:val="28"/>
        </w:rPr>
        <w:t>, зависит его здоровье, счастье, карьерный рост. Ведь известно, что даже при «легком» неудачном общении человек выведен из равновесия, да просто «болен» от 34 до 36 часов</w:t>
      </w:r>
      <w:r w:rsidR="00D9119B">
        <w:rPr>
          <w:rFonts w:ascii="Times New Roman" w:hAnsi="Times New Roman" w:cs="Times New Roman"/>
          <w:sz w:val="28"/>
          <w:szCs w:val="28"/>
        </w:rPr>
        <w:t>. А если такие контакты наслаиваются один на другой? Сможет ли наша душа «переварить» этот страшный «слоеный пирог». И не от этого ли «несварения» так</w:t>
      </w:r>
      <w:r w:rsidR="00A91717">
        <w:rPr>
          <w:rFonts w:ascii="Times New Roman" w:hAnsi="Times New Roman" w:cs="Times New Roman"/>
          <w:sz w:val="28"/>
          <w:szCs w:val="28"/>
        </w:rPr>
        <w:t xml:space="preserve"> </w:t>
      </w:r>
      <w:r w:rsidR="00D9119B">
        <w:rPr>
          <w:rFonts w:ascii="Times New Roman" w:hAnsi="Times New Roman" w:cs="Times New Roman"/>
          <w:sz w:val="28"/>
          <w:szCs w:val="28"/>
        </w:rPr>
        <w:t xml:space="preserve">много сейчас </w:t>
      </w:r>
      <w:proofErr w:type="spellStart"/>
      <w:r w:rsidR="00D9119B">
        <w:rPr>
          <w:rFonts w:ascii="Times New Roman" w:hAnsi="Times New Roman" w:cs="Times New Roman"/>
          <w:sz w:val="28"/>
          <w:szCs w:val="28"/>
        </w:rPr>
        <w:t>нервнорасстроенных</w:t>
      </w:r>
      <w:proofErr w:type="spellEnd"/>
      <w:r w:rsidR="00D9119B">
        <w:rPr>
          <w:rFonts w:ascii="Times New Roman" w:hAnsi="Times New Roman" w:cs="Times New Roman"/>
          <w:sz w:val="28"/>
          <w:szCs w:val="28"/>
        </w:rPr>
        <w:t xml:space="preserve"> людей, которые к тому же не обучены даже </w:t>
      </w:r>
      <w:proofErr w:type="gramStart"/>
      <w:r w:rsidR="00D9119B">
        <w:rPr>
          <w:rFonts w:ascii="Times New Roman" w:hAnsi="Times New Roman" w:cs="Times New Roman"/>
          <w:sz w:val="28"/>
          <w:szCs w:val="28"/>
        </w:rPr>
        <w:t>сдерживать</w:t>
      </w:r>
      <w:proofErr w:type="gramEnd"/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 w:rsidR="00D9119B">
        <w:rPr>
          <w:rFonts w:ascii="Times New Roman" w:hAnsi="Times New Roman" w:cs="Times New Roman"/>
          <w:sz w:val="28"/>
          <w:szCs w:val="28"/>
        </w:rPr>
        <w:t xml:space="preserve">свои эмоции. </w:t>
      </w:r>
      <w:r w:rsidR="00C82DD7">
        <w:rPr>
          <w:rFonts w:ascii="Times New Roman" w:hAnsi="Times New Roman" w:cs="Times New Roman"/>
          <w:sz w:val="28"/>
          <w:szCs w:val="28"/>
        </w:rPr>
        <w:t>П</w:t>
      </w:r>
      <w:r w:rsidR="00D9119B">
        <w:rPr>
          <w:rFonts w:ascii="Times New Roman" w:hAnsi="Times New Roman" w:cs="Times New Roman"/>
          <w:sz w:val="28"/>
          <w:szCs w:val="28"/>
        </w:rPr>
        <w:t>оявился медицинский термин – «</w:t>
      </w:r>
      <w:proofErr w:type="spellStart"/>
      <w:r w:rsidR="00D9119B">
        <w:rPr>
          <w:rFonts w:ascii="Times New Roman" w:hAnsi="Times New Roman" w:cs="Times New Roman"/>
          <w:sz w:val="28"/>
          <w:szCs w:val="28"/>
        </w:rPr>
        <w:t>инфарктогенная</w:t>
      </w:r>
      <w:proofErr w:type="spellEnd"/>
      <w:r w:rsidR="00D9119B">
        <w:rPr>
          <w:rFonts w:ascii="Times New Roman" w:hAnsi="Times New Roman" w:cs="Times New Roman"/>
          <w:sz w:val="28"/>
          <w:szCs w:val="28"/>
        </w:rPr>
        <w:t xml:space="preserve"> личность». Это тот человек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 w:rsidR="00D9119B">
        <w:rPr>
          <w:rFonts w:ascii="Times New Roman" w:hAnsi="Times New Roman" w:cs="Times New Roman"/>
          <w:sz w:val="28"/>
          <w:szCs w:val="28"/>
        </w:rPr>
        <w:t xml:space="preserve">который, если мы будем с ним </w:t>
      </w:r>
      <w:r w:rsidR="00C82DD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9119B">
        <w:rPr>
          <w:rFonts w:ascii="Times New Roman" w:hAnsi="Times New Roman" w:cs="Times New Roman"/>
          <w:sz w:val="28"/>
          <w:szCs w:val="28"/>
        </w:rPr>
        <w:t xml:space="preserve">часто общаться, сделает наше сердце больным. Неужели перед нами злодей? </w:t>
      </w:r>
      <w:r w:rsidR="006662AB">
        <w:rPr>
          <w:rFonts w:ascii="Times New Roman" w:hAnsi="Times New Roman" w:cs="Times New Roman"/>
          <w:sz w:val="28"/>
          <w:szCs w:val="28"/>
        </w:rPr>
        <w:t>Да нет! Просто обыкновенный, невоспитанный человек-жертва таки</w:t>
      </w:r>
      <w:r w:rsidR="00C82DD7">
        <w:rPr>
          <w:rFonts w:ascii="Times New Roman" w:hAnsi="Times New Roman" w:cs="Times New Roman"/>
          <w:sz w:val="28"/>
          <w:szCs w:val="28"/>
        </w:rPr>
        <w:t>х</w:t>
      </w:r>
      <w:r w:rsidR="006662AB">
        <w:rPr>
          <w:rFonts w:ascii="Times New Roman" w:hAnsi="Times New Roman" w:cs="Times New Roman"/>
          <w:sz w:val="28"/>
          <w:szCs w:val="28"/>
        </w:rPr>
        <w:t xml:space="preserve"> же невоспитанных людей, сеющих вокруг себя</w:t>
      </w:r>
      <w:r w:rsidR="0017606C">
        <w:rPr>
          <w:rFonts w:ascii="Times New Roman" w:hAnsi="Times New Roman" w:cs="Times New Roman"/>
          <w:sz w:val="28"/>
          <w:szCs w:val="28"/>
        </w:rPr>
        <w:t xml:space="preserve"> </w:t>
      </w:r>
      <w:r w:rsidR="006662AB">
        <w:rPr>
          <w:rFonts w:ascii="Times New Roman" w:hAnsi="Times New Roman" w:cs="Times New Roman"/>
          <w:sz w:val="28"/>
          <w:szCs w:val="28"/>
        </w:rPr>
        <w:t>зло</w:t>
      </w:r>
      <w:r w:rsidR="00A91717">
        <w:rPr>
          <w:rFonts w:ascii="Times New Roman" w:hAnsi="Times New Roman" w:cs="Times New Roman"/>
          <w:sz w:val="28"/>
          <w:szCs w:val="28"/>
        </w:rPr>
        <w:t>, - и</w:t>
      </w:r>
      <w:r w:rsidR="006662AB">
        <w:rPr>
          <w:rFonts w:ascii="Times New Roman" w:hAnsi="Times New Roman" w:cs="Times New Roman"/>
          <w:sz w:val="28"/>
          <w:szCs w:val="28"/>
        </w:rPr>
        <w:t xml:space="preserve"> сам утопающий в неприятностях. А все из-за того, что он просто не знает, что </w:t>
      </w:r>
      <w:r w:rsidR="00A91717">
        <w:rPr>
          <w:rFonts w:ascii="Times New Roman" w:hAnsi="Times New Roman" w:cs="Times New Roman"/>
          <w:sz w:val="28"/>
          <w:szCs w:val="28"/>
        </w:rPr>
        <w:t>существуют,</w:t>
      </w:r>
      <w:r w:rsidR="006662AB">
        <w:rPr>
          <w:rFonts w:ascii="Times New Roman" w:hAnsi="Times New Roman" w:cs="Times New Roman"/>
          <w:sz w:val="28"/>
          <w:szCs w:val="28"/>
        </w:rPr>
        <w:t xml:space="preserve"> такие науки</w:t>
      </w:r>
      <w:r w:rsidR="0017606C">
        <w:rPr>
          <w:rFonts w:ascii="Times New Roman" w:hAnsi="Times New Roman" w:cs="Times New Roman"/>
          <w:sz w:val="28"/>
          <w:szCs w:val="28"/>
        </w:rPr>
        <w:t xml:space="preserve"> как: этикет</w:t>
      </w:r>
      <w:r w:rsidR="00A91717">
        <w:rPr>
          <w:rFonts w:ascii="Times New Roman" w:hAnsi="Times New Roman" w:cs="Times New Roman"/>
          <w:sz w:val="28"/>
          <w:szCs w:val="28"/>
        </w:rPr>
        <w:t xml:space="preserve"> </w:t>
      </w:r>
      <w:r w:rsidR="0017606C">
        <w:rPr>
          <w:rFonts w:ascii="Times New Roman" w:hAnsi="Times New Roman" w:cs="Times New Roman"/>
          <w:sz w:val="28"/>
          <w:szCs w:val="28"/>
        </w:rPr>
        <w:t>-</w:t>
      </w:r>
      <w:r w:rsidR="00A91717">
        <w:rPr>
          <w:rFonts w:ascii="Times New Roman" w:hAnsi="Times New Roman" w:cs="Times New Roman"/>
          <w:sz w:val="28"/>
          <w:szCs w:val="28"/>
        </w:rPr>
        <w:t xml:space="preserve"> </w:t>
      </w:r>
      <w:r w:rsidR="0017606C">
        <w:rPr>
          <w:rFonts w:ascii="Times New Roman" w:hAnsi="Times New Roman" w:cs="Times New Roman"/>
          <w:sz w:val="28"/>
          <w:szCs w:val="28"/>
        </w:rPr>
        <w:t>правила поведения, искусство общения, этика и эстетика.</w:t>
      </w:r>
    </w:p>
    <w:p w:rsidR="0017606C" w:rsidRDefault="0017606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правила учат нас точно направленным к цели действиям, предостерегают от возможных недоразумений, неприятностей, бессмысленных и грубых поступков, необузданной и некрасивой речи.</w:t>
      </w:r>
    </w:p>
    <w:p w:rsidR="0017606C" w:rsidRDefault="0017606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грубые, с ограниченным кругозором считают воспитанность «китайскими церемониями», это они говорят своим детям об элементарной вежливости как о «ненужных условностях», а это огромная ошибка. Какими вырастут эти дети, я думаю нетрудно </w:t>
      </w:r>
      <w:r w:rsidR="0021105C">
        <w:rPr>
          <w:rFonts w:ascii="Times New Roman" w:hAnsi="Times New Roman" w:cs="Times New Roman"/>
          <w:sz w:val="28"/>
          <w:szCs w:val="28"/>
        </w:rPr>
        <w:t>догадаться. «Все начинается с детства»- ведь именно в детстве происходит посев добра. Но лишь через годы станет ясно, оказались ли семена добра всхожими или сорняки зла погубили их. Задача каждого из нас – помочь взойти семенам добра.</w:t>
      </w:r>
    </w:p>
    <w:p w:rsidR="0021105C" w:rsidRDefault="0021105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перед современным поколением, которое вступает в непростую, а порой сложную современную жизнь есть очень много зла: лень, невежество, эмоциональное бескультурье, эгоизм, преобладание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C82D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чувство долга, </w:t>
      </w:r>
      <w:r w:rsidR="001055DE">
        <w:rPr>
          <w:rFonts w:ascii="Times New Roman" w:hAnsi="Times New Roman" w:cs="Times New Roman"/>
          <w:sz w:val="28"/>
          <w:szCs w:val="28"/>
        </w:rPr>
        <w:t>эстетическая</w:t>
      </w:r>
      <w:r>
        <w:rPr>
          <w:rFonts w:ascii="Times New Roman" w:hAnsi="Times New Roman" w:cs="Times New Roman"/>
          <w:sz w:val="28"/>
          <w:szCs w:val="28"/>
        </w:rPr>
        <w:t xml:space="preserve"> убогость в разговорной речи.</w:t>
      </w:r>
    </w:p>
    <w:p w:rsidR="0021105C" w:rsidRDefault="0021105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вспомнить время, когда </w:t>
      </w:r>
      <w:r w:rsidR="00A91717">
        <w:rPr>
          <w:rFonts w:ascii="Times New Roman" w:hAnsi="Times New Roman" w:cs="Times New Roman"/>
          <w:sz w:val="28"/>
          <w:szCs w:val="28"/>
        </w:rPr>
        <w:t>поборники</w:t>
      </w:r>
      <w:r>
        <w:rPr>
          <w:rFonts w:ascii="Times New Roman" w:hAnsi="Times New Roman" w:cs="Times New Roman"/>
          <w:sz w:val="28"/>
          <w:szCs w:val="28"/>
        </w:rPr>
        <w:t xml:space="preserve"> культуры и красоты речи не сетовали на их современный упадок. Бытовая речь все больше и больше упрощалась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уходя от народной и литературной, а официальная речь в газетах и журналах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радио и телевидению выхолащивалась до полной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стерильности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успешно и намеренно сведению к нулю не только красоту ее формы, но и реальной информативности содержания.</w:t>
      </w:r>
    </w:p>
    <w:p w:rsidR="006D64F0" w:rsidRDefault="00BE0825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впитывает в себя ребенок, сидя перед экраном телевизора? Зачастую любимыми детскими фильмами становятся не детские передачи, не детские фильмы – сказки, не старые добрые мультики, а зарубежные боевики, ужастики, мультфильмы напичканные черным юмором, насилием и словами, </w:t>
      </w:r>
      <w:r w:rsidRPr="001055DE">
        <w:rPr>
          <w:rFonts w:ascii="Times New Roman" w:hAnsi="Times New Roman" w:cs="Times New Roman"/>
          <w:sz w:val="28"/>
          <w:szCs w:val="28"/>
        </w:rPr>
        <w:t xml:space="preserve">засоряющими чистую речь ребенка. Соглашусь, что есть прекрасные и интересные мультфильмы зарубежных производителей, которые учат доброте, умению оказывать помощь другу в беде, отзывчивости, стремлении совершать хорошие поступки и не засорять свою речь </w:t>
      </w:r>
      <w:proofErr w:type="gramStart"/>
      <w:r w:rsidRPr="001055DE">
        <w:rPr>
          <w:rFonts w:ascii="Times New Roman" w:hAnsi="Times New Roman" w:cs="Times New Roman"/>
          <w:sz w:val="28"/>
          <w:szCs w:val="28"/>
        </w:rPr>
        <w:t>мерзкими</w:t>
      </w:r>
      <w:proofErr w:type="gramEnd"/>
      <w:r w:rsidRPr="001055DE">
        <w:rPr>
          <w:rFonts w:ascii="Times New Roman" w:hAnsi="Times New Roman" w:cs="Times New Roman"/>
          <w:sz w:val="28"/>
          <w:szCs w:val="28"/>
        </w:rPr>
        <w:t>, а порой не понимающий смысл многих слов</w:t>
      </w:r>
      <w:r w:rsidR="00C82DD7" w:rsidRPr="001055DE">
        <w:rPr>
          <w:rFonts w:ascii="Times New Roman" w:hAnsi="Times New Roman" w:cs="Times New Roman"/>
          <w:sz w:val="28"/>
          <w:szCs w:val="28"/>
        </w:rPr>
        <w:t>. Р</w:t>
      </w:r>
      <w:r w:rsidR="00BB6560" w:rsidRPr="001055DE">
        <w:rPr>
          <w:rFonts w:ascii="Times New Roman" w:hAnsi="Times New Roman" w:cs="Times New Roman"/>
          <w:sz w:val="28"/>
          <w:szCs w:val="28"/>
        </w:rPr>
        <w:t>ебенок восхищается своим анимационным или из какого-нибудь фильма кумиром</w:t>
      </w:r>
      <w:r w:rsidR="00BB6560">
        <w:rPr>
          <w:rFonts w:ascii="Times New Roman" w:hAnsi="Times New Roman" w:cs="Times New Roman"/>
          <w:sz w:val="28"/>
          <w:szCs w:val="28"/>
        </w:rPr>
        <w:t xml:space="preserve"> и старается во всем ему подражать (</w:t>
      </w:r>
      <w:proofErr w:type="gramStart"/>
      <w:r w:rsidR="00BB6560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BB6560">
        <w:rPr>
          <w:rFonts w:ascii="Times New Roman" w:hAnsi="Times New Roman" w:cs="Times New Roman"/>
          <w:sz w:val="28"/>
          <w:szCs w:val="28"/>
        </w:rPr>
        <w:t xml:space="preserve"> если это будет положительный герой). Велика воспитательная роль не только фильмов, но и монологов и диалогов. Существует сравнение: телевизор – это тоже мусоропровод, только выход его прямо в нашей квартире. Замечу, что мусор-нравственный, интеллектуальный и эмоциональный-попадает непосредственно в души, причем в первую очередь в детские. Средства массовой информации – воспитатель искусный и ловкий. Они не читают нудных моралей, не заставляют проявлять волю, преодолевать себя, а </w:t>
      </w:r>
      <w:r w:rsidR="006D64F0">
        <w:rPr>
          <w:rFonts w:ascii="Times New Roman" w:hAnsi="Times New Roman" w:cs="Times New Roman"/>
          <w:sz w:val="28"/>
          <w:szCs w:val="28"/>
        </w:rPr>
        <w:t>проникают в душу через развлечения и игру, влияют авторитетом всеобщности и публичности (человек, говорящий с экрана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 w:rsidR="006D64F0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A91717">
        <w:rPr>
          <w:rFonts w:ascii="Times New Roman" w:hAnsi="Times New Roman" w:cs="Times New Roman"/>
          <w:sz w:val="28"/>
          <w:szCs w:val="28"/>
        </w:rPr>
        <w:t>приобретает</w:t>
      </w:r>
      <w:r w:rsidR="006D64F0">
        <w:rPr>
          <w:rFonts w:ascii="Times New Roman" w:hAnsi="Times New Roman" w:cs="Times New Roman"/>
          <w:sz w:val="28"/>
          <w:szCs w:val="28"/>
        </w:rPr>
        <w:t xml:space="preserve"> более высокую значимость). К тому же, одновременно охватываются огромные массы людей, порождая у них единое настроение, создавая общую обстановку.</w:t>
      </w:r>
    </w:p>
    <w:p w:rsidR="0021105C" w:rsidRDefault="006D64F0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детского восприятия слова состоит в том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ребенок абсолютно верит в то, что ему говорят. Недаром сознание ребенка сравнивают с чистым листом бумаги, на котором мы, взрослые, наносим различные знаки. Не только знаки любви и доброты, но также знаки зла и недоверия. Наши дети растут, входят во взрослый мир, все видят и слышат, и некоторым детям это совсем не нравится. Ведь дети у нас очень развит</w:t>
      </w:r>
      <w:r w:rsidR="004B5B9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>, остроумные</w:t>
      </w:r>
      <w:r w:rsidR="004B5B91">
        <w:rPr>
          <w:rFonts w:ascii="Times New Roman" w:hAnsi="Times New Roman" w:cs="Times New Roman"/>
          <w:sz w:val="28"/>
          <w:szCs w:val="28"/>
        </w:rPr>
        <w:t xml:space="preserve"> и чуткие ко всему, что происходит вокруг них как электронная техника.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B91">
        <w:rPr>
          <w:rFonts w:ascii="Times New Roman" w:hAnsi="Times New Roman" w:cs="Times New Roman"/>
          <w:sz w:val="28"/>
          <w:szCs w:val="28"/>
        </w:rPr>
        <w:t>Они часто протестуют против нашего ханжества и бессмыслицы, суеты и подмены ценностей. Причины этого в приобретении речи функций сокращенной информации, в ритме современной жизни, в ее телеграфном стиле. Почти никто из нас не говорит сегодня языком героев классической литературы. Почти. Но есть люди, для которых естественно говорить таким языком, не стесняясь его длиннот и его некоторой несовременности. В их устах язык обладает чувством собственного достоинства. А мы дожили до того, что слыша такую речь, испытываем потрясение, давно забытое удовольствие и стыд того, как говорим мы сами.</w:t>
      </w:r>
    </w:p>
    <w:p w:rsidR="00E2185C" w:rsidRDefault="00E2185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довольны, как говорят наши дети? А сами – то мы как говорим? Зачастую, приблизительно пересказываем увиденные фильмы, рассказываем истории, однообразно излагаем события, происходящее на работе, порой бессмысленно разговариваем по телефону! А дети все это слышат и впитывают в себя как губка. Как часто, мы взрослые, читаем нашим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книги? Хотя мы читаем все меньше и меньше, книга все же продолжает оставаться одним из важнейших воспитателей человечества </w:t>
      </w:r>
      <w:r w:rsidR="00C82DD7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. Источником морально-психологического и идейного воспитания является автор. Даже разделенный от читателей годами и веками, иным строем жизни и иной культурой, художник продолжать транслировать через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 нравственные предпочтения. Воспитание чтением оказывает не меньшее значение на растущего человека, чем ставшие ныне </w:t>
      </w:r>
      <w:r w:rsidR="00357499">
        <w:rPr>
          <w:rFonts w:ascii="Times New Roman" w:hAnsi="Times New Roman" w:cs="Times New Roman"/>
          <w:sz w:val="28"/>
          <w:szCs w:val="28"/>
        </w:rPr>
        <w:t>распространенные</w:t>
      </w:r>
      <w:r>
        <w:rPr>
          <w:rFonts w:ascii="Times New Roman" w:hAnsi="Times New Roman" w:cs="Times New Roman"/>
          <w:sz w:val="28"/>
          <w:szCs w:val="28"/>
        </w:rPr>
        <w:t xml:space="preserve"> аудиовизуальные формы</w:t>
      </w:r>
      <w:r w:rsidR="0035749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телевидение и кино. Заставляет его совершенствовать более интенсивную внутреннюю работу</w:t>
      </w:r>
      <w:r w:rsidR="00357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позволяет самостоятельно размышлять над ценностными моментами, будит способность </w:t>
      </w:r>
      <w:r w:rsidR="00357499">
        <w:rPr>
          <w:rFonts w:ascii="Times New Roman" w:hAnsi="Times New Roman" w:cs="Times New Roman"/>
          <w:sz w:val="28"/>
          <w:szCs w:val="28"/>
        </w:rPr>
        <w:t xml:space="preserve">образного представления. Нравоучительная и приключенческая, сказочная и реалистическая литература формирует богатство внутреннего мира, без которого человек в любом возрасте остается примитивным одномерным существом. Классические произведения нужно воспринимать как образец идеала русской литературы, ведь они прошил испытания десятилетиями, а некоторые даже веками, продолжая радовать, восхищать и многому учить, и детей, и взрослых. </w:t>
      </w:r>
    </w:p>
    <w:p w:rsidR="00357499" w:rsidRDefault="00357499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часто мы рассказываем нашим детям сказки? Прочитать сказку это одно, а придумать и рассказать это совсем другое, так мы еще больше сближаемся с ребенком, становимся союзником в его волнениях и странствиях с героями сказок, а не голосом из динамика. Наши современные дети совсем не прочь послушать </w:t>
      </w:r>
      <w:r w:rsidR="0097070B">
        <w:rPr>
          <w:rFonts w:ascii="Times New Roman" w:hAnsi="Times New Roman" w:cs="Times New Roman"/>
          <w:sz w:val="28"/>
          <w:szCs w:val="28"/>
        </w:rPr>
        <w:t>диковинные</w:t>
      </w:r>
      <w:r>
        <w:rPr>
          <w:rFonts w:ascii="Times New Roman" w:hAnsi="Times New Roman" w:cs="Times New Roman"/>
          <w:sz w:val="28"/>
          <w:szCs w:val="28"/>
        </w:rPr>
        <w:t xml:space="preserve"> истории перед сном. В темноте и </w:t>
      </w:r>
      <w:r w:rsidR="0097070B">
        <w:rPr>
          <w:rFonts w:ascii="Times New Roman" w:hAnsi="Times New Roman" w:cs="Times New Roman"/>
          <w:sz w:val="28"/>
          <w:szCs w:val="28"/>
        </w:rPr>
        <w:t xml:space="preserve">тишине, </w:t>
      </w:r>
      <w:r>
        <w:rPr>
          <w:rFonts w:ascii="Times New Roman" w:hAnsi="Times New Roman" w:cs="Times New Roman"/>
          <w:sz w:val="28"/>
          <w:szCs w:val="28"/>
        </w:rPr>
        <w:t>ребенок слышит голос мамы, и может заглянуть внутрь себя – и творить. Благодаря воображению, рождаются творческие силы, которые обогатят жизнь маленького и большого человека, кем бы он н</w:t>
      </w:r>
      <w:r w:rsidR="009707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стал. </w:t>
      </w:r>
    </w:p>
    <w:p w:rsidR="0097070B" w:rsidRDefault="0097070B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лишать детей детства или обманывать их кажущейся взрослостью. Непрожитые иллюзии, неизжитые мечты, неиспользованная потребность в игре все равно где-нибудь прорвутся, в нелепое, а иногда очень горькое для человека сочетание романтики и будней взрослых обязанностей и неумелости, долга и чувства. Рассказывать сказки нужно обязательно, и не надо боятся, что из них вырастут не умеющие постоять за себя романтические чудаки. Это же </w:t>
      </w:r>
      <w:r w:rsidR="00C82DD7">
        <w:rPr>
          <w:rFonts w:ascii="Times New Roman" w:hAnsi="Times New Roman" w:cs="Times New Roman"/>
          <w:sz w:val="28"/>
          <w:szCs w:val="28"/>
        </w:rPr>
        <w:t>очень хорошо</w:t>
      </w:r>
      <w:r>
        <w:rPr>
          <w:rFonts w:ascii="Times New Roman" w:hAnsi="Times New Roman" w:cs="Times New Roman"/>
          <w:sz w:val="28"/>
          <w:szCs w:val="28"/>
        </w:rPr>
        <w:t>, когда ребенок умеет не по взрослому</w:t>
      </w:r>
      <w:r w:rsidR="005F3A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82D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82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своему что ни будь изобретать или мечтать, ведь со временем, жизнь его в меру образумит, а любовь к сказке, останется. Ребенку все</w:t>
      </w:r>
      <w:r w:rsidR="005F3A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таки </w:t>
      </w:r>
      <w:r w:rsidR="005F3AB6">
        <w:rPr>
          <w:rFonts w:ascii="Times New Roman" w:hAnsi="Times New Roman" w:cs="Times New Roman"/>
          <w:sz w:val="28"/>
          <w:szCs w:val="28"/>
        </w:rPr>
        <w:t xml:space="preserve">лучше самим рассказывать сказки, чем сажать перед экраном телевизора. Ведь экран не переживает вместе с ним, не плачет, не смеется от радости. Кино предлагает верить ему и его герою и идти за ним, но совершенно одному, без мамы. Кстати говоря, многие дети любят страшные сказки, и эта любовь не иссякает долго и может перейти потом в интерес к детективам и </w:t>
      </w:r>
      <w:r w:rsidR="007C690E">
        <w:rPr>
          <w:rFonts w:ascii="Times New Roman" w:hAnsi="Times New Roman" w:cs="Times New Roman"/>
          <w:sz w:val="28"/>
          <w:szCs w:val="28"/>
        </w:rPr>
        <w:t>фильмам</w:t>
      </w:r>
      <w:r w:rsidR="005F3AB6">
        <w:rPr>
          <w:rFonts w:ascii="Times New Roman" w:hAnsi="Times New Roman" w:cs="Times New Roman"/>
          <w:sz w:val="28"/>
          <w:szCs w:val="28"/>
        </w:rPr>
        <w:t xml:space="preserve"> ужасов. Наверное, детям страшные сказки и </w:t>
      </w:r>
      <w:r w:rsidR="007C690E">
        <w:rPr>
          <w:rFonts w:ascii="Times New Roman" w:hAnsi="Times New Roman" w:cs="Times New Roman"/>
          <w:sz w:val="28"/>
          <w:szCs w:val="28"/>
        </w:rPr>
        <w:t>истории</w:t>
      </w:r>
      <w:r w:rsidR="005F3AB6">
        <w:rPr>
          <w:rFonts w:ascii="Times New Roman" w:hAnsi="Times New Roman" w:cs="Times New Roman"/>
          <w:sz w:val="28"/>
          <w:szCs w:val="28"/>
        </w:rPr>
        <w:t xml:space="preserve"> потребны, возможно, чтобы </w:t>
      </w:r>
      <w:r w:rsidR="007C690E">
        <w:rPr>
          <w:rFonts w:ascii="Times New Roman" w:hAnsi="Times New Roman" w:cs="Times New Roman"/>
          <w:sz w:val="28"/>
          <w:szCs w:val="28"/>
        </w:rPr>
        <w:t>докопаться</w:t>
      </w:r>
      <w:r w:rsidR="005F3AB6">
        <w:rPr>
          <w:rFonts w:ascii="Times New Roman" w:hAnsi="Times New Roman" w:cs="Times New Roman"/>
          <w:sz w:val="28"/>
          <w:szCs w:val="28"/>
        </w:rPr>
        <w:t xml:space="preserve"> до возможных в их возрасте глубин жизни и глубин самого себя, чтобы проверить те пределы, за которые он может ступить и победить. Но пределы должны быть не очень велики</w:t>
      </w:r>
      <w:r w:rsidR="007C690E">
        <w:rPr>
          <w:rFonts w:ascii="Times New Roman" w:hAnsi="Times New Roman" w:cs="Times New Roman"/>
          <w:sz w:val="28"/>
          <w:szCs w:val="28"/>
        </w:rPr>
        <w:t>, и</w:t>
      </w:r>
      <w:r w:rsidR="005F3AB6">
        <w:rPr>
          <w:rFonts w:ascii="Times New Roman" w:hAnsi="Times New Roman" w:cs="Times New Roman"/>
          <w:sz w:val="28"/>
          <w:szCs w:val="28"/>
        </w:rPr>
        <w:t>наче, можно испугаться на всю жизнь.</w:t>
      </w:r>
    </w:p>
    <w:p w:rsidR="005F3AB6" w:rsidRDefault="005F3AB6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 сказки, построенной по классическим правилам волшебной сказки – это эстетическая радость в чистом виде, это торжество восстановления: Истины, Добра, Красоты. </w:t>
      </w:r>
    </w:p>
    <w:p w:rsidR="007C690E" w:rsidRDefault="00231934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очень хотелось, чтоб мы, взрослые, чаще прислушивались к своим детям, старались оградить Детство от взрослой жизни. Многому учили детей и учились у них. Ведь с</w:t>
      </w:r>
      <w:r w:rsidR="0014268B">
        <w:rPr>
          <w:rFonts w:ascii="Times New Roman" w:hAnsi="Times New Roman" w:cs="Times New Roman"/>
          <w:sz w:val="28"/>
          <w:szCs w:val="28"/>
        </w:rPr>
        <w:t>балансированное развитие ума и сердца, взаимопомощь того или другого в процессе воспитания и развития – это лучший путь воспитания, это и есть творческое, эстетическое развитие наших детей.</w:t>
      </w:r>
    </w:p>
    <w:p w:rsidR="007C690E" w:rsidRPr="003565DC" w:rsidRDefault="007C690E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690E" w:rsidRPr="003565DC" w:rsidSect="0035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7E" w:rsidRDefault="000A367E" w:rsidP="0021105C">
      <w:pPr>
        <w:spacing w:after="0" w:line="240" w:lineRule="auto"/>
      </w:pPr>
      <w:r>
        <w:separator/>
      </w:r>
    </w:p>
  </w:endnote>
  <w:endnote w:type="continuationSeparator" w:id="0">
    <w:p w:rsidR="000A367E" w:rsidRDefault="000A367E" w:rsidP="0021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7E" w:rsidRDefault="000A367E" w:rsidP="0021105C">
      <w:pPr>
        <w:spacing w:after="0" w:line="240" w:lineRule="auto"/>
      </w:pPr>
      <w:r>
        <w:separator/>
      </w:r>
    </w:p>
  </w:footnote>
  <w:footnote w:type="continuationSeparator" w:id="0">
    <w:p w:rsidR="000A367E" w:rsidRDefault="000A367E" w:rsidP="0021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DC"/>
    <w:rsid w:val="000107A4"/>
    <w:rsid w:val="000A367E"/>
    <w:rsid w:val="001055DE"/>
    <w:rsid w:val="0014268B"/>
    <w:rsid w:val="0017606C"/>
    <w:rsid w:val="0021105C"/>
    <w:rsid w:val="00231934"/>
    <w:rsid w:val="002A5C92"/>
    <w:rsid w:val="003565DC"/>
    <w:rsid w:val="00357499"/>
    <w:rsid w:val="004B5B91"/>
    <w:rsid w:val="005F3AB6"/>
    <w:rsid w:val="006662AB"/>
    <w:rsid w:val="006D64F0"/>
    <w:rsid w:val="007C690E"/>
    <w:rsid w:val="0097070B"/>
    <w:rsid w:val="00A009E8"/>
    <w:rsid w:val="00A91717"/>
    <w:rsid w:val="00BB6560"/>
    <w:rsid w:val="00BE0825"/>
    <w:rsid w:val="00C82DD7"/>
    <w:rsid w:val="00D9119B"/>
    <w:rsid w:val="00E2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5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05C"/>
  </w:style>
  <w:style w:type="paragraph" w:styleId="a6">
    <w:name w:val="footer"/>
    <w:basedOn w:val="a"/>
    <w:link w:val="a7"/>
    <w:uiPriority w:val="99"/>
    <w:unhideWhenUsed/>
    <w:rsid w:val="0021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5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05C"/>
  </w:style>
  <w:style w:type="paragraph" w:styleId="a6">
    <w:name w:val="footer"/>
    <w:basedOn w:val="a"/>
    <w:link w:val="a7"/>
    <w:uiPriority w:val="99"/>
    <w:unhideWhenUsed/>
    <w:rsid w:val="0021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2015-07-19T16:29:00Z</dcterms:created>
  <dcterms:modified xsi:type="dcterms:W3CDTF">2015-07-20T17:20:00Z</dcterms:modified>
</cp:coreProperties>
</file>